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9F" w:rsidRDefault="00241A49" w:rsidP="00B90E9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A4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41A49" w:rsidRPr="00241A49" w:rsidRDefault="00241A49" w:rsidP="00B90E9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A49">
        <w:rPr>
          <w:rFonts w:ascii="Times New Roman" w:hAnsi="Times New Roman" w:cs="Times New Roman"/>
          <w:sz w:val="28"/>
          <w:szCs w:val="28"/>
        </w:rPr>
        <w:t>КАРАЧАЕВО-ЧЕРКЕССКАЯ  РЕСПУБЛИКА</w:t>
      </w:r>
    </w:p>
    <w:p w:rsidR="00241A49" w:rsidRPr="00241A49" w:rsidRDefault="00241A49" w:rsidP="00A64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A49">
        <w:rPr>
          <w:rFonts w:ascii="Times New Roman" w:hAnsi="Times New Roman" w:cs="Times New Roman"/>
          <w:sz w:val="28"/>
          <w:szCs w:val="28"/>
        </w:rPr>
        <w:t>УРУПСКИЙ МУНИЦИПАЛЬНЫЙ РАЙОН</w:t>
      </w:r>
    </w:p>
    <w:p w:rsidR="00241A49" w:rsidRPr="00241A49" w:rsidRDefault="00241A49" w:rsidP="00A64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A49">
        <w:rPr>
          <w:rFonts w:ascii="Times New Roman" w:hAnsi="Times New Roman" w:cs="Times New Roman"/>
          <w:sz w:val="28"/>
          <w:szCs w:val="28"/>
        </w:rPr>
        <w:t>АДМИНИСТРАЦИЯ МЕДНОГОРСКОГО  ГОРОДСКОГО  ПОСЕЛЕНИЯ</w:t>
      </w:r>
    </w:p>
    <w:p w:rsidR="00241A49" w:rsidRPr="00241A49" w:rsidRDefault="00241A49" w:rsidP="00A64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A49">
        <w:rPr>
          <w:rFonts w:ascii="Times New Roman" w:hAnsi="Times New Roman" w:cs="Times New Roman"/>
          <w:sz w:val="28"/>
          <w:szCs w:val="28"/>
        </w:rPr>
        <w:t>ПОСТАНОВЛЕНИЕ</w:t>
      </w:r>
      <w:r w:rsidRPr="00241A4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835"/>
        <w:gridCol w:w="3969"/>
        <w:gridCol w:w="3276"/>
      </w:tblGrid>
      <w:tr w:rsidR="00241A49" w:rsidRPr="00B90E9F" w:rsidTr="00B90E9F">
        <w:tc>
          <w:tcPr>
            <w:tcW w:w="2835" w:type="dxa"/>
            <w:shd w:val="clear" w:color="auto" w:fill="auto"/>
          </w:tcPr>
          <w:p w:rsidR="00241A49" w:rsidRPr="00B90E9F" w:rsidRDefault="00962ADA" w:rsidP="00B90E9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E9F">
              <w:rPr>
                <w:rFonts w:ascii="Times New Roman" w:hAnsi="Times New Roman" w:cs="Times New Roman"/>
                <w:sz w:val="28"/>
                <w:szCs w:val="24"/>
              </w:rPr>
              <w:t>20.02.2025</w:t>
            </w:r>
          </w:p>
        </w:tc>
        <w:tc>
          <w:tcPr>
            <w:tcW w:w="3969" w:type="dxa"/>
            <w:shd w:val="clear" w:color="auto" w:fill="auto"/>
          </w:tcPr>
          <w:p w:rsidR="00241A49" w:rsidRPr="00B90E9F" w:rsidRDefault="00241A49" w:rsidP="00B90E9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E9F">
              <w:rPr>
                <w:rFonts w:ascii="Times New Roman" w:hAnsi="Times New Roman" w:cs="Times New Roman"/>
                <w:sz w:val="28"/>
                <w:szCs w:val="24"/>
              </w:rPr>
              <w:t>пос. Медногорский</w:t>
            </w:r>
          </w:p>
        </w:tc>
        <w:tc>
          <w:tcPr>
            <w:tcW w:w="3276" w:type="dxa"/>
            <w:shd w:val="clear" w:color="auto" w:fill="auto"/>
          </w:tcPr>
          <w:p w:rsidR="00241A49" w:rsidRPr="00B90E9F" w:rsidRDefault="00241A49" w:rsidP="00B90E9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90E9F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="00962ADA" w:rsidRPr="00B90E9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AE54E9" w:rsidRPr="00B90E9F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962ADA" w:rsidRPr="00B90E9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proofErr w:type="spellEnd"/>
          </w:p>
        </w:tc>
      </w:tr>
    </w:tbl>
    <w:p w:rsidR="004E3A34" w:rsidRPr="00710864" w:rsidRDefault="004E3A34" w:rsidP="00A64086">
      <w:pPr>
        <w:keepNext/>
        <w:widowControl/>
        <w:tabs>
          <w:tab w:val="center" w:pos="5046"/>
          <w:tab w:val="left" w:pos="8100"/>
        </w:tabs>
        <w:autoSpaceDE/>
        <w:autoSpaceDN/>
        <w:adjustRightInd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E3A34" w:rsidRPr="00B90E9F" w:rsidRDefault="00693979" w:rsidP="00A64086">
      <w:pPr>
        <w:tabs>
          <w:tab w:val="left" w:pos="7575"/>
        </w:tabs>
        <w:ind w:right="4535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90E9F">
        <w:rPr>
          <w:rFonts w:ascii="Times New Roman" w:hAnsi="Times New Roman" w:cs="Times New Roman"/>
          <w:bCs/>
          <w:sz w:val="28"/>
          <w:szCs w:val="24"/>
        </w:rPr>
        <w:t xml:space="preserve">Об утверждении </w:t>
      </w:r>
      <w:r w:rsidR="008838F9" w:rsidRPr="00B90E9F">
        <w:rPr>
          <w:rFonts w:ascii="Times New Roman" w:hAnsi="Times New Roman" w:cs="Times New Roman"/>
          <w:sz w:val="28"/>
          <w:szCs w:val="24"/>
        </w:rPr>
        <w:t>плана по погашению (рестру</w:t>
      </w:r>
      <w:r w:rsidR="008838F9" w:rsidRPr="00B90E9F">
        <w:rPr>
          <w:rFonts w:ascii="Times New Roman" w:hAnsi="Times New Roman" w:cs="Times New Roman"/>
          <w:sz w:val="28"/>
          <w:szCs w:val="24"/>
        </w:rPr>
        <w:t>к</w:t>
      </w:r>
      <w:r w:rsidR="008838F9" w:rsidRPr="00B90E9F">
        <w:rPr>
          <w:rFonts w:ascii="Times New Roman" w:hAnsi="Times New Roman" w:cs="Times New Roman"/>
          <w:sz w:val="28"/>
          <w:szCs w:val="24"/>
        </w:rPr>
        <w:t>туризации) кредиторской задолженности бюдж</w:t>
      </w:r>
      <w:r w:rsidR="008838F9" w:rsidRPr="00B90E9F">
        <w:rPr>
          <w:rFonts w:ascii="Times New Roman" w:hAnsi="Times New Roman" w:cs="Times New Roman"/>
          <w:sz w:val="28"/>
          <w:szCs w:val="24"/>
        </w:rPr>
        <w:t>е</w:t>
      </w:r>
      <w:r w:rsidR="008838F9" w:rsidRPr="00B90E9F">
        <w:rPr>
          <w:rFonts w:ascii="Times New Roman" w:hAnsi="Times New Roman" w:cs="Times New Roman"/>
          <w:sz w:val="28"/>
          <w:szCs w:val="24"/>
        </w:rPr>
        <w:t xml:space="preserve">та </w:t>
      </w:r>
      <w:r w:rsidR="000C1342" w:rsidRPr="00B90E9F">
        <w:rPr>
          <w:rFonts w:ascii="Times New Roman" w:hAnsi="Times New Roman" w:cs="Times New Roman"/>
          <w:sz w:val="28"/>
          <w:szCs w:val="24"/>
        </w:rPr>
        <w:t xml:space="preserve">Медногорского городского </w:t>
      </w:r>
      <w:r w:rsidR="008838F9" w:rsidRPr="00B90E9F">
        <w:rPr>
          <w:rFonts w:ascii="Times New Roman" w:hAnsi="Times New Roman" w:cs="Times New Roman"/>
          <w:sz w:val="28"/>
          <w:szCs w:val="24"/>
        </w:rPr>
        <w:t xml:space="preserve">поселения </w:t>
      </w:r>
      <w:r w:rsidR="007063B0" w:rsidRPr="00B90E9F">
        <w:rPr>
          <w:rFonts w:ascii="Times New Roman" w:hAnsi="Times New Roman" w:cs="Times New Roman"/>
          <w:sz w:val="28"/>
          <w:szCs w:val="24"/>
        </w:rPr>
        <w:t>в 202</w:t>
      </w:r>
      <w:r w:rsidR="00962ADA" w:rsidRPr="00B90E9F">
        <w:rPr>
          <w:rFonts w:ascii="Times New Roman" w:hAnsi="Times New Roman" w:cs="Times New Roman"/>
          <w:sz w:val="28"/>
          <w:szCs w:val="24"/>
        </w:rPr>
        <w:t>5</w:t>
      </w:r>
      <w:r w:rsidR="007063B0" w:rsidRPr="00B90E9F">
        <w:rPr>
          <w:rFonts w:ascii="Times New Roman" w:hAnsi="Times New Roman" w:cs="Times New Roman"/>
          <w:sz w:val="28"/>
          <w:szCs w:val="24"/>
        </w:rPr>
        <w:t xml:space="preserve"> году </w:t>
      </w:r>
      <w:r w:rsidR="008838F9" w:rsidRPr="00B90E9F">
        <w:rPr>
          <w:rFonts w:ascii="Times New Roman" w:hAnsi="Times New Roman" w:cs="Times New Roman"/>
          <w:sz w:val="28"/>
          <w:szCs w:val="24"/>
        </w:rPr>
        <w:t>с учетом просроченной кредиторской з</w:t>
      </w:r>
      <w:r w:rsidR="008838F9" w:rsidRPr="00B90E9F">
        <w:rPr>
          <w:rFonts w:ascii="Times New Roman" w:hAnsi="Times New Roman" w:cs="Times New Roman"/>
          <w:sz w:val="28"/>
          <w:szCs w:val="24"/>
        </w:rPr>
        <w:t>а</w:t>
      </w:r>
      <w:r w:rsidR="008838F9" w:rsidRPr="00B90E9F">
        <w:rPr>
          <w:rFonts w:ascii="Times New Roman" w:hAnsi="Times New Roman" w:cs="Times New Roman"/>
          <w:sz w:val="28"/>
          <w:szCs w:val="24"/>
        </w:rPr>
        <w:t>долженнос</w:t>
      </w:r>
      <w:r w:rsidR="000C1342" w:rsidRPr="00B90E9F">
        <w:rPr>
          <w:rFonts w:ascii="Times New Roman" w:hAnsi="Times New Roman" w:cs="Times New Roman"/>
          <w:sz w:val="28"/>
          <w:szCs w:val="24"/>
        </w:rPr>
        <w:t>ти в расходах бюджета поселения</w:t>
      </w:r>
    </w:p>
    <w:p w:rsidR="004E3A34" w:rsidRPr="00B90E9F" w:rsidRDefault="004E3A34" w:rsidP="00A6408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4"/>
        </w:rPr>
      </w:pPr>
      <w:r w:rsidRPr="00B90E9F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4E3A34" w:rsidRPr="00B90E9F" w:rsidRDefault="004E3A34" w:rsidP="00A6408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0E9F">
        <w:rPr>
          <w:rFonts w:ascii="Times New Roman" w:hAnsi="Times New Roman" w:cs="Times New Roman"/>
          <w:sz w:val="28"/>
          <w:szCs w:val="24"/>
        </w:rPr>
        <w:t>В соответствии с Бюджетным кодексом Российской Федерации, Федеральным зак</w:t>
      </w:r>
      <w:r w:rsidRPr="00B90E9F">
        <w:rPr>
          <w:rFonts w:ascii="Times New Roman" w:hAnsi="Times New Roman" w:cs="Times New Roman"/>
          <w:sz w:val="28"/>
          <w:szCs w:val="24"/>
        </w:rPr>
        <w:t>о</w:t>
      </w:r>
      <w:r w:rsidRPr="00B90E9F">
        <w:rPr>
          <w:rFonts w:ascii="Times New Roman" w:hAnsi="Times New Roman" w:cs="Times New Roman"/>
          <w:sz w:val="28"/>
          <w:szCs w:val="24"/>
        </w:rPr>
        <w:t>ном от 06.10.2003 N 131-ФЗ "Об общих принципах организации местного самоуправления в Российской Федерации"</w:t>
      </w:r>
      <w:r w:rsidR="00962ADA" w:rsidRPr="00B90E9F">
        <w:rPr>
          <w:rFonts w:ascii="Times New Roman" w:hAnsi="Times New Roman" w:cs="Times New Roman"/>
          <w:sz w:val="28"/>
          <w:szCs w:val="24"/>
        </w:rPr>
        <w:t>,</w:t>
      </w:r>
      <w:r w:rsidR="007063B0" w:rsidRPr="00B90E9F">
        <w:rPr>
          <w:rFonts w:ascii="Times New Roman" w:hAnsi="Times New Roman" w:cs="Times New Roman"/>
          <w:sz w:val="28"/>
          <w:szCs w:val="24"/>
        </w:rPr>
        <w:t xml:space="preserve"> </w:t>
      </w:r>
      <w:r w:rsidRPr="00B90E9F">
        <w:rPr>
          <w:rFonts w:ascii="Times New Roman" w:hAnsi="Times New Roman" w:cs="Times New Roman"/>
          <w:sz w:val="28"/>
          <w:szCs w:val="24"/>
        </w:rPr>
        <w:t xml:space="preserve"> </w:t>
      </w:r>
      <w:r w:rsidR="00241A49" w:rsidRPr="00B90E9F">
        <w:rPr>
          <w:rFonts w:ascii="Times New Roman" w:hAnsi="Times New Roman" w:cs="Times New Roman"/>
          <w:sz w:val="28"/>
          <w:szCs w:val="24"/>
        </w:rPr>
        <w:t>в целях предупреждения образования</w:t>
      </w:r>
      <w:r w:rsidR="004763B3" w:rsidRPr="00B90E9F">
        <w:rPr>
          <w:rFonts w:ascii="Times New Roman" w:hAnsi="Times New Roman" w:cs="Times New Roman"/>
          <w:sz w:val="28"/>
          <w:szCs w:val="24"/>
        </w:rPr>
        <w:t xml:space="preserve"> </w:t>
      </w:r>
      <w:r w:rsidR="00241A49" w:rsidRPr="00B90E9F">
        <w:rPr>
          <w:rFonts w:ascii="Times New Roman" w:hAnsi="Times New Roman" w:cs="Times New Roman"/>
          <w:sz w:val="28"/>
          <w:szCs w:val="24"/>
        </w:rPr>
        <w:t>кредиторской задолженн</w:t>
      </w:r>
      <w:r w:rsidR="00241A49" w:rsidRPr="00B90E9F">
        <w:rPr>
          <w:rFonts w:ascii="Times New Roman" w:hAnsi="Times New Roman" w:cs="Times New Roman"/>
          <w:sz w:val="28"/>
          <w:szCs w:val="24"/>
        </w:rPr>
        <w:t>о</w:t>
      </w:r>
      <w:r w:rsidR="00241A49" w:rsidRPr="00B90E9F">
        <w:rPr>
          <w:rFonts w:ascii="Times New Roman" w:hAnsi="Times New Roman" w:cs="Times New Roman"/>
          <w:sz w:val="28"/>
          <w:szCs w:val="24"/>
        </w:rPr>
        <w:t>сти</w:t>
      </w:r>
      <w:r w:rsidR="004763B3" w:rsidRPr="00B90E9F">
        <w:rPr>
          <w:rFonts w:ascii="Times New Roman" w:hAnsi="Times New Roman" w:cs="Times New Roman"/>
          <w:sz w:val="28"/>
          <w:szCs w:val="24"/>
        </w:rPr>
        <w:t xml:space="preserve">, недопущения образования  просроченной кредиторской задолженности </w:t>
      </w:r>
      <w:r w:rsidR="00241A49" w:rsidRPr="00B90E9F">
        <w:rPr>
          <w:rFonts w:ascii="Times New Roman" w:hAnsi="Times New Roman" w:cs="Times New Roman"/>
          <w:sz w:val="28"/>
          <w:szCs w:val="24"/>
        </w:rPr>
        <w:t>по обязательствам бюджета Медного</w:t>
      </w:r>
      <w:r w:rsidR="00241A49" w:rsidRPr="00B90E9F">
        <w:rPr>
          <w:rFonts w:ascii="Times New Roman" w:hAnsi="Times New Roman" w:cs="Times New Roman"/>
          <w:sz w:val="28"/>
          <w:szCs w:val="24"/>
        </w:rPr>
        <w:t>р</w:t>
      </w:r>
      <w:r w:rsidR="00241A49" w:rsidRPr="00B90E9F">
        <w:rPr>
          <w:rFonts w:ascii="Times New Roman" w:hAnsi="Times New Roman" w:cs="Times New Roman"/>
          <w:sz w:val="28"/>
          <w:szCs w:val="24"/>
        </w:rPr>
        <w:t>ского городского поселения</w:t>
      </w:r>
      <w:r w:rsidR="007063B0" w:rsidRPr="00B90E9F">
        <w:rPr>
          <w:rFonts w:ascii="Times New Roman" w:hAnsi="Times New Roman" w:cs="Times New Roman"/>
          <w:sz w:val="28"/>
          <w:szCs w:val="24"/>
        </w:rPr>
        <w:t xml:space="preserve"> в 20</w:t>
      </w:r>
      <w:r w:rsidR="003B7C16" w:rsidRPr="00B90E9F">
        <w:rPr>
          <w:rFonts w:ascii="Times New Roman" w:hAnsi="Times New Roman" w:cs="Times New Roman"/>
          <w:sz w:val="28"/>
          <w:szCs w:val="24"/>
        </w:rPr>
        <w:t>2</w:t>
      </w:r>
      <w:r w:rsidR="00962ADA" w:rsidRPr="00B90E9F">
        <w:rPr>
          <w:rFonts w:ascii="Times New Roman" w:hAnsi="Times New Roman" w:cs="Times New Roman"/>
          <w:sz w:val="28"/>
          <w:szCs w:val="24"/>
        </w:rPr>
        <w:t>5</w:t>
      </w:r>
      <w:r w:rsidR="007063B0" w:rsidRPr="00B90E9F">
        <w:rPr>
          <w:rFonts w:ascii="Times New Roman" w:hAnsi="Times New Roman" w:cs="Times New Roman"/>
          <w:sz w:val="28"/>
          <w:szCs w:val="24"/>
        </w:rPr>
        <w:t xml:space="preserve"> году</w:t>
      </w:r>
      <w:r w:rsidR="00241A49" w:rsidRPr="00B90E9F">
        <w:rPr>
          <w:rFonts w:ascii="Times New Roman" w:hAnsi="Times New Roman" w:cs="Times New Roman"/>
          <w:sz w:val="28"/>
          <w:szCs w:val="24"/>
        </w:rPr>
        <w:t>,</w:t>
      </w:r>
    </w:p>
    <w:p w:rsidR="00241A49" w:rsidRPr="00B90E9F" w:rsidRDefault="00241A49" w:rsidP="00B90E9F">
      <w:pPr>
        <w:jc w:val="both"/>
        <w:rPr>
          <w:rFonts w:ascii="Times New Roman" w:hAnsi="Times New Roman" w:cs="Times New Roman"/>
          <w:sz w:val="28"/>
          <w:szCs w:val="24"/>
        </w:rPr>
      </w:pPr>
      <w:r w:rsidRPr="00B90E9F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693979" w:rsidRPr="00B90E9F" w:rsidRDefault="003E1931" w:rsidP="00A64086">
      <w:pPr>
        <w:tabs>
          <w:tab w:val="left" w:pos="7575"/>
        </w:tabs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90E9F">
        <w:rPr>
          <w:rFonts w:ascii="Times New Roman" w:hAnsi="Times New Roman" w:cs="Times New Roman"/>
          <w:sz w:val="28"/>
          <w:szCs w:val="24"/>
        </w:rPr>
        <w:t>1.</w:t>
      </w:r>
      <w:r w:rsidR="008838F9" w:rsidRPr="00B90E9F">
        <w:rPr>
          <w:rFonts w:ascii="Times New Roman" w:hAnsi="Times New Roman" w:cs="Times New Roman"/>
          <w:sz w:val="28"/>
          <w:szCs w:val="24"/>
        </w:rPr>
        <w:t>Утвердить</w:t>
      </w:r>
      <w:proofErr w:type="spellEnd"/>
      <w:r w:rsidR="008838F9" w:rsidRPr="00B90E9F">
        <w:rPr>
          <w:rFonts w:ascii="Times New Roman" w:hAnsi="Times New Roman" w:cs="Times New Roman"/>
          <w:sz w:val="28"/>
          <w:szCs w:val="24"/>
        </w:rPr>
        <w:t xml:space="preserve">   план мероприятий по погашению (реструктуризации) кредиторской задолженности</w:t>
      </w:r>
      <w:r w:rsidR="000C1342" w:rsidRPr="00B90E9F">
        <w:rPr>
          <w:rFonts w:ascii="Times New Roman" w:hAnsi="Times New Roman" w:cs="Times New Roman"/>
          <w:sz w:val="28"/>
          <w:szCs w:val="24"/>
        </w:rPr>
        <w:t xml:space="preserve"> бюджета </w:t>
      </w:r>
      <w:r w:rsidR="008838F9" w:rsidRPr="00B90E9F">
        <w:rPr>
          <w:rFonts w:ascii="Times New Roman" w:hAnsi="Times New Roman" w:cs="Times New Roman"/>
          <w:sz w:val="28"/>
          <w:szCs w:val="24"/>
        </w:rPr>
        <w:t xml:space="preserve"> </w:t>
      </w:r>
      <w:r w:rsidR="00241A49" w:rsidRPr="00B90E9F">
        <w:rPr>
          <w:rFonts w:ascii="Times New Roman" w:hAnsi="Times New Roman" w:cs="Times New Roman"/>
          <w:sz w:val="28"/>
          <w:szCs w:val="24"/>
        </w:rPr>
        <w:t>Медногорского городского поселения</w:t>
      </w:r>
      <w:r w:rsidR="00693979" w:rsidRPr="00B90E9F">
        <w:rPr>
          <w:rFonts w:ascii="Times New Roman" w:hAnsi="Times New Roman" w:cs="Times New Roman"/>
          <w:sz w:val="28"/>
          <w:szCs w:val="24"/>
        </w:rPr>
        <w:t xml:space="preserve"> </w:t>
      </w:r>
      <w:r w:rsidR="007063B0" w:rsidRPr="00B90E9F">
        <w:rPr>
          <w:rFonts w:ascii="Times New Roman" w:hAnsi="Times New Roman" w:cs="Times New Roman"/>
          <w:sz w:val="28"/>
          <w:szCs w:val="24"/>
        </w:rPr>
        <w:t>в 202</w:t>
      </w:r>
      <w:r w:rsidR="00962ADA" w:rsidRPr="00B90E9F">
        <w:rPr>
          <w:rFonts w:ascii="Times New Roman" w:hAnsi="Times New Roman" w:cs="Times New Roman"/>
          <w:sz w:val="28"/>
          <w:szCs w:val="24"/>
        </w:rPr>
        <w:t>5</w:t>
      </w:r>
      <w:r w:rsidR="007063B0" w:rsidRPr="00B90E9F">
        <w:rPr>
          <w:rFonts w:ascii="Times New Roman" w:hAnsi="Times New Roman" w:cs="Times New Roman"/>
          <w:sz w:val="28"/>
          <w:szCs w:val="24"/>
        </w:rPr>
        <w:t xml:space="preserve"> году </w:t>
      </w:r>
      <w:r w:rsidR="004763B3" w:rsidRPr="00B90E9F">
        <w:rPr>
          <w:rFonts w:ascii="Times New Roman" w:hAnsi="Times New Roman" w:cs="Times New Roman"/>
          <w:sz w:val="28"/>
          <w:szCs w:val="24"/>
        </w:rPr>
        <w:t>с учетом проср</w:t>
      </w:r>
      <w:r w:rsidR="004763B3" w:rsidRPr="00B90E9F">
        <w:rPr>
          <w:rFonts w:ascii="Times New Roman" w:hAnsi="Times New Roman" w:cs="Times New Roman"/>
          <w:sz w:val="28"/>
          <w:szCs w:val="24"/>
        </w:rPr>
        <w:t>о</w:t>
      </w:r>
      <w:r w:rsidR="004763B3" w:rsidRPr="00B90E9F">
        <w:rPr>
          <w:rFonts w:ascii="Times New Roman" w:hAnsi="Times New Roman" w:cs="Times New Roman"/>
          <w:sz w:val="28"/>
          <w:szCs w:val="24"/>
        </w:rPr>
        <w:t xml:space="preserve">ченной кредиторской задолженности в расходах бюджета поселения </w:t>
      </w:r>
      <w:r w:rsidR="00693979" w:rsidRPr="00B90E9F">
        <w:rPr>
          <w:rFonts w:ascii="Times New Roman" w:hAnsi="Times New Roman" w:cs="Times New Roman"/>
          <w:sz w:val="28"/>
          <w:szCs w:val="24"/>
        </w:rPr>
        <w:t>соглас</w:t>
      </w:r>
      <w:r w:rsidR="00241A49" w:rsidRPr="00B90E9F">
        <w:rPr>
          <w:rFonts w:ascii="Times New Roman" w:hAnsi="Times New Roman" w:cs="Times New Roman"/>
          <w:sz w:val="28"/>
          <w:szCs w:val="24"/>
        </w:rPr>
        <w:t xml:space="preserve">но </w:t>
      </w:r>
      <w:r w:rsidR="00693979" w:rsidRPr="00B90E9F">
        <w:rPr>
          <w:rFonts w:ascii="Times New Roman" w:hAnsi="Times New Roman" w:cs="Times New Roman"/>
          <w:sz w:val="28"/>
          <w:szCs w:val="24"/>
        </w:rPr>
        <w:t xml:space="preserve"> приложению.</w:t>
      </w:r>
    </w:p>
    <w:p w:rsidR="007063B0" w:rsidRPr="00B90E9F" w:rsidRDefault="007063B0" w:rsidP="00A64086">
      <w:pPr>
        <w:tabs>
          <w:tab w:val="left" w:pos="7575"/>
        </w:tabs>
        <w:ind w:right="-1" w:firstLine="710"/>
        <w:jc w:val="both"/>
        <w:rPr>
          <w:rFonts w:ascii="Times New Roman" w:hAnsi="Times New Roman" w:cs="Times New Roman"/>
          <w:sz w:val="28"/>
          <w:szCs w:val="24"/>
        </w:rPr>
      </w:pPr>
      <w:r w:rsidRPr="00B90E9F">
        <w:rPr>
          <w:rFonts w:ascii="Times New Roman" w:hAnsi="Times New Roman" w:cs="Times New Roman"/>
          <w:sz w:val="28"/>
          <w:szCs w:val="24"/>
        </w:rPr>
        <w:t xml:space="preserve">2.Признать утратившим силу Постановление № </w:t>
      </w:r>
      <w:r w:rsidR="00962ADA" w:rsidRPr="00B90E9F">
        <w:rPr>
          <w:rFonts w:ascii="Times New Roman" w:hAnsi="Times New Roman" w:cs="Times New Roman"/>
          <w:sz w:val="28"/>
          <w:szCs w:val="24"/>
        </w:rPr>
        <w:t>39</w:t>
      </w:r>
      <w:r w:rsidRPr="00B90E9F">
        <w:rPr>
          <w:rFonts w:ascii="Times New Roman" w:hAnsi="Times New Roman" w:cs="Times New Roman"/>
          <w:sz w:val="28"/>
          <w:szCs w:val="24"/>
        </w:rPr>
        <w:t xml:space="preserve"> от </w:t>
      </w:r>
      <w:r w:rsidR="00962ADA" w:rsidRPr="00B90E9F">
        <w:rPr>
          <w:rFonts w:ascii="Times New Roman" w:hAnsi="Times New Roman" w:cs="Times New Roman"/>
          <w:sz w:val="28"/>
          <w:szCs w:val="24"/>
        </w:rPr>
        <w:t>27.03</w:t>
      </w:r>
      <w:r w:rsidRPr="00B90E9F">
        <w:rPr>
          <w:rFonts w:ascii="Times New Roman" w:hAnsi="Times New Roman" w:cs="Times New Roman"/>
          <w:sz w:val="28"/>
          <w:szCs w:val="24"/>
        </w:rPr>
        <w:t>.202</w:t>
      </w:r>
      <w:r w:rsidR="00AE54E9" w:rsidRPr="00B90E9F">
        <w:rPr>
          <w:rFonts w:ascii="Times New Roman" w:hAnsi="Times New Roman" w:cs="Times New Roman"/>
          <w:sz w:val="28"/>
          <w:szCs w:val="24"/>
        </w:rPr>
        <w:t>3</w:t>
      </w:r>
      <w:r w:rsidRPr="00B90E9F">
        <w:rPr>
          <w:rFonts w:ascii="Times New Roman" w:hAnsi="Times New Roman" w:cs="Times New Roman"/>
          <w:sz w:val="28"/>
          <w:szCs w:val="24"/>
        </w:rPr>
        <w:t xml:space="preserve"> «</w:t>
      </w:r>
      <w:r w:rsidR="00AE54E9" w:rsidRPr="00B90E9F">
        <w:rPr>
          <w:rFonts w:ascii="Times New Roman" w:hAnsi="Times New Roman" w:cs="Times New Roman"/>
          <w:bCs/>
          <w:sz w:val="28"/>
          <w:szCs w:val="24"/>
        </w:rPr>
        <w:t xml:space="preserve">Об утверждении </w:t>
      </w:r>
      <w:r w:rsidR="00AE54E9" w:rsidRPr="00B90E9F">
        <w:rPr>
          <w:rFonts w:ascii="Times New Roman" w:hAnsi="Times New Roman" w:cs="Times New Roman"/>
          <w:sz w:val="28"/>
          <w:szCs w:val="24"/>
        </w:rPr>
        <w:t>плана по погашению (реструктуризации) кредиторской задолженности бюджета Медного</w:t>
      </w:r>
      <w:r w:rsidR="00AE54E9" w:rsidRPr="00B90E9F">
        <w:rPr>
          <w:rFonts w:ascii="Times New Roman" w:hAnsi="Times New Roman" w:cs="Times New Roman"/>
          <w:sz w:val="28"/>
          <w:szCs w:val="24"/>
        </w:rPr>
        <w:t>р</w:t>
      </w:r>
      <w:r w:rsidR="00AE54E9" w:rsidRPr="00B90E9F">
        <w:rPr>
          <w:rFonts w:ascii="Times New Roman" w:hAnsi="Times New Roman" w:cs="Times New Roman"/>
          <w:sz w:val="28"/>
          <w:szCs w:val="24"/>
        </w:rPr>
        <w:t>ского городского поселения в 202</w:t>
      </w:r>
      <w:r w:rsidR="00962ADA" w:rsidRPr="00B90E9F">
        <w:rPr>
          <w:rFonts w:ascii="Times New Roman" w:hAnsi="Times New Roman" w:cs="Times New Roman"/>
          <w:sz w:val="28"/>
          <w:szCs w:val="24"/>
        </w:rPr>
        <w:t>4</w:t>
      </w:r>
      <w:r w:rsidR="00AE54E9" w:rsidRPr="00B90E9F">
        <w:rPr>
          <w:rFonts w:ascii="Times New Roman" w:hAnsi="Times New Roman" w:cs="Times New Roman"/>
          <w:sz w:val="28"/>
          <w:szCs w:val="24"/>
        </w:rPr>
        <w:t xml:space="preserve"> году с учетом просроченной кредиторской задолженности в расх</w:t>
      </w:r>
      <w:r w:rsidR="00AE54E9" w:rsidRPr="00B90E9F">
        <w:rPr>
          <w:rFonts w:ascii="Times New Roman" w:hAnsi="Times New Roman" w:cs="Times New Roman"/>
          <w:sz w:val="28"/>
          <w:szCs w:val="24"/>
        </w:rPr>
        <w:t>о</w:t>
      </w:r>
      <w:r w:rsidR="00AE54E9" w:rsidRPr="00B90E9F">
        <w:rPr>
          <w:rFonts w:ascii="Times New Roman" w:hAnsi="Times New Roman" w:cs="Times New Roman"/>
          <w:sz w:val="28"/>
          <w:szCs w:val="24"/>
        </w:rPr>
        <w:t>дах бюджета поселения</w:t>
      </w:r>
      <w:r w:rsidRPr="00B90E9F">
        <w:rPr>
          <w:rFonts w:ascii="Times New Roman" w:hAnsi="Times New Roman" w:cs="Times New Roman"/>
          <w:sz w:val="28"/>
          <w:szCs w:val="24"/>
        </w:rPr>
        <w:t>».</w:t>
      </w:r>
    </w:p>
    <w:p w:rsidR="004E3A34" w:rsidRPr="00B90E9F" w:rsidRDefault="007063B0" w:rsidP="00A64086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0E9F">
        <w:rPr>
          <w:rFonts w:ascii="Times New Roman" w:hAnsi="Times New Roman" w:cs="Times New Roman"/>
          <w:sz w:val="28"/>
          <w:szCs w:val="24"/>
        </w:rPr>
        <w:t>3</w:t>
      </w:r>
      <w:r w:rsidR="004E3A34" w:rsidRPr="00B90E9F">
        <w:rPr>
          <w:rFonts w:ascii="Times New Roman" w:hAnsi="Times New Roman" w:cs="Times New Roman"/>
          <w:sz w:val="28"/>
          <w:szCs w:val="24"/>
        </w:rPr>
        <w:t xml:space="preserve">. </w:t>
      </w:r>
      <w:r w:rsidR="00AE54E9" w:rsidRPr="00B90E9F">
        <w:rPr>
          <w:rFonts w:ascii="Times New Roman" w:hAnsi="Times New Roman" w:cs="Times New Roman"/>
          <w:sz w:val="28"/>
          <w:szCs w:val="24"/>
        </w:rPr>
        <w:t>Настоящее п</w:t>
      </w:r>
      <w:r w:rsidR="004763B3" w:rsidRPr="00B90E9F">
        <w:rPr>
          <w:rFonts w:ascii="Times New Roman" w:hAnsi="Times New Roman" w:cs="Times New Roman"/>
          <w:sz w:val="28"/>
          <w:szCs w:val="24"/>
        </w:rPr>
        <w:t>остановление вступает в силу после его официального опубликования (о</w:t>
      </w:r>
      <w:r w:rsidR="004763B3" w:rsidRPr="00B90E9F">
        <w:rPr>
          <w:rFonts w:ascii="Times New Roman" w:hAnsi="Times New Roman" w:cs="Times New Roman"/>
          <w:sz w:val="28"/>
          <w:szCs w:val="24"/>
        </w:rPr>
        <w:t>б</w:t>
      </w:r>
      <w:r w:rsidR="004763B3" w:rsidRPr="00B90E9F">
        <w:rPr>
          <w:rFonts w:ascii="Times New Roman" w:hAnsi="Times New Roman" w:cs="Times New Roman"/>
          <w:sz w:val="28"/>
          <w:szCs w:val="24"/>
        </w:rPr>
        <w:t>народования).</w:t>
      </w:r>
    </w:p>
    <w:p w:rsidR="004E3A34" w:rsidRPr="00B90E9F" w:rsidRDefault="007063B0" w:rsidP="00A6408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0E9F">
        <w:rPr>
          <w:rFonts w:ascii="Times New Roman" w:hAnsi="Times New Roman" w:cs="Times New Roman"/>
          <w:sz w:val="28"/>
          <w:szCs w:val="24"/>
        </w:rPr>
        <w:t>4</w:t>
      </w:r>
      <w:r w:rsidR="004E3A34" w:rsidRPr="00B90E9F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4763B3" w:rsidRPr="00B90E9F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4763B3" w:rsidRPr="00B90E9F">
        <w:rPr>
          <w:rFonts w:ascii="Times New Roman" w:hAnsi="Times New Roman" w:cs="Times New Roman"/>
          <w:sz w:val="28"/>
          <w:szCs w:val="24"/>
        </w:rPr>
        <w:t xml:space="preserve"> исполнением настоящего постановления оставляю за собой</w:t>
      </w:r>
      <w:r w:rsidR="00F21F3A" w:rsidRPr="00B90E9F">
        <w:rPr>
          <w:rFonts w:ascii="Times New Roman" w:hAnsi="Times New Roman" w:cs="Times New Roman"/>
          <w:sz w:val="28"/>
          <w:szCs w:val="24"/>
        </w:rPr>
        <w:t>.</w:t>
      </w:r>
    </w:p>
    <w:p w:rsidR="004E3A34" w:rsidRPr="00B90E9F" w:rsidRDefault="004E3A34" w:rsidP="00A64086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E3A34" w:rsidRPr="00B90E9F" w:rsidRDefault="004E3A34" w:rsidP="00A64086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64086" w:rsidRPr="00B90E9F" w:rsidRDefault="00A64086" w:rsidP="00A64086">
      <w:pPr>
        <w:rPr>
          <w:rFonts w:ascii="Times New Roman" w:hAnsi="Times New Roman" w:cs="Times New Roman"/>
          <w:sz w:val="28"/>
          <w:szCs w:val="24"/>
        </w:rPr>
      </w:pPr>
    </w:p>
    <w:p w:rsidR="00A64086" w:rsidRPr="00B90E9F" w:rsidRDefault="00A64086" w:rsidP="00A64086">
      <w:pPr>
        <w:rPr>
          <w:rFonts w:ascii="Times New Roman" w:hAnsi="Times New Roman" w:cs="Times New Roman"/>
          <w:sz w:val="28"/>
          <w:szCs w:val="24"/>
        </w:rPr>
      </w:pPr>
      <w:r w:rsidRPr="00B90E9F">
        <w:rPr>
          <w:rFonts w:ascii="Times New Roman" w:hAnsi="Times New Roman" w:cs="Times New Roman"/>
          <w:sz w:val="28"/>
          <w:szCs w:val="24"/>
        </w:rPr>
        <w:t xml:space="preserve">Глава местной администрации </w:t>
      </w:r>
      <w:r w:rsidRPr="00B90E9F">
        <w:rPr>
          <w:rFonts w:ascii="Times New Roman" w:hAnsi="Times New Roman" w:cs="Times New Roman"/>
          <w:sz w:val="28"/>
          <w:szCs w:val="24"/>
        </w:rPr>
        <w:tab/>
        <w:t xml:space="preserve">                                 </w:t>
      </w:r>
    </w:p>
    <w:p w:rsidR="00A64086" w:rsidRPr="00B90E9F" w:rsidRDefault="00A64086" w:rsidP="00A64086">
      <w:pPr>
        <w:widowControl/>
        <w:overflowPunct w:val="0"/>
        <w:textAlignment w:val="baseline"/>
        <w:rPr>
          <w:rFonts w:ascii="Times New Roman" w:hAnsi="Times New Roman" w:cs="Times New Roman"/>
          <w:sz w:val="28"/>
          <w:szCs w:val="24"/>
          <w:lang w:eastAsia="x-none"/>
        </w:rPr>
      </w:pPr>
      <w:r w:rsidRPr="00B90E9F">
        <w:rPr>
          <w:rFonts w:ascii="Times New Roman" w:hAnsi="Times New Roman" w:cs="Times New Roman"/>
          <w:sz w:val="28"/>
          <w:szCs w:val="24"/>
          <w:lang w:eastAsia="x-none"/>
        </w:rPr>
        <w:t xml:space="preserve">Медногорского городского поселения                                            </w:t>
      </w:r>
      <w:proofErr w:type="spellStart"/>
      <w:r w:rsidRPr="00B90E9F">
        <w:rPr>
          <w:rFonts w:ascii="Times New Roman" w:hAnsi="Times New Roman" w:cs="Times New Roman"/>
          <w:sz w:val="28"/>
          <w:szCs w:val="24"/>
          <w:lang w:eastAsia="x-none"/>
        </w:rPr>
        <w:t>В.А</w:t>
      </w:r>
      <w:proofErr w:type="spellEnd"/>
      <w:r w:rsidRPr="00B90E9F">
        <w:rPr>
          <w:rFonts w:ascii="Times New Roman" w:hAnsi="Times New Roman" w:cs="Times New Roman"/>
          <w:sz w:val="28"/>
          <w:szCs w:val="24"/>
          <w:lang w:eastAsia="x-none"/>
        </w:rPr>
        <w:t>. Крикунов</w:t>
      </w:r>
    </w:p>
    <w:p w:rsidR="00A64086" w:rsidRPr="00710864" w:rsidRDefault="00A64086" w:rsidP="00A64086">
      <w:pPr>
        <w:widowControl/>
        <w:overflowPunct w:val="0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710864" w:rsidRDefault="00710864" w:rsidP="00A64086">
      <w:pPr>
        <w:widowControl/>
        <w:overflowPunct w:val="0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62ADA" w:rsidRDefault="00962ADA" w:rsidP="00A64086">
      <w:pPr>
        <w:widowControl/>
        <w:overflowPunct w:val="0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62ADA" w:rsidRDefault="00962ADA" w:rsidP="00A6408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br w:type="page"/>
      </w:r>
    </w:p>
    <w:p w:rsidR="009C442B" w:rsidRPr="0082528E" w:rsidRDefault="009C442B" w:rsidP="00B90E9F">
      <w:pPr>
        <w:widowControl/>
        <w:overflowPunct w:val="0"/>
        <w:ind w:left="4536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82528E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Приложение</w:t>
      </w:r>
    </w:p>
    <w:p w:rsidR="009C442B" w:rsidRPr="0082528E" w:rsidRDefault="009C442B" w:rsidP="00B90E9F">
      <w:pPr>
        <w:widowControl/>
        <w:overflowPunct w:val="0"/>
        <w:ind w:left="4536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82528E">
        <w:rPr>
          <w:rFonts w:ascii="Times New Roman" w:hAnsi="Times New Roman" w:cs="Times New Roman"/>
          <w:sz w:val="24"/>
          <w:szCs w:val="24"/>
          <w:lang w:eastAsia="x-none"/>
        </w:rPr>
        <w:t>к постановлению администрации</w:t>
      </w:r>
    </w:p>
    <w:p w:rsidR="009C442B" w:rsidRPr="0082528E" w:rsidRDefault="00F21F3A" w:rsidP="00B90E9F">
      <w:pPr>
        <w:widowControl/>
        <w:overflowPunct w:val="0"/>
        <w:ind w:left="4536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82528E">
        <w:rPr>
          <w:rFonts w:ascii="Times New Roman" w:hAnsi="Times New Roman" w:cs="Times New Roman"/>
          <w:sz w:val="24"/>
          <w:szCs w:val="24"/>
          <w:lang w:eastAsia="x-none"/>
        </w:rPr>
        <w:t>Медногорского городского поселения</w:t>
      </w:r>
    </w:p>
    <w:p w:rsidR="00F21F3A" w:rsidRPr="0082528E" w:rsidRDefault="00F21F3A" w:rsidP="00B90E9F">
      <w:pPr>
        <w:widowControl/>
        <w:overflowPunct w:val="0"/>
        <w:ind w:left="4536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82528E">
        <w:rPr>
          <w:rFonts w:ascii="Times New Roman" w:hAnsi="Times New Roman" w:cs="Times New Roman"/>
          <w:sz w:val="24"/>
          <w:szCs w:val="24"/>
          <w:lang w:eastAsia="x-none"/>
        </w:rPr>
        <w:t>№</w:t>
      </w:r>
      <w:r w:rsidR="00A64086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962ADA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="00AE54E9">
        <w:rPr>
          <w:rFonts w:ascii="Times New Roman" w:hAnsi="Times New Roman" w:cs="Times New Roman"/>
          <w:sz w:val="24"/>
          <w:szCs w:val="24"/>
          <w:lang w:eastAsia="x-none"/>
        </w:rPr>
        <w:t>9</w:t>
      </w:r>
      <w:r w:rsidR="00962ADA">
        <w:rPr>
          <w:rFonts w:ascii="Times New Roman" w:hAnsi="Times New Roman" w:cs="Times New Roman"/>
          <w:sz w:val="24"/>
          <w:szCs w:val="24"/>
          <w:lang w:eastAsia="x-none"/>
        </w:rPr>
        <w:t>а</w:t>
      </w:r>
      <w:proofErr w:type="spellEnd"/>
      <w:r w:rsidRPr="0082528E">
        <w:rPr>
          <w:rFonts w:ascii="Times New Roman" w:hAnsi="Times New Roman" w:cs="Times New Roman"/>
          <w:sz w:val="24"/>
          <w:szCs w:val="24"/>
          <w:lang w:eastAsia="x-none"/>
        </w:rPr>
        <w:t xml:space="preserve"> от </w:t>
      </w:r>
      <w:r w:rsidR="00962ADA">
        <w:rPr>
          <w:rFonts w:ascii="Times New Roman" w:hAnsi="Times New Roman" w:cs="Times New Roman"/>
          <w:sz w:val="24"/>
          <w:szCs w:val="24"/>
          <w:lang w:eastAsia="x-none"/>
        </w:rPr>
        <w:t>20.02.2025</w:t>
      </w:r>
    </w:p>
    <w:p w:rsidR="009C442B" w:rsidRPr="0082528E" w:rsidRDefault="009C442B" w:rsidP="00A64086">
      <w:pPr>
        <w:widowControl/>
        <w:overflowPunct w:val="0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82528E">
        <w:rPr>
          <w:rFonts w:ascii="Times New Roman" w:hAnsi="Times New Roman" w:cs="Times New Roman"/>
          <w:sz w:val="24"/>
          <w:szCs w:val="24"/>
          <w:lang w:eastAsia="x-none"/>
        </w:rPr>
        <w:t xml:space="preserve">  </w:t>
      </w:r>
    </w:p>
    <w:p w:rsidR="00693979" w:rsidRPr="00B90E9F" w:rsidRDefault="00693979" w:rsidP="00A64086">
      <w:pPr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90E9F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План </w:t>
      </w:r>
    </w:p>
    <w:p w:rsidR="00F21F3A" w:rsidRPr="00B90E9F" w:rsidRDefault="00F21F3A" w:rsidP="00A64086">
      <w:pPr>
        <w:widowControl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90E9F">
        <w:rPr>
          <w:rFonts w:ascii="Times New Roman" w:hAnsi="Times New Roman" w:cs="Times New Roman"/>
          <w:sz w:val="28"/>
          <w:szCs w:val="24"/>
        </w:rPr>
        <w:t xml:space="preserve">по погашению (реструктуризации) кредиторской задолженности бюджета Медногорского городского поселения </w:t>
      </w:r>
      <w:r w:rsidR="007063B0" w:rsidRPr="00B90E9F">
        <w:rPr>
          <w:rFonts w:ascii="Times New Roman" w:hAnsi="Times New Roman" w:cs="Times New Roman"/>
          <w:sz w:val="28"/>
          <w:szCs w:val="24"/>
        </w:rPr>
        <w:t>в 20</w:t>
      </w:r>
      <w:r w:rsidR="00AE54E9" w:rsidRPr="00B90E9F">
        <w:rPr>
          <w:rFonts w:ascii="Times New Roman" w:hAnsi="Times New Roman" w:cs="Times New Roman"/>
          <w:sz w:val="28"/>
          <w:szCs w:val="24"/>
        </w:rPr>
        <w:t>2</w:t>
      </w:r>
      <w:r w:rsidR="00962ADA" w:rsidRPr="00B90E9F">
        <w:rPr>
          <w:rFonts w:ascii="Times New Roman" w:hAnsi="Times New Roman" w:cs="Times New Roman"/>
          <w:sz w:val="28"/>
          <w:szCs w:val="24"/>
        </w:rPr>
        <w:t>5</w:t>
      </w:r>
      <w:r w:rsidR="007063B0" w:rsidRPr="00B90E9F">
        <w:rPr>
          <w:rFonts w:ascii="Times New Roman" w:hAnsi="Times New Roman" w:cs="Times New Roman"/>
          <w:sz w:val="28"/>
          <w:szCs w:val="24"/>
        </w:rPr>
        <w:t xml:space="preserve"> году </w:t>
      </w:r>
      <w:r w:rsidRPr="00B90E9F">
        <w:rPr>
          <w:rFonts w:ascii="Times New Roman" w:hAnsi="Times New Roman" w:cs="Times New Roman"/>
          <w:sz w:val="28"/>
          <w:szCs w:val="24"/>
        </w:rPr>
        <w:t>с учетом просроченной кредиторской задолженности в расх</w:t>
      </w:r>
      <w:r w:rsidRPr="00B90E9F">
        <w:rPr>
          <w:rFonts w:ascii="Times New Roman" w:hAnsi="Times New Roman" w:cs="Times New Roman"/>
          <w:sz w:val="28"/>
          <w:szCs w:val="24"/>
        </w:rPr>
        <w:t>о</w:t>
      </w:r>
      <w:r w:rsidRPr="00B90E9F">
        <w:rPr>
          <w:rFonts w:ascii="Times New Roman" w:hAnsi="Times New Roman" w:cs="Times New Roman"/>
          <w:sz w:val="28"/>
          <w:szCs w:val="24"/>
        </w:rPr>
        <w:t xml:space="preserve">дах бюджета поселения </w:t>
      </w:r>
    </w:p>
    <w:p w:rsidR="00F21F3A" w:rsidRPr="0082528E" w:rsidRDefault="00F21F3A" w:rsidP="00A64086">
      <w:pPr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vertAnchor="text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4"/>
        <w:gridCol w:w="4643"/>
        <w:gridCol w:w="1992"/>
        <w:gridCol w:w="2654"/>
      </w:tblGrid>
      <w:tr w:rsidR="003E1931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693979" w:rsidRPr="00B90E9F" w:rsidRDefault="00693979" w:rsidP="00B90E9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43" w:type="dxa"/>
            <w:shd w:val="clear" w:color="auto" w:fill="auto"/>
          </w:tcPr>
          <w:p w:rsidR="00693979" w:rsidRPr="00B90E9F" w:rsidRDefault="00693979" w:rsidP="00B90E9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мероприятия, работы</w:t>
            </w:r>
          </w:p>
        </w:tc>
        <w:tc>
          <w:tcPr>
            <w:tcW w:w="1992" w:type="dxa"/>
            <w:shd w:val="clear" w:color="auto" w:fill="auto"/>
          </w:tcPr>
          <w:p w:rsidR="00693979" w:rsidRPr="00B90E9F" w:rsidRDefault="00693979" w:rsidP="00B90E9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654" w:type="dxa"/>
            <w:shd w:val="clear" w:color="auto" w:fill="auto"/>
          </w:tcPr>
          <w:p w:rsidR="00693979" w:rsidRPr="00B90E9F" w:rsidRDefault="00693979" w:rsidP="00B90E9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582977" w:rsidRPr="00B90E9F" w:rsidTr="00B90E9F">
        <w:trPr>
          <w:cantSplit/>
        </w:trPr>
        <w:tc>
          <w:tcPr>
            <w:tcW w:w="9923" w:type="dxa"/>
            <w:gridSpan w:val="4"/>
            <w:shd w:val="clear" w:color="auto" w:fill="auto"/>
          </w:tcPr>
          <w:p w:rsidR="00582977" w:rsidRPr="00B90E9F" w:rsidRDefault="00582977" w:rsidP="00B90E9F">
            <w:pPr>
              <w:pStyle w:val="af1"/>
              <w:numPr>
                <w:ilvl w:val="0"/>
                <w:numId w:val="7"/>
              </w:numPr>
              <w:suppressAutoHyphens/>
              <w:autoSpaceDE/>
              <w:autoSpaceDN/>
              <w:adjustRightInd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Анализ состояния просроченной кредиторской задолженности бюджета</w:t>
            </w:r>
          </w:p>
        </w:tc>
      </w:tr>
      <w:tr w:rsidR="00077259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077259" w:rsidRPr="00B90E9F" w:rsidRDefault="00077259" w:rsidP="00B90E9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43" w:type="dxa"/>
            <w:shd w:val="clear" w:color="auto" w:fill="auto"/>
          </w:tcPr>
          <w:p w:rsidR="00077259" w:rsidRPr="00B90E9F" w:rsidRDefault="00077259" w:rsidP="00B90E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            просроче</w:t>
            </w:r>
            <w:r w:rsidRPr="00B9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9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задолженности по   данным бюджетной (бухгалтерской) отчетности  (анализ причин, ср</w:t>
            </w:r>
            <w:r w:rsidRPr="00B9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образования, обоснованности возникнов</w:t>
            </w:r>
            <w:r w:rsidRPr="00B9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9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достоверности отражения в отче</w:t>
            </w:r>
            <w:r w:rsidRPr="00B9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9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ности)    </w:t>
            </w:r>
          </w:p>
        </w:tc>
        <w:tc>
          <w:tcPr>
            <w:tcW w:w="1992" w:type="dxa"/>
            <w:shd w:val="clear" w:color="auto" w:fill="auto"/>
          </w:tcPr>
          <w:p w:rsidR="00077259" w:rsidRPr="00B90E9F" w:rsidRDefault="00077259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 xml:space="preserve">до 5 числа месяца, следующего за </w:t>
            </w:r>
            <w:proofErr w:type="gramStart"/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654" w:type="dxa"/>
            <w:shd w:val="clear" w:color="auto" w:fill="auto"/>
          </w:tcPr>
          <w:p w:rsidR="00077259" w:rsidRPr="00B90E9F" w:rsidRDefault="00077259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Медногорского городского поселения</w:t>
            </w:r>
          </w:p>
        </w:tc>
      </w:tr>
      <w:tr w:rsidR="00582977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582977" w:rsidRPr="00B90E9F" w:rsidRDefault="00077259" w:rsidP="00B90E9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43" w:type="dxa"/>
            <w:shd w:val="clear" w:color="auto" w:fill="auto"/>
          </w:tcPr>
          <w:p w:rsidR="00582977" w:rsidRPr="00B90E9F" w:rsidRDefault="00582977" w:rsidP="00B90E9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Сверка расчетов по обязательствам с конт</w:t>
            </w:r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</w:t>
            </w:r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агентами </w:t>
            </w:r>
          </w:p>
        </w:tc>
        <w:tc>
          <w:tcPr>
            <w:tcW w:w="1992" w:type="dxa"/>
            <w:shd w:val="clear" w:color="auto" w:fill="auto"/>
          </w:tcPr>
          <w:p w:rsidR="00582977" w:rsidRPr="00B90E9F" w:rsidRDefault="00582977" w:rsidP="00B90E9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ежеквартально, по состоянию</w:t>
            </w:r>
          </w:p>
          <w:p w:rsidR="00582977" w:rsidRPr="00B90E9F" w:rsidRDefault="00582977" w:rsidP="00B90E9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 1 число месяца, следующего за отчетным кварт</w:t>
            </w:r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лом</w:t>
            </w:r>
          </w:p>
        </w:tc>
        <w:tc>
          <w:tcPr>
            <w:tcW w:w="2654" w:type="dxa"/>
            <w:shd w:val="clear" w:color="auto" w:fill="auto"/>
          </w:tcPr>
          <w:p w:rsidR="00582977" w:rsidRPr="00B90E9F" w:rsidRDefault="00582977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Медногорского городского поселения</w:t>
            </w:r>
          </w:p>
        </w:tc>
      </w:tr>
      <w:tr w:rsidR="00582977" w:rsidRPr="00B90E9F" w:rsidTr="00B90E9F">
        <w:trPr>
          <w:cantSplit/>
          <w:trHeight w:val="497"/>
        </w:trPr>
        <w:tc>
          <w:tcPr>
            <w:tcW w:w="9923" w:type="dxa"/>
            <w:gridSpan w:val="4"/>
            <w:shd w:val="clear" w:color="auto" w:fill="auto"/>
          </w:tcPr>
          <w:p w:rsidR="00582977" w:rsidRPr="00B90E9F" w:rsidRDefault="00582977" w:rsidP="00B90E9F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077259" w:rsidRPr="00B9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предупреждение образования просроченной</w:t>
            </w:r>
            <w:r w:rsidR="00077259" w:rsidRPr="00B90E9F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задолженн</w:t>
            </w:r>
            <w:r w:rsidR="00077259" w:rsidRPr="00B90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7259" w:rsidRPr="00B90E9F">
              <w:rPr>
                <w:rFonts w:ascii="Times New Roman" w:hAnsi="Times New Roman" w:cs="Times New Roman"/>
                <w:sz w:val="24"/>
                <w:szCs w:val="24"/>
              </w:rPr>
              <w:t>сти бюджета</w:t>
            </w:r>
          </w:p>
        </w:tc>
      </w:tr>
      <w:tr w:rsidR="00582977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582977" w:rsidRPr="00B90E9F" w:rsidRDefault="00077259" w:rsidP="00B90E9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43" w:type="dxa"/>
            <w:shd w:val="clear" w:color="auto" w:fill="auto"/>
          </w:tcPr>
          <w:p w:rsidR="00582977" w:rsidRPr="00B90E9F" w:rsidRDefault="00582977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Обеспечение составления и ведения документов, необходимых для исполнения бюджета (бюджетная роспись ГРБС, кассовый план) с выделением дополнительных классификаторов, включая детализацию в разрезе учреждений и лицевых счетов (при необходимости).</w:t>
            </w:r>
          </w:p>
        </w:tc>
        <w:tc>
          <w:tcPr>
            <w:tcW w:w="1992" w:type="dxa"/>
            <w:shd w:val="clear" w:color="auto" w:fill="auto"/>
          </w:tcPr>
          <w:p w:rsidR="00582977" w:rsidRPr="00B90E9F" w:rsidRDefault="00582977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582977" w:rsidRPr="00B90E9F" w:rsidRDefault="00582977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:rsidR="00582977" w:rsidRPr="00B90E9F" w:rsidRDefault="00582977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Медногорского городского поселения</w:t>
            </w:r>
          </w:p>
        </w:tc>
      </w:tr>
      <w:tr w:rsidR="00582977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582977" w:rsidRPr="00B90E9F" w:rsidRDefault="00077259" w:rsidP="00B90E9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43" w:type="dxa"/>
            <w:shd w:val="clear" w:color="auto" w:fill="auto"/>
          </w:tcPr>
          <w:p w:rsidR="00582977" w:rsidRPr="00B90E9F" w:rsidRDefault="00582977" w:rsidP="00B90E9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Внесение изменений в решение о бюджете на текущий финансовый год и плановый период в части утверждения ассигнований на пог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шение кредиторской задолженности</w:t>
            </w:r>
          </w:p>
        </w:tc>
        <w:tc>
          <w:tcPr>
            <w:tcW w:w="1992" w:type="dxa"/>
            <w:shd w:val="clear" w:color="auto" w:fill="auto"/>
          </w:tcPr>
          <w:p w:rsidR="00582977" w:rsidRPr="00B90E9F" w:rsidRDefault="00582977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582977" w:rsidRPr="00B90E9F" w:rsidRDefault="00582977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  <w:shd w:val="clear" w:color="auto" w:fill="auto"/>
          </w:tcPr>
          <w:p w:rsidR="00582977" w:rsidRPr="00B90E9F" w:rsidRDefault="00582977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 Медногорского городского поселения</w:t>
            </w:r>
          </w:p>
        </w:tc>
      </w:tr>
      <w:tr w:rsidR="00582977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582977" w:rsidRPr="00B90E9F" w:rsidRDefault="00077259" w:rsidP="00B90E9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43" w:type="dxa"/>
            <w:shd w:val="clear" w:color="auto" w:fill="auto"/>
          </w:tcPr>
          <w:p w:rsidR="00582977" w:rsidRPr="00B90E9F" w:rsidRDefault="00582977" w:rsidP="00B90E9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Планирование бюджетных ассигнований на очередной финансовый год и плановый п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риод с учётом необходимости погашения кредито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ской задолженности</w:t>
            </w:r>
          </w:p>
        </w:tc>
        <w:tc>
          <w:tcPr>
            <w:tcW w:w="1992" w:type="dxa"/>
            <w:shd w:val="clear" w:color="auto" w:fill="auto"/>
          </w:tcPr>
          <w:p w:rsidR="00582977" w:rsidRPr="00B90E9F" w:rsidRDefault="00582977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 при формировании бюджетов</w:t>
            </w:r>
          </w:p>
        </w:tc>
        <w:tc>
          <w:tcPr>
            <w:tcW w:w="2654" w:type="dxa"/>
            <w:shd w:val="clear" w:color="auto" w:fill="auto"/>
          </w:tcPr>
          <w:p w:rsidR="00582977" w:rsidRPr="00B90E9F" w:rsidRDefault="00582977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Медногорского городского поселения</w:t>
            </w:r>
          </w:p>
        </w:tc>
      </w:tr>
      <w:tr w:rsidR="00077259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077259" w:rsidRPr="00B90E9F" w:rsidRDefault="00077259" w:rsidP="00B90E9F">
            <w:pPr>
              <w:suppressAutoHyphens/>
              <w:autoSpaceDE/>
              <w:autoSpaceDN/>
              <w:adjustRightInd/>
              <w:ind w:left="147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643" w:type="dxa"/>
            <w:shd w:val="clear" w:color="auto" w:fill="auto"/>
          </w:tcPr>
          <w:p w:rsidR="00077259" w:rsidRPr="00B90E9F" w:rsidRDefault="00077259" w:rsidP="00B90E9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текущего </w:t>
            </w:r>
            <w:proofErr w:type="gramStart"/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90E9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принятия обязательств, подл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жащих исполнению за счет средств бюджета посел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92" w:type="dxa"/>
            <w:shd w:val="clear" w:color="auto" w:fill="auto"/>
          </w:tcPr>
          <w:p w:rsidR="00077259" w:rsidRPr="00B90E9F" w:rsidRDefault="00077259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4" w:type="dxa"/>
            <w:shd w:val="clear" w:color="auto" w:fill="auto"/>
          </w:tcPr>
          <w:p w:rsidR="00077259" w:rsidRPr="00B90E9F" w:rsidRDefault="00077259" w:rsidP="00B9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городского пос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</w:t>
            </w:r>
          </w:p>
        </w:tc>
      </w:tr>
      <w:tr w:rsidR="00066811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066811" w:rsidRPr="00B90E9F" w:rsidRDefault="00066811" w:rsidP="00B90E9F">
            <w:pPr>
              <w:suppressAutoHyphens/>
              <w:autoSpaceDE/>
              <w:autoSpaceDN/>
              <w:adjustRightInd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4643" w:type="dxa"/>
            <w:shd w:val="clear" w:color="auto" w:fill="auto"/>
          </w:tcPr>
          <w:p w:rsidR="00066811" w:rsidRPr="00B90E9F" w:rsidRDefault="00066811" w:rsidP="00B90E9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контроля за заключением контрактов (договоров) на закупку товаров, выполнение работ и оказ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 xml:space="preserve">ния услуг в </w:t>
            </w:r>
            <w:proofErr w:type="gramStart"/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B90E9F">
              <w:rPr>
                <w:rFonts w:ascii="Times New Roman" w:hAnsi="Times New Roman" w:cs="Times New Roman"/>
                <w:sz w:val="24"/>
                <w:szCs w:val="24"/>
              </w:rPr>
              <w:t xml:space="preserve"> доведенных в текущем финансовом году лимитов бюджетных об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зательств</w:t>
            </w:r>
          </w:p>
        </w:tc>
        <w:tc>
          <w:tcPr>
            <w:tcW w:w="1992" w:type="dxa"/>
            <w:shd w:val="clear" w:color="auto" w:fill="auto"/>
          </w:tcPr>
          <w:p w:rsidR="00066811" w:rsidRPr="00B90E9F" w:rsidRDefault="00066811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при заключении контрактов (договоров)</w:t>
            </w:r>
          </w:p>
        </w:tc>
        <w:tc>
          <w:tcPr>
            <w:tcW w:w="2654" w:type="dxa"/>
            <w:shd w:val="clear" w:color="auto" w:fill="auto"/>
          </w:tcPr>
          <w:p w:rsidR="00066811" w:rsidRPr="00B90E9F" w:rsidRDefault="00066811" w:rsidP="00B9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городского пос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</w:t>
            </w:r>
          </w:p>
        </w:tc>
      </w:tr>
      <w:tr w:rsidR="00066811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066811" w:rsidRPr="00B90E9F" w:rsidRDefault="00066811" w:rsidP="00B90E9F">
            <w:pPr>
              <w:suppressAutoHyphens/>
              <w:autoSpaceDE/>
              <w:autoSpaceDN/>
              <w:adjustRightInd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4643" w:type="dxa"/>
            <w:shd w:val="clear" w:color="auto" w:fill="auto"/>
          </w:tcPr>
          <w:p w:rsidR="00066811" w:rsidRPr="00B90E9F" w:rsidRDefault="00066811" w:rsidP="00B90E9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 анализа за своевр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менностью представления, законности  и оплаты первичных документов с целью недопущ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ния роста показателей просроченной кредито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ской задолженности</w:t>
            </w:r>
          </w:p>
        </w:tc>
        <w:tc>
          <w:tcPr>
            <w:tcW w:w="1992" w:type="dxa"/>
            <w:shd w:val="clear" w:color="auto" w:fill="auto"/>
          </w:tcPr>
          <w:p w:rsidR="00066811" w:rsidRPr="00B90E9F" w:rsidRDefault="00066811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4" w:type="dxa"/>
            <w:shd w:val="clear" w:color="auto" w:fill="auto"/>
          </w:tcPr>
          <w:p w:rsidR="00066811" w:rsidRPr="00B90E9F" w:rsidRDefault="00066811" w:rsidP="00B9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городского пос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</w:t>
            </w:r>
          </w:p>
        </w:tc>
      </w:tr>
      <w:tr w:rsidR="00066811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066811" w:rsidRPr="00B90E9F" w:rsidRDefault="00066811" w:rsidP="00B90E9F">
            <w:pPr>
              <w:tabs>
                <w:tab w:val="left" w:pos="0"/>
              </w:tabs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4643" w:type="dxa"/>
            <w:shd w:val="clear" w:color="auto" w:fill="auto"/>
          </w:tcPr>
          <w:p w:rsidR="00066811" w:rsidRPr="00B90E9F" w:rsidRDefault="00066811" w:rsidP="00B9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контроля соответствия показаний приборов учета энергоресурсов</w:t>
            </w:r>
            <w:proofErr w:type="gramEnd"/>
            <w:r w:rsidRPr="00B90E9F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потребленным объемам по данным поставщ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ков и данным муниципального образования</w:t>
            </w:r>
          </w:p>
        </w:tc>
        <w:tc>
          <w:tcPr>
            <w:tcW w:w="1992" w:type="dxa"/>
            <w:shd w:val="clear" w:color="auto" w:fill="auto"/>
          </w:tcPr>
          <w:p w:rsidR="00066811" w:rsidRPr="00B90E9F" w:rsidRDefault="00066811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54" w:type="dxa"/>
            <w:shd w:val="clear" w:color="auto" w:fill="auto"/>
          </w:tcPr>
          <w:p w:rsidR="00066811" w:rsidRPr="00B90E9F" w:rsidRDefault="00066811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Медногорского городского поселения</w:t>
            </w:r>
          </w:p>
        </w:tc>
      </w:tr>
      <w:tr w:rsidR="00066811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066811" w:rsidRPr="00B90E9F" w:rsidRDefault="00066811" w:rsidP="00B90E9F">
            <w:pPr>
              <w:numPr>
                <w:ilvl w:val="0"/>
                <w:numId w:val="6"/>
              </w:numPr>
              <w:tabs>
                <w:tab w:val="left" w:pos="0"/>
                <w:tab w:val="left" w:pos="330"/>
              </w:tabs>
              <w:suppressAutoHyphens/>
              <w:autoSpaceDE/>
              <w:autoSpaceDN/>
              <w:adjustRightInd/>
              <w:ind w:left="0" w:hanging="56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4643" w:type="dxa"/>
            <w:shd w:val="clear" w:color="auto" w:fill="auto"/>
          </w:tcPr>
          <w:p w:rsidR="00066811" w:rsidRPr="00B90E9F" w:rsidRDefault="00066811" w:rsidP="00B90E9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кредиторской з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долженности городского поселения по состо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нию на 1 января каждого текущего года с ук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занием причины возникновения сумм просроченной задолженности и обо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нованности ее возникновения</w:t>
            </w:r>
          </w:p>
        </w:tc>
        <w:tc>
          <w:tcPr>
            <w:tcW w:w="1992" w:type="dxa"/>
            <w:shd w:val="clear" w:color="auto" w:fill="auto"/>
          </w:tcPr>
          <w:p w:rsidR="00066811" w:rsidRPr="00B90E9F" w:rsidRDefault="00066811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ежегодно до 1 февраля</w:t>
            </w:r>
          </w:p>
        </w:tc>
        <w:tc>
          <w:tcPr>
            <w:tcW w:w="2654" w:type="dxa"/>
            <w:shd w:val="clear" w:color="auto" w:fill="auto"/>
          </w:tcPr>
          <w:p w:rsidR="00066811" w:rsidRPr="00B90E9F" w:rsidRDefault="00066811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Медногорского городского поселения</w:t>
            </w:r>
          </w:p>
        </w:tc>
      </w:tr>
      <w:tr w:rsidR="00066811" w:rsidRPr="00B90E9F" w:rsidTr="00B90E9F">
        <w:trPr>
          <w:cantSplit/>
        </w:trPr>
        <w:tc>
          <w:tcPr>
            <w:tcW w:w="9923" w:type="dxa"/>
            <w:gridSpan w:val="4"/>
            <w:shd w:val="clear" w:color="auto" w:fill="auto"/>
          </w:tcPr>
          <w:p w:rsidR="00066811" w:rsidRPr="00B90E9F" w:rsidRDefault="00066811" w:rsidP="00B90E9F">
            <w:pPr>
              <w:pStyle w:val="af1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погашение (сокращение) просроченной кредиторской задолженн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сти бюджета</w:t>
            </w:r>
          </w:p>
        </w:tc>
      </w:tr>
      <w:tr w:rsidR="00066811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066811" w:rsidRPr="00B90E9F" w:rsidRDefault="00066811" w:rsidP="00B90E9F">
            <w:pPr>
              <w:numPr>
                <w:ilvl w:val="0"/>
                <w:numId w:val="6"/>
              </w:numPr>
              <w:tabs>
                <w:tab w:val="left" w:pos="160"/>
                <w:tab w:val="left" w:pos="330"/>
              </w:tabs>
              <w:suppressAutoHyphens/>
              <w:autoSpaceDE/>
              <w:autoSpaceDN/>
              <w:adjustRightInd/>
              <w:ind w:left="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43" w:type="dxa"/>
            <w:shd w:val="clear" w:color="auto" w:fill="auto"/>
          </w:tcPr>
          <w:p w:rsidR="00066811" w:rsidRPr="00B90E9F" w:rsidRDefault="00066811" w:rsidP="00B90E9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долженности, сложившейся по  состоянию на 1 я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варя каждого текущего года.</w:t>
            </w:r>
          </w:p>
        </w:tc>
        <w:tc>
          <w:tcPr>
            <w:tcW w:w="1992" w:type="dxa"/>
            <w:shd w:val="clear" w:color="auto" w:fill="auto"/>
          </w:tcPr>
          <w:p w:rsidR="00066811" w:rsidRPr="00B90E9F" w:rsidRDefault="00066811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квартал</w:t>
            </w:r>
          </w:p>
          <w:p w:rsidR="00066811" w:rsidRPr="00B90E9F" w:rsidRDefault="00066811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текущего финансового года</w:t>
            </w:r>
          </w:p>
        </w:tc>
        <w:tc>
          <w:tcPr>
            <w:tcW w:w="2654" w:type="dxa"/>
            <w:shd w:val="clear" w:color="auto" w:fill="auto"/>
          </w:tcPr>
          <w:p w:rsidR="00066811" w:rsidRPr="00B90E9F" w:rsidRDefault="00066811" w:rsidP="00B9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городского пос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</w:t>
            </w:r>
          </w:p>
        </w:tc>
      </w:tr>
      <w:tr w:rsidR="00066811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066811" w:rsidRPr="00B90E9F" w:rsidRDefault="00066811" w:rsidP="00B90E9F">
            <w:pPr>
              <w:numPr>
                <w:ilvl w:val="0"/>
                <w:numId w:val="6"/>
              </w:numPr>
              <w:tabs>
                <w:tab w:val="left" w:pos="160"/>
                <w:tab w:val="left" w:pos="330"/>
              </w:tabs>
              <w:suppressAutoHyphens/>
              <w:autoSpaceDE/>
              <w:autoSpaceDN/>
              <w:adjustRightInd/>
              <w:ind w:left="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43" w:type="dxa"/>
            <w:shd w:val="clear" w:color="auto" w:fill="auto"/>
          </w:tcPr>
          <w:p w:rsidR="00066811" w:rsidRPr="00B90E9F" w:rsidRDefault="00066811" w:rsidP="00B90E9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Направление кредиторам претензионных тр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бований</w:t>
            </w:r>
          </w:p>
        </w:tc>
        <w:tc>
          <w:tcPr>
            <w:tcW w:w="1992" w:type="dxa"/>
            <w:shd w:val="clear" w:color="auto" w:fill="auto"/>
          </w:tcPr>
          <w:p w:rsidR="00066811" w:rsidRPr="00B90E9F" w:rsidRDefault="00066811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4" w:type="dxa"/>
            <w:shd w:val="clear" w:color="auto" w:fill="auto"/>
          </w:tcPr>
          <w:p w:rsidR="00066811" w:rsidRPr="00B90E9F" w:rsidRDefault="00066811" w:rsidP="00B9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городского пос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</w:t>
            </w:r>
          </w:p>
        </w:tc>
      </w:tr>
      <w:tr w:rsidR="008205F9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8205F9" w:rsidRPr="00B90E9F" w:rsidRDefault="008205F9" w:rsidP="00B90E9F">
            <w:pPr>
              <w:numPr>
                <w:ilvl w:val="0"/>
                <w:numId w:val="6"/>
              </w:numPr>
              <w:tabs>
                <w:tab w:val="left" w:pos="160"/>
                <w:tab w:val="left" w:pos="330"/>
              </w:tabs>
              <w:suppressAutoHyphens/>
              <w:autoSpaceDE/>
              <w:autoSpaceDN/>
              <w:adjustRightInd/>
              <w:ind w:left="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43" w:type="dxa"/>
            <w:shd w:val="clear" w:color="auto" w:fill="auto"/>
          </w:tcPr>
          <w:p w:rsidR="008205F9" w:rsidRPr="00B90E9F" w:rsidRDefault="008205F9" w:rsidP="00B90E9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кредиторами по определению условий погашения кредиторской з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долженности</w:t>
            </w:r>
          </w:p>
        </w:tc>
        <w:tc>
          <w:tcPr>
            <w:tcW w:w="1992" w:type="dxa"/>
            <w:shd w:val="clear" w:color="auto" w:fill="auto"/>
          </w:tcPr>
          <w:p w:rsidR="008205F9" w:rsidRPr="00B90E9F" w:rsidRDefault="008205F9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4" w:type="dxa"/>
            <w:shd w:val="clear" w:color="auto" w:fill="auto"/>
          </w:tcPr>
          <w:p w:rsidR="008205F9" w:rsidRPr="00B90E9F" w:rsidRDefault="008205F9" w:rsidP="00B9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городского пос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</w:t>
            </w:r>
          </w:p>
        </w:tc>
      </w:tr>
      <w:tr w:rsidR="008205F9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8205F9" w:rsidRPr="00B90E9F" w:rsidRDefault="008205F9" w:rsidP="00B90E9F">
            <w:pPr>
              <w:numPr>
                <w:ilvl w:val="0"/>
                <w:numId w:val="6"/>
              </w:numPr>
              <w:tabs>
                <w:tab w:val="left" w:pos="160"/>
                <w:tab w:val="left" w:pos="330"/>
              </w:tabs>
              <w:suppressAutoHyphens/>
              <w:autoSpaceDE/>
              <w:autoSpaceDN/>
              <w:adjustRightInd/>
              <w:ind w:left="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43" w:type="dxa"/>
            <w:shd w:val="clear" w:color="auto" w:fill="auto"/>
          </w:tcPr>
          <w:p w:rsidR="008205F9" w:rsidRPr="00B90E9F" w:rsidRDefault="008205F9" w:rsidP="00B90E9F">
            <w:pPr>
              <w:pStyle w:val="af0"/>
              <w:rPr>
                <w:rFonts w:ascii="Times New Roman" w:hAnsi="Times New Roman"/>
              </w:rPr>
            </w:pPr>
            <w:r w:rsidRPr="00B90E9F">
              <w:rPr>
                <w:rFonts w:ascii="Times New Roman" w:hAnsi="Times New Roman"/>
              </w:rPr>
              <w:t>Проведение мероприятий по списанию пр</w:t>
            </w:r>
            <w:r w:rsidRPr="00B90E9F">
              <w:rPr>
                <w:rFonts w:ascii="Times New Roman" w:hAnsi="Times New Roman"/>
              </w:rPr>
              <w:t>о</w:t>
            </w:r>
            <w:r w:rsidRPr="00B90E9F">
              <w:rPr>
                <w:rFonts w:ascii="Times New Roman" w:hAnsi="Times New Roman"/>
              </w:rPr>
              <w:t>сроченной кредиторской задолженности с истекшими сроками исковой давности в соответствии с бюджетным законодательством Ро</w:t>
            </w:r>
            <w:r w:rsidRPr="00B90E9F">
              <w:rPr>
                <w:rFonts w:ascii="Times New Roman" w:hAnsi="Times New Roman"/>
              </w:rPr>
              <w:t>с</w:t>
            </w:r>
            <w:r w:rsidRPr="00B90E9F">
              <w:rPr>
                <w:rFonts w:ascii="Times New Roman" w:hAnsi="Times New Roman"/>
              </w:rPr>
              <w:t>сийской Федерации</w:t>
            </w:r>
          </w:p>
        </w:tc>
        <w:tc>
          <w:tcPr>
            <w:tcW w:w="1992" w:type="dxa"/>
            <w:shd w:val="clear" w:color="auto" w:fill="auto"/>
          </w:tcPr>
          <w:p w:rsidR="008205F9" w:rsidRPr="00B90E9F" w:rsidRDefault="008205F9" w:rsidP="00B90E9F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54" w:type="dxa"/>
            <w:shd w:val="clear" w:color="auto" w:fill="auto"/>
          </w:tcPr>
          <w:p w:rsidR="008205F9" w:rsidRPr="00B90E9F" w:rsidRDefault="008205F9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Медногорского городского поселения</w:t>
            </w:r>
          </w:p>
        </w:tc>
      </w:tr>
      <w:tr w:rsidR="008205F9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8205F9" w:rsidRPr="00B90E9F" w:rsidRDefault="008205F9" w:rsidP="00B90E9F">
            <w:pPr>
              <w:numPr>
                <w:ilvl w:val="0"/>
                <w:numId w:val="6"/>
              </w:numPr>
              <w:tabs>
                <w:tab w:val="left" w:pos="160"/>
                <w:tab w:val="left" w:pos="330"/>
              </w:tabs>
              <w:suppressAutoHyphens/>
              <w:autoSpaceDE/>
              <w:autoSpaceDN/>
              <w:adjustRightInd/>
              <w:ind w:left="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643" w:type="dxa"/>
            <w:shd w:val="clear" w:color="auto" w:fill="auto"/>
          </w:tcPr>
          <w:p w:rsidR="008205F9" w:rsidRPr="00B90E9F" w:rsidRDefault="008205F9" w:rsidP="00B90E9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сокращению нед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имки по платежам в бюджет муниципальн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го образования и направление дополнител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но поступивших доходов на погашение проср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ченной кредиторской задолженности муниципальн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992" w:type="dxa"/>
            <w:shd w:val="clear" w:color="auto" w:fill="auto"/>
          </w:tcPr>
          <w:p w:rsidR="008205F9" w:rsidRPr="00B90E9F" w:rsidRDefault="008205F9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4" w:type="dxa"/>
            <w:shd w:val="clear" w:color="auto" w:fill="auto"/>
          </w:tcPr>
          <w:p w:rsidR="008205F9" w:rsidRPr="00B90E9F" w:rsidRDefault="008205F9" w:rsidP="00B9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Специалисты  админ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 Медногорского городского поселения, в соответствии с дол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ностными обязанност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</w:t>
            </w:r>
          </w:p>
        </w:tc>
      </w:tr>
      <w:tr w:rsidR="008205F9" w:rsidRPr="00B90E9F" w:rsidTr="00B90E9F">
        <w:trPr>
          <w:cantSplit/>
          <w:trHeight w:val="1426"/>
        </w:trPr>
        <w:tc>
          <w:tcPr>
            <w:tcW w:w="634" w:type="dxa"/>
            <w:shd w:val="clear" w:color="auto" w:fill="auto"/>
          </w:tcPr>
          <w:p w:rsidR="008205F9" w:rsidRPr="00B90E9F" w:rsidRDefault="008205F9" w:rsidP="00B90E9F">
            <w:pPr>
              <w:numPr>
                <w:ilvl w:val="0"/>
                <w:numId w:val="6"/>
              </w:numPr>
              <w:tabs>
                <w:tab w:val="left" w:pos="330"/>
              </w:tabs>
              <w:suppressAutoHyphens/>
              <w:autoSpaceDE/>
              <w:autoSpaceDN/>
              <w:adjustRightInd/>
              <w:ind w:left="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643" w:type="dxa"/>
            <w:shd w:val="clear" w:color="auto" w:fill="auto"/>
          </w:tcPr>
          <w:p w:rsidR="008205F9" w:rsidRPr="00B90E9F" w:rsidRDefault="008205F9" w:rsidP="00B9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оптимизации расходов за счет средств бюджета  и направление экономии от сокращения неэффективных расходов на погашение просроченной кредито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ской задолженности</w:t>
            </w:r>
          </w:p>
        </w:tc>
        <w:tc>
          <w:tcPr>
            <w:tcW w:w="1992" w:type="dxa"/>
            <w:shd w:val="clear" w:color="auto" w:fill="auto"/>
          </w:tcPr>
          <w:p w:rsidR="008205F9" w:rsidRPr="00B90E9F" w:rsidRDefault="008205F9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54" w:type="dxa"/>
            <w:shd w:val="clear" w:color="auto" w:fill="auto"/>
          </w:tcPr>
          <w:p w:rsidR="008205F9" w:rsidRPr="00B90E9F" w:rsidRDefault="008205F9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Медногорского городского поселения</w:t>
            </w:r>
          </w:p>
        </w:tc>
      </w:tr>
      <w:tr w:rsidR="008205F9" w:rsidRPr="00B90E9F" w:rsidTr="00B90E9F">
        <w:trPr>
          <w:cantSplit/>
          <w:trHeight w:val="1153"/>
        </w:trPr>
        <w:tc>
          <w:tcPr>
            <w:tcW w:w="634" w:type="dxa"/>
            <w:shd w:val="clear" w:color="auto" w:fill="auto"/>
          </w:tcPr>
          <w:p w:rsidR="008205F9" w:rsidRPr="00B90E9F" w:rsidRDefault="008205F9" w:rsidP="00B90E9F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643" w:type="dxa"/>
            <w:shd w:val="clear" w:color="auto" w:fill="auto"/>
          </w:tcPr>
          <w:p w:rsidR="008205F9" w:rsidRPr="00B90E9F" w:rsidRDefault="008205F9" w:rsidP="00B90E9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Контроль за</w:t>
            </w:r>
            <w:proofErr w:type="gramEnd"/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погашением</w:t>
            </w:r>
          </w:p>
          <w:p w:rsidR="008205F9" w:rsidRPr="00B90E9F" w:rsidRDefault="008205F9" w:rsidP="00B90E9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просроченной кредиторской</w:t>
            </w:r>
          </w:p>
          <w:p w:rsidR="008205F9" w:rsidRPr="00B90E9F" w:rsidRDefault="008205F9" w:rsidP="00B90E9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задолженности</w:t>
            </w:r>
          </w:p>
          <w:p w:rsidR="008205F9" w:rsidRPr="00B90E9F" w:rsidRDefault="008205F9" w:rsidP="00B90E9F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:rsidR="008205F9" w:rsidRPr="00B90E9F" w:rsidRDefault="008205F9" w:rsidP="00B90E9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ежемесячно, по с</w:t>
            </w:r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стоянию</w:t>
            </w:r>
          </w:p>
          <w:p w:rsidR="008205F9" w:rsidRPr="00B90E9F" w:rsidRDefault="008205F9" w:rsidP="00B90E9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90E9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 1 число месяца</w:t>
            </w:r>
          </w:p>
        </w:tc>
        <w:tc>
          <w:tcPr>
            <w:tcW w:w="2654" w:type="dxa"/>
            <w:shd w:val="clear" w:color="auto" w:fill="auto"/>
          </w:tcPr>
          <w:p w:rsidR="008205F9" w:rsidRPr="00B90E9F" w:rsidRDefault="008205F9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Медногорского городского поселения</w:t>
            </w:r>
          </w:p>
        </w:tc>
      </w:tr>
      <w:tr w:rsidR="008205F9" w:rsidRPr="00B90E9F" w:rsidTr="00B90E9F">
        <w:trPr>
          <w:cantSplit/>
        </w:trPr>
        <w:tc>
          <w:tcPr>
            <w:tcW w:w="634" w:type="dxa"/>
            <w:shd w:val="clear" w:color="auto" w:fill="auto"/>
          </w:tcPr>
          <w:p w:rsidR="008205F9" w:rsidRPr="00B90E9F" w:rsidRDefault="008205F9" w:rsidP="00B90E9F">
            <w:pPr>
              <w:numPr>
                <w:ilvl w:val="0"/>
                <w:numId w:val="6"/>
              </w:numPr>
              <w:tabs>
                <w:tab w:val="left" w:pos="330"/>
              </w:tabs>
              <w:suppressAutoHyphens/>
              <w:autoSpaceDE/>
              <w:autoSpaceDN/>
              <w:adjustRightInd/>
              <w:ind w:left="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4643" w:type="dxa"/>
            <w:shd w:val="clear" w:color="auto" w:fill="auto"/>
          </w:tcPr>
          <w:p w:rsidR="008205F9" w:rsidRPr="00B90E9F" w:rsidRDefault="008205F9" w:rsidP="00B9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проведенных меропр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ятий, направленных на снижение и ликв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дацию просроченной кредиторской задо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</w:p>
        </w:tc>
        <w:tc>
          <w:tcPr>
            <w:tcW w:w="1992" w:type="dxa"/>
            <w:shd w:val="clear" w:color="auto" w:fill="auto"/>
          </w:tcPr>
          <w:p w:rsidR="008205F9" w:rsidRPr="00B90E9F" w:rsidRDefault="008205F9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hAnsi="Times New Roman" w:cs="Times New Roman"/>
                <w:sz w:val="24"/>
                <w:szCs w:val="24"/>
              </w:rPr>
              <w:t>ежеквартально одновременно с отчетностью за соответствующий период</w:t>
            </w:r>
          </w:p>
        </w:tc>
        <w:tc>
          <w:tcPr>
            <w:tcW w:w="2654" w:type="dxa"/>
            <w:shd w:val="clear" w:color="auto" w:fill="auto"/>
          </w:tcPr>
          <w:p w:rsidR="008205F9" w:rsidRPr="00B90E9F" w:rsidRDefault="008205F9" w:rsidP="00B90E9F">
            <w:pPr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0E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Финансовый орган администрации Медногорского городского поселения</w:t>
            </w:r>
          </w:p>
        </w:tc>
      </w:tr>
    </w:tbl>
    <w:p w:rsidR="00693979" w:rsidRDefault="00693979" w:rsidP="00A64086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:rsidR="00A64086" w:rsidRDefault="00A64086" w:rsidP="00A64086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:rsidR="00B90E9F" w:rsidRDefault="00B90E9F" w:rsidP="00A64086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:rsidR="00B90E9F" w:rsidRPr="00B90E9F" w:rsidRDefault="00B90E9F" w:rsidP="00A64086">
      <w:pPr>
        <w:rPr>
          <w:rFonts w:ascii="Times New Roman" w:hAnsi="Times New Roman" w:cs="Times New Roman"/>
          <w:sz w:val="28"/>
          <w:szCs w:val="24"/>
          <w:lang w:eastAsia="x-none"/>
        </w:rPr>
      </w:pPr>
      <w:r w:rsidRPr="00B90E9F">
        <w:rPr>
          <w:rFonts w:ascii="Times New Roman" w:hAnsi="Times New Roman" w:cs="Times New Roman"/>
          <w:sz w:val="28"/>
          <w:szCs w:val="24"/>
          <w:lang w:eastAsia="x-none"/>
        </w:rPr>
        <w:t>Заместитель Главы местной администрации</w:t>
      </w:r>
    </w:p>
    <w:p w:rsidR="00B90E9F" w:rsidRPr="00B90E9F" w:rsidRDefault="00B90E9F" w:rsidP="00A64086">
      <w:pPr>
        <w:rPr>
          <w:rFonts w:ascii="Times New Roman" w:hAnsi="Times New Roman" w:cs="Times New Roman"/>
          <w:sz w:val="28"/>
          <w:szCs w:val="24"/>
          <w:lang w:eastAsia="x-none"/>
        </w:rPr>
      </w:pPr>
      <w:r w:rsidRPr="00B90E9F">
        <w:rPr>
          <w:rFonts w:ascii="Times New Roman" w:hAnsi="Times New Roman" w:cs="Times New Roman"/>
          <w:sz w:val="28"/>
          <w:szCs w:val="28"/>
          <w:lang w:eastAsia="x-none"/>
        </w:rPr>
        <w:t xml:space="preserve">Медногорского городского поселения                              </w:t>
      </w:r>
      <w:bookmarkStart w:id="0" w:name="_GoBack"/>
      <w:bookmarkEnd w:id="0"/>
      <w:r w:rsidRPr="00B90E9F">
        <w:rPr>
          <w:rFonts w:ascii="Times New Roman" w:hAnsi="Times New Roman" w:cs="Times New Roman"/>
          <w:sz w:val="28"/>
          <w:szCs w:val="28"/>
          <w:lang w:eastAsia="x-none"/>
        </w:rPr>
        <w:t xml:space="preserve">            </w:t>
      </w:r>
      <w:proofErr w:type="spellStart"/>
      <w:r w:rsidRPr="00B90E9F">
        <w:rPr>
          <w:rFonts w:ascii="Times New Roman" w:hAnsi="Times New Roman" w:cs="Times New Roman"/>
          <w:sz w:val="28"/>
          <w:szCs w:val="28"/>
          <w:lang w:eastAsia="x-none"/>
        </w:rPr>
        <w:t>Г.Н</w:t>
      </w:r>
      <w:proofErr w:type="spellEnd"/>
      <w:r w:rsidRPr="00B90E9F">
        <w:rPr>
          <w:rFonts w:ascii="Times New Roman" w:hAnsi="Times New Roman" w:cs="Times New Roman"/>
          <w:sz w:val="28"/>
          <w:szCs w:val="28"/>
          <w:lang w:eastAsia="x-none"/>
        </w:rPr>
        <w:t>. Байрамукова</w:t>
      </w:r>
    </w:p>
    <w:sectPr w:rsidR="00B90E9F" w:rsidRPr="00B90E9F" w:rsidSect="00B90E9F">
      <w:headerReference w:type="even" r:id="rId9"/>
      <w:pgSz w:w="11906" w:h="16838" w:code="9"/>
      <w:pgMar w:top="709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77" w:rsidRDefault="00A93377" w:rsidP="00D86777">
      <w:r>
        <w:separator/>
      </w:r>
    </w:p>
  </w:endnote>
  <w:endnote w:type="continuationSeparator" w:id="0">
    <w:p w:rsidR="00A93377" w:rsidRDefault="00A93377" w:rsidP="00D8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77" w:rsidRDefault="00A93377" w:rsidP="00D86777">
      <w:r>
        <w:separator/>
      </w:r>
    </w:p>
  </w:footnote>
  <w:footnote w:type="continuationSeparator" w:id="0">
    <w:p w:rsidR="00A93377" w:rsidRDefault="00A93377" w:rsidP="00D86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0" w:rsidRDefault="00261FB0" w:rsidP="008E384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261FB0" w:rsidRDefault="00261F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DE"/>
    <w:multiLevelType w:val="hybridMultilevel"/>
    <w:tmpl w:val="C14AB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2BBD"/>
    <w:multiLevelType w:val="hybridMultilevel"/>
    <w:tmpl w:val="0EA42542"/>
    <w:lvl w:ilvl="0" w:tplc="D720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969FB6">
      <w:numFmt w:val="none"/>
      <w:lvlText w:val=""/>
      <w:lvlJc w:val="left"/>
      <w:pPr>
        <w:tabs>
          <w:tab w:val="num" w:pos="360"/>
        </w:tabs>
      </w:pPr>
    </w:lvl>
    <w:lvl w:ilvl="2" w:tplc="88884B7A">
      <w:numFmt w:val="none"/>
      <w:lvlText w:val=""/>
      <w:lvlJc w:val="left"/>
      <w:pPr>
        <w:tabs>
          <w:tab w:val="num" w:pos="360"/>
        </w:tabs>
      </w:pPr>
    </w:lvl>
    <w:lvl w:ilvl="3" w:tplc="DD2A260E">
      <w:numFmt w:val="none"/>
      <w:lvlText w:val=""/>
      <w:lvlJc w:val="left"/>
      <w:pPr>
        <w:tabs>
          <w:tab w:val="num" w:pos="360"/>
        </w:tabs>
      </w:pPr>
    </w:lvl>
    <w:lvl w:ilvl="4" w:tplc="5CF2232A">
      <w:numFmt w:val="none"/>
      <w:lvlText w:val=""/>
      <w:lvlJc w:val="left"/>
      <w:pPr>
        <w:tabs>
          <w:tab w:val="num" w:pos="360"/>
        </w:tabs>
      </w:pPr>
    </w:lvl>
    <w:lvl w:ilvl="5" w:tplc="7C984992">
      <w:numFmt w:val="none"/>
      <w:lvlText w:val=""/>
      <w:lvlJc w:val="left"/>
      <w:pPr>
        <w:tabs>
          <w:tab w:val="num" w:pos="360"/>
        </w:tabs>
      </w:pPr>
    </w:lvl>
    <w:lvl w:ilvl="6" w:tplc="C834EEE2">
      <w:numFmt w:val="none"/>
      <w:lvlText w:val=""/>
      <w:lvlJc w:val="left"/>
      <w:pPr>
        <w:tabs>
          <w:tab w:val="num" w:pos="360"/>
        </w:tabs>
      </w:pPr>
    </w:lvl>
    <w:lvl w:ilvl="7" w:tplc="F7AC05EC">
      <w:numFmt w:val="none"/>
      <w:lvlText w:val=""/>
      <w:lvlJc w:val="left"/>
      <w:pPr>
        <w:tabs>
          <w:tab w:val="num" w:pos="360"/>
        </w:tabs>
      </w:pPr>
    </w:lvl>
    <w:lvl w:ilvl="8" w:tplc="AE0E049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DD5508"/>
    <w:multiLevelType w:val="hybridMultilevel"/>
    <w:tmpl w:val="8C2E4BBC"/>
    <w:lvl w:ilvl="0" w:tplc="1AF6ABFC">
      <w:start w:val="3"/>
      <w:numFmt w:val="upperRoman"/>
      <w:lvlText w:val="%1."/>
      <w:lvlJc w:val="left"/>
      <w:pPr>
        <w:ind w:left="1288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8C16398"/>
    <w:multiLevelType w:val="hybridMultilevel"/>
    <w:tmpl w:val="EF4AA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502C2"/>
    <w:multiLevelType w:val="hybridMultilevel"/>
    <w:tmpl w:val="36443768"/>
    <w:lvl w:ilvl="0" w:tplc="434ADA7A">
      <w:start w:val="1"/>
      <w:numFmt w:val="upperRoman"/>
      <w:lvlText w:val="%1."/>
      <w:lvlJc w:val="left"/>
      <w:pPr>
        <w:ind w:left="1288" w:hanging="720"/>
      </w:pPr>
      <w:rPr>
        <w:rFonts w:eastAsia="Times New Roman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67B94"/>
    <w:multiLevelType w:val="hybridMultilevel"/>
    <w:tmpl w:val="7FFED8E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5E74C85"/>
    <w:multiLevelType w:val="hybridMultilevel"/>
    <w:tmpl w:val="31FA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0363A"/>
    <w:multiLevelType w:val="hybridMultilevel"/>
    <w:tmpl w:val="682CC0A6"/>
    <w:lvl w:ilvl="0" w:tplc="479A72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9"/>
  <w:hyphenationZone w:val="357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E9"/>
    <w:rsid w:val="0000322E"/>
    <w:rsid w:val="00003DCB"/>
    <w:rsid w:val="000046FB"/>
    <w:rsid w:val="00007609"/>
    <w:rsid w:val="00021E6D"/>
    <w:rsid w:val="000259D5"/>
    <w:rsid w:val="00025F00"/>
    <w:rsid w:val="00030967"/>
    <w:rsid w:val="00043658"/>
    <w:rsid w:val="000444CC"/>
    <w:rsid w:val="00044E99"/>
    <w:rsid w:val="00045703"/>
    <w:rsid w:val="000500D9"/>
    <w:rsid w:val="000512D1"/>
    <w:rsid w:val="00055DD2"/>
    <w:rsid w:val="000569A3"/>
    <w:rsid w:val="00060F7D"/>
    <w:rsid w:val="00063D47"/>
    <w:rsid w:val="00064101"/>
    <w:rsid w:val="0006523D"/>
    <w:rsid w:val="0006676D"/>
    <w:rsid w:val="00066811"/>
    <w:rsid w:val="00066943"/>
    <w:rsid w:val="00076548"/>
    <w:rsid w:val="00076E37"/>
    <w:rsid w:val="00077259"/>
    <w:rsid w:val="0008150B"/>
    <w:rsid w:val="00081DFC"/>
    <w:rsid w:val="00086798"/>
    <w:rsid w:val="00095DEF"/>
    <w:rsid w:val="0009672C"/>
    <w:rsid w:val="000A2137"/>
    <w:rsid w:val="000A218C"/>
    <w:rsid w:val="000A22E4"/>
    <w:rsid w:val="000A2A26"/>
    <w:rsid w:val="000A7013"/>
    <w:rsid w:val="000B2EF7"/>
    <w:rsid w:val="000C1342"/>
    <w:rsid w:val="000D139B"/>
    <w:rsid w:val="000D51C4"/>
    <w:rsid w:val="000D614B"/>
    <w:rsid w:val="000E063D"/>
    <w:rsid w:val="000E55C2"/>
    <w:rsid w:val="000E76CE"/>
    <w:rsid w:val="000F1E92"/>
    <w:rsid w:val="000F224C"/>
    <w:rsid w:val="000F5980"/>
    <w:rsid w:val="000F6EB4"/>
    <w:rsid w:val="000F742D"/>
    <w:rsid w:val="001021D6"/>
    <w:rsid w:val="0011520B"/>
    <w:rsid w:val="00115BCF"/>
    <w:rsid w:val="001215F7"/>
    <w:rsid w:val="00122215"/>
    <w:rsid w:val="00122E4F"/>
    <w:rsid w:val="001240AF"/>
    <w:rsid w:val="001305A1"/>
    <w:rsid w:val="001309D7"/>
    <w:rsid w:val="00131467"/>
    <w:rsid w:val="0013202D"/>
    <w:rsid w:val="00134A26"/>
    <w:rsid w:val="00145CE5"/>
    <w:rsid w:val="00153F1B"/>
    <w:rsid w:val="001554CD"/>
    <w:rsid w:val="00155CFD"/>
    <w:rsid w:val="00162798"/>
    <w:rsid w:val="00174EAF"/>
    <w:rsid w:val="0018003D"/>
    <w:rsid w:val="00190FFF"/>
    <w:rsid w:val="00192C7B"/>
    <w:rsid w:val="00194889"/>
    <w:rsid w:val="001956E4"/>
    <w:rsid w:val="001964B5"/>
    <w:rsid w:val="00196CCE"/>
    <w:rsid w:val="001977B9"/>
    <w:rsid w:val="001A3B00"/>
    <w:rsid w:val="001A3B7B"/>
    <w:rsid w:val="001A4A8D"/>
    <w:rsid w:val="001A5EEA"/>
    <w:rsid w:val="001B02C2"/>
    <w:rsid w:val="001B2267"/>
    <w:rsid w:val="001B3999"/>
    <w:rsid w:val="001C22B8"/>
    <w:rsid w:val="001C2CE3"/>
    <w:rsid w:val="001C5B03"/>
    <w:rsid w:val="001C624D"/>
    <w:rsid w:val="001C6ACA"/>
    <w:rsid w:val="001C6BC5"/>
    <w:rsid w:val="001C7E1C"/>
    <w:rsid w:val="001D1DA6"/>
    <w:rsid w:val="001D22CD"/>
    <w:rsid w:val="001D3D2E"/>
    <w:rsid w:val="001D5454"/>
    <w:rsid w:val="001E1A5C"/>
    <w:rsid w:val="001E2FE4"/>
    <w:rsid w:val="001E57CD"/>
    <w:rsid w:val="001F559F"/>
    <w:rsid w:val="001F6159"/>
    <w:rsid w:val="001F7B88"/>
    <w:rsid w:val="00200399"/>
    <w:rsid w:val="002152B8"/>
    <w:rsid w:val="00221B30"/>
    <w:rsid w:val="00222B0E"/>
    <w:rsid w:val="002252E2"/>
    <w:rsid w:val="00226086"/>
    <w:rsid w:val="00231217"/>
    <w:rsid w:val="00231B1B"/>
    <w:rsid w:val="00233E5B"/>
    <w:rsid w:val="00234A41"/>
    <w:rsid w:val="0023562C"/>
    <w:rsid w:val="00235847"/>
    <w:rsid w:val="00235F9C"/>
    <w:rsid w:val="00241A49"/>
    <w:rsid w:val="00244310"/>
    <w:rsid w:val="0025733A"/>
    <w:rsid w:val="00261FB0"/>
    <w:rsid w:val="00264855"/>
    <w:rsid w:val="0026545C"/>
    <w:rsid w:val="00267DF4"/>
    <w:rsid w:val="002755AE"/>
    <w:rsid w:val="00281435"/>
    <w:rsid w:val="00287743"/>
    <w:rsid w:val="00292CCF"/>
    <w:rsid w:val="002A333B"/>
    <w:rsid w:val="002A5937"/>
    <w:rsid w:val="002B0E86"/>
    <w:rsid w:val="002B3323"/>
    <w:rsid w:val="002B34E3"/>
    <w:rsid w:val="002C13E0"/>
    <w:rsid w:val="002C41FF"/>
    <w:rsid w:val="002C5509"/>
    <w:rsid w:val="002C5F47"/>
    <w:rsid w:val="002D2541"/>
    <w:rsid w:val="002D6238"/>
    <w:rsid w:val="002E26BA"/>
    <w:rsid w:val="002E34CE"/>
    <w:rsid w:val="002E6999"/>
    <w:rsid w:val="002F09A8"/>
    <w:rsid w:val="002F4E85"/>
    <w:rsid w:val="002F791E"/>
    <w:rsid w:val="00307BDF"/>
    <w:rsid w:val="00314767"/>
    <w:rsid w:val="00322EB1"/>
    <w:rsid w:val="00323344"/>
    <w:rsid w:val="00323ED8"/>
    <w:rsid w:val="00327DB5"/>
    <w:rsid w:val="003310AA"/>
    <w:rsid w:val="00337B5B"/>
    <w:rsid w:val="0034374D"/>
    <w:rsid w:val="00347818"/>
    <w:rsid w:val="00347EA9"/>
    <w:rsid w:val="003521EE"/>
    <w:rsid w:val="00354204"/>
    <w:rsid w:val="003662AC"/>
    <w:rsid w:val="00366C9D"/>
    <w:rsid w:val="003671B0"/>
    <w:rsid w:val="00372F98"/>
    <w:rsid w:val="00376CC7"/>
    <w:rsid w:val="00380B21"/>
    <w:rsid w:val="00383338"/>
    <w:rsid w:val="00384D45"/>
    <w:rsid w:val="00390CDA"/>
    <w:rsid w:val="00391138"/>
    <w:rsid w:val="00391928"/>
    <w:rsid w:val="00392925"/>
    <w:rsid w:val="003A030F"/>
    <w:rsid w:val="003A4DB0"/>
    <w:rsid w:val="003B3AE5"/>
    <w:rsid w:val="003B7C16"/>
    <w:rsid w:val="003C4AD4"/>
    <w:rsid w:val="003C4F90"/>
    <w:rsid w:val="003C641E"/>
    <w:rsid w:val="003D272A"/>
    <w:rsid w:val="003D55F5"/>
    <w:rsid w:val="003E180A"/>
    <w:rsid w:val="003E1931"/>
    <w:rsid w:val="003E4C1E"/>
    <w:rsid w:val="003F1062"/>
    <w:rsid w:val="003F3DE1"/>
    <w:rsid w:val="003F4AC5"/>
    <w:rsid w:val="004048E1"/>
    <w:rsid w:val="00405A75"/>
    <w:rsid w:val="00425A20"/>
    <w:rsid w:val="00426A82"/>
    <w:rsid w:val="00434C72"/>
    <w:rsid w:val="004438C4"/>
    <w:rsid w:val="00445B25"/>
    <w:rsid w:val="00446817"/>
    <w:rsid w:val="0046229C"/>
    <w:rsid w:val="004763B3"/>
    <w:rsid w:val="00482B24"/>
    <w:rsid w:val="004904E7"/>
    <w:rsid w:val="004944B8"/>
    <w:rsid w:val="004978C4"/>
    <w:rsid w:val="004A18C6"/>
    <w:rsid w:val="004A40EF"/>
    <w:rsid w:val="004B3B36"/>
    <w:rsid w:val="004C2964"/>
    <w:rsid w:val="004C2F24"/>
    <w:rsid w:val="004C54AA"/>
    <w:rsid w:val="004C7D23"/>
    <w:rsid w:val="004C7E43"/>
    <w:rsid w:val="004D02C4"/>
    <w:rsid w:val="004D127E"/>
    <w:rsid w:val="004D2BA4"/>
    <w:rsid w:val="004D5928"/>
    <w:rsid w:val="004E0CBE"/>
    <w:rsid w:val="004E2C1A"/>
    <w:rsid w:val="004E3A34"/>
    <w:rsid w:val="004E6A4A"/>
    <w:rsid w:val="004F1678"/>
    <w:rsid w:val="004F1C98"/>
    <w:rsid w:val="004F7802"/>
    <w:rsid w:val="00501DD0"/>
    <w:rsid w:val="00501E8E"/>
    <w:rsid w:val="00502379"/>
    <w:rsid w:val="00507C1D"/>
    <w:rsid w:val="00514597"/>
    <w:rsid w:val="0051459B"/>
    <w:rsid w:val="00515C3D"/>
    <w:rsid w:val="005218FC"/>
    <w:rsid w:val="00523F2D"/>
    <w:rsid w:val="00524258"/>
    <w:rsid w:val="00524F48"/>
    <w:rsid w:val="00531D89"/>
    <w:rsid w:val="00536FD6"/>
    <w:rsid w:val="00540E4E"/>
    <w:rsid w:val="005442B4"/>
    <w:rsid w:val="00545B4C"/>
    <w:rsid w:val="00546454"/>
    <w:rsid w:val="00553240"/>
    <w:rsid w:val="00563D62"/>
    <w:rsid w:val="00565EA5"/>
    <w:rsid w:val="005679DF"/>
    <w:rsid w:val="00572E7C"/>
    <w:rsid w:val="00582977"/>
    <w:rsid w:val="00582EFE"/>
    <w:rsid w:val="00592D28"/>
    <w:rsid w:val="005940DA"/>
    <w:rsid w:val="005948FF"/>
    <w:rsid w:val="005969F9"/>
    <w:rsid w:val="00597040"/>
    <w:rsid w:val="005A1B64"/>
    <w:rsid w:val="005A2C59"/>
    <w:rsid w:val="005A5A2E"/>
    <w:rsid w:val="005B28CC"/>
    <w:rsid w:val="005B583C"/>
    <w:rsid w:val="005B66F4"/>
    <w:rsid w:val="005B7C61"/>
    <w:rsid w:val="005C1269"/>
    <w:rsid w:val="005D5652"/>
    <w:rsid w:val="005D6207"/>
    <w:rsid w:val="005E2792"/>
    <w:rsid w:val="005E2FF3"/>
    <w:rsid w:val="00603886"/>
    <w:rsid w:val="00613FC5"/>
    <w:rsid w:val="00621DDF"/>
    <w:rsid w:val="00622371"/>
    <w:rsid w:val="006245E2"/>
    <w:rsid w:val="006361DB"/>
    <w:rsid w:val="006420F5"/>
    <w:rsid w:val="00651F03"/>
    <w:rsid w:val="00652350"/>
    <w:rsid w:val="00652A67"/>
    <w:rsid w:val="006531FA"/>
    <w:rsid w:val="0066720B"/>
    <w:rsid w:val="00672AD9"/>
    <w:rsid w:val="00674469"/>
    <w:rsid w:val="00682F05"/>
    <w:rsid w:val="00692234"/>
    <w:rsid w:val="00693979"/>
    <w:rsid w:val="0069632A"/>
    <w:rsid w:val="006A214A"/>
    <w:rsid w:val="006A6CA1"/>
    <w:rsid w:val="006B1A00"/>
    <w:rsid w:val="006C3A63"/>
    <w:rsid w:val="006C5354"/>
    <w:rsid w:val="006C7666"/>
    <w:rsid w:val="006D4312"/>
    <w:rsid w:val="006D55DD"/>
    <w:rsid w:val="006E00DB"/>
    <w:rsid w:val="006E34FE"/>
    <w:rsid w:val="006F1257"/>
    <w:rsid w:val="006F58F7"/>
    <w:rsid w:val="007000FC"/>
    <w:rsid w:val="007031D2"/>
    <w:rsid w:val="00704B56"/>
    <w:rsid w:val="007063B0"/>
    <w:rsid w:val="00710864"/>
    <w:rsid w:val="00714EBD"/>
    <w:rsid w:val="00725282"/>
    <w:rsid w:val="00725E50"/>
    <w:rsid w:val="00745CAC"/>
    <w:rsid w:val="00746FE7"/>
    <w:rsid w:val="007612C3"/>
    <w:rsid w:val="0076271D"/>
    <w:rsid w:val="0076479C"/>
    <w:rsid w:val="00767AB3"/>
    <w:rsid w:val="00771B72"/>
    <w:rsid w:val="00772F44"/>
    <w:rsid w:val="00775583"/>
    <w:rsid w:val="00776B3A"/>
    <w:rsid w:val="00782F97"/>
    <w:rsid w:val="007A15E0"/>
    <w:rsid w:val="007A4F0A"/>
    <w:rsid w:val="007B1C46"/>
    <w:rsid w:val="007B6BA0"/>
    <w:rsid w:val="007C0840"/>
    <w:rsid w:val="007C6798"/>
    <w:rsid w:val="007E0FD1"/>
    <w:rsid w:val="007E3BD0"/>
    <w:rsid w:val="007E4972"/>
    <w:rsid w:val="007E4CFC"/>
    <w:rsid w:val="007E5EB1"/>
    <w:rsid w:val="007F11C9"/>
    <w:rsid w:val="00800623"/>
    <w:rsid w:val="00803638"/>
    <w:rsid w:val="00810744"/>
    <w:rsid w:val="00813D5D"/>
    <w:rsid w:val="008205F9"/>
    <w:rsid w:val="00823336"/>
    <w:rsid w:val="0082528E"/>
    <w:rsid w:val="00833B0C"/>
    <w:rsid w:val="00835042"/>
    <w:rsid w:val="00837211"/>
    <w:rsid w:val="00837C46"/>
    <w:rsid w:val="008527CD"/>
    <w:rsid w:val="00855D49"/>
    <w:rsid w:val="00856E6A"/>
    <w:rsid w:val="00862D0C"/>
    <w:rsid w:val="0086532B"/>
    <w:rsid w:val="00865FDB"/>
    <w:rsid w:val="00866AB5"/>
    <w:rsid w:val="00871F55"/>
    <w:rsid w:val="00873EB0"/>
    <w:rsid w:val="00874711"/>
    <w:rsid w:val="00877341"/>
    <w:rsid w:val="008806C7"/>
    <w:rsid w:val="00881166"/>
    <w:rsid w:val="00882979"/>
    <w:rsid w:val="008838F9"/>
    <w:rsid w:val="00883B12"/>
    <w:rsid w:val="00883EDD"/>
    <w:rsid w:val="00893EA1"/>
    <w:rsid w:val="00897111"/>
    <w:rsid w:val="008A12E5"/>
    <w:rsid w:val="008B4C5B"/>
    <w:rsid w:val="008B550E"/>
    <w:rsid w:val="008B7BC6"/>
    <w:rsid w:val="008C1602"/>
    <w:rsid w:val="008C4533"/>
    <w:rsid w:val="008C584E"/>
    <w:rsid w:val="008C672A"/>
    <w:rsid w:val="008C7AFC"/>
    <w:rsid w:val="008D0870"/>
    <w:rsid w:val="008D44D5"/>
    <w:rsid w:val="008E0D77"/>
    <w:rsid w:val="008E34A6"/>
    <w:rsid w:val="008E384E"/>
    <w:rsid w:val="008E672E"/>
    <w:rsid w:val="008E6FB0"/>
    <w:rsid w:val="008F2ECF"/>
    <w:rsid w:val="00900D19"/>
    <w:rsid w:val="00903833"/>
    <w:rsid w:val="0090574B"/>
    <w:rsid w:val="00907E45"/>
    <w:rsid w:val="009133BE"/>
    <w:rsid w:val="009133D5"/>
    <w:rsid w:val="00914E2F"/>
    <w:rsid w:val="009168C7"/>
    <w:rsid w:val="00917FDC"/>
    <w:rsid w:val="0092129D"/>
    <w:rsid w:val="00921505"/>
    <w:rsid w:val="00927D92"/>
    <w:rsid w:val="0093420F"/>
    <w:rsid w:val="009349FB"/>
    <w:rsid w:val="00936896"/>
    <w:rsid w:val="009410E0"/>
    <w:rsid w:val="00942180"/>
    <w:rsid w:val="009454AA"/>
    <w:rsid w:val="00945922"/>
    <w:rsid w:val="00946B7B"/>
    <w:rsid w:val="009506A9"/>
    <w:rsid w:val="00951B18"/>
    <w:rsid w:val="00955CAB"/>
    <w:rsid w:val="009576A9"/>
    <w:rsid w:val="00960DDE"/>
    <w:rsid w:val="00962ADA"/>
    <w:rsid w:val="00962DA7"/>
    <w:rsid w:val="00965569"/>
    <w:rsid w:val="00965C1C"/>
    <w:rsid w:val="009677F0"/>
    <w:rsid w:val="00967EB1"/>
    <w:rsid w:val="00971CCE"/>
    <w:rsid w:val="009731B0"/>
    <w:rsid w:val="00973FAD"/>
    <w:rsid w:val="00975DA8"/>
    <w:rsid w:val="009777B7"/>
    <w:rsid w:val="00977877"/>
    <w:rsid w:val="009778A2"/>
    <w:rsid w:val="00980193"/>
    <w:rsid w:val="00981590"/>
    <w:rsid w:val="00981E32"/>
    <w:rsid w:val="0098593D"/>
    <w:rsid w:val="009865D0"/>
    <w:rsid w:val="009A1A64"/>
    <w:rsid w:val="009A228C"/>
    <w:rsid w:val="009A6723"/>
    <w:rsid w:val="009B0CDE"/>
    <w:rsid w:val="009B5642"/>
    <w:rsid w:val="009B7B1A"/>
    <w:rsid w:val="009C016E"/>
    <w:rsid w:val="009C0EE2"/>
    <w:rsid w:val="009C279F"/>
    <w:rsid w:val="009C442B"/>
    <w:rsid w:val="009D5DDA"/>
    <w:rsid w:val="009D68E8"/>
    <w:rsid w:val="009E73C9"/>
    <w:rsid w:val="009F1A9D"/>
    <w:rsid w:val="009F3162"/>
    <w:rsid w:val="009F4985"/>
    <w:rsid w:val="009F6191"/>
    <w:rsid w:val="00A004C6"/>
    <w:rsid w:val="00A02A99"/>
    <w:rsid w:val="00A045A8"/>
    <w:rsid w:val="00A10ECB"/>
    <w:rsid w:val="00A1290B"/>
    <w:rsid w:val="00A1495F"/>
    <w:rsid w:val="00A170E5"/>
    <w:rsid w:val="00A35543"/>
    <w:rsid w:val="00A3585C"/>
    <w:rsid w:val="00A43BCE"/>
    <w:rsid w:val="00A471FB"/>
    <w:rsid w:val="00A52922"/>
    <w:rsid w:val="00A632C4"/>
    <w:rsid w:val="00A64086"/>
    <w:rsid w:val="00A742FE"/>
    <w:rsid w:val="00A74AFD"/>
    <w:rsid w:val="00A81BDE"/>
    <w:rsid w:val="00A852F4"/>
    <w:rsid w:val="00A91FD2"/>
    <w:rsid w:val="00A93377"/>
    <w:rsid w:val="00AA02BB"/>
    <w:rsid w:val="00AA1362"/>
    <w:rsid w:val="00AA2663"/>
    <w:rsid w:val="00AB5EC4"/>
    <w:rsid w:val="00AC356A"/>
    <w:rsid w:val="00AC4754"/>
    <w:rsid w:val="00AC52CE"/>
    <w:rsid w:val="00AD011E"/>
    <w:rsid w:val="00AE2D18"/>
    <w:rsid w:val="00AE54E9"/>
    <w:rsid w:val="00AE5E2D"/>
    <w:rsid w:val="00AF0920"/>
    <w:rsid w:val="00AF6916"/>
    <w:rsid w:val="00AF6BBB"/>
    <w:rsid w:val="00AF74B4"/>
    <w:rsid w:val="00B012EC"/>
    <w:rsid w:val="00B01D3C"/>
    <w:rsid w:val="00B03A36"/>
    <w:rsid w:val="00B13F3F"/>
    <w:rsid w:val="00B17F15"/>
    <w:rsid w:val="00B243B1"/>
    <w:rsid w:val="00B24DFC"/>
    <w:rsid w:val="00B27391"/>
    <w:rsid w:val="00B300F4"/>
    <w:rsid w:val="00B40421"/>
    <w:rsid w:val="00B553CE"/>
    <w:rsid w:val="00B5543A"/>
    <w:rsid w:val="00B55EE3"/>
    <w:rsid w:val="00B7231D"/>
    <w:rsid w:val="00B730CF"/>
    <w:rsid w:val="00B75976"/>
    <w:rsid w:val="00B837C7"/>
    <w:rsid w:val="00B90E9F"/>
    <w:rsid w:val="00B952D5"/>
    <w:rsid w:val="00B97925"/>
    <w:rsid w:val="00BA39E8"/>
    <w:rsid w:val="00BA3F94"/>
    <w:rsid w:val="00BA4788"/>
    <w:rsid w:val="00BC0F3D"/>
    <w:rsid w:val="00BC363C"/>
    <w:rsid w:val="00BC4036"/>
    <w:rsid w:val="00BC624C"/>
    <w:rsid w:val="00BD30F4"/>
    <w:rsid w:val="00BD3D76"/>
    <w:rsid w:val="00BD4251"/>
    <w:rsid w:val="00BD65FE"/>
    <w:rsid w:val="00BD715D"/>
    <w:rsid w:val="00BE32D3"/>
    <w:rsid w:val="00BE3F0B"/>
    <w:rsid w:val="00BE59DB"/>
    <w:rsid w:val="00BE5A73"/>
    <w:rsid w:val="00C042B6"/>
    <w:rsid w:val="00C051F1"/>
    <w:rsid w:val="00C11C59"/>
    <w:rsid w:val="00C13CB6"/>
    <w:rsid w:val="00C22BF6"/>
    <w:rsid w:val="00C22D68"/>
    <w:rsid w:val="00C2551A"/>
    <w:rsid w:val="00C33F29"/>
    <w:rsid w:val="00C403B1"/>
    <w:rsid w:val="00C4170F"/>
    <w:rsid w:val="00C533DD"/>
    <w:rsid w:val="00C62F54"/>
    <w:rsid w:val="00C704B2"/>
    <w:rsid w:val="00C73E16"/>
    <w:rsid w:val="00C749E1"/>
    <w:rsid w:val="00C76385"/>
    <w:rsid w:val="00C76C5A"/>
    <w:rsid w:val="00C940B3"/>
    <w:rsid w:val="00CB02AE"/>
    <w:rsid w:val="00CB1F98"/>
    <w:rsid w:val="00CB2017"/>
    <w:rsid w:val="00CB314A"/>
    <w:rsid w:val="00CC14A0"/>
    <w:rsid w:val="00CC191B"/>
    <w:rsid w:val="00CC1EFC"/>
    <w:rsid w:val="00CC2072"/>
    <w:rsid w:val="00CC3D85"/>
    <w:rsid w:val="00CC7D28"/>
    <w:rsid w:val="00CD4C62"/>
    <w:rsid w:val="00CD513A"/>
    <w:rsid w:val="00CD73DA"/>
    <w:rsid w:val="00CE30EB"/>
    <w:rsid w:val="00CE57F7"/>
    <w:rsid w:val="00CF3920"/>
    <w:rsid w:val="00CF47A0"/>
    <w:rsid w:val="00D0099F"/>
    <w:rsid w:val="00D056A1"/>
    <w:rsid w:val="00D14D66"/>
    <w:rsid w:val="00D16CE7"/>
    <w:rsid w:val="00D209D9"/>
    <w:rsid w:val="00D26110"/>
    <w:rsid w:val="00D3078A"/>
    <w:rsid w:val="00D3313C"/>
    <w:rsid w:val="00D3561B"/>
    <w:rsid w:val="00D40156"/>
    <w:rsid w:val="00D548AF"/>
    <w:rsid w:val="00D615C3"/>
    <w:rsid w:val="00D65D35"/>
    <w:rsid w:val="00D666D5"/>
    <w:rsid w:val="00D703A3"/>
    <w:rsid w:val="00D703B7"/>
    <w:rsid w:val="00D72BEA"/>
    <w:rsid w:val="00D80212"/>
    <w:rsid w:val="00D85CAA"/>
    <w:rsid w:val="00D86777"/>
    <w:rsid w:val="00D868FC"/>
    <w:rsid w:val="00D87C44"/>
    <w:rsid w:val="00D93D0E"/>
    <w:rsid w:val="00D94403"/>
    <w:rsid w:val="00D949F9"/>
    <w:rsid w:val="00DA321D"/>
    <w:rsid w:val="00DA4235"/>
    <w:rsid w:val="00DA493E"/>
    <w:rsid w:val="00DB35B2"/>
    <w:rsid w:val="00DB511A"/>
    <w:rsid w:val="00DB60B8"/>
    <w:rsid w:val="00DD4D8C"/>
    <w:rsid w:val="00DD59A2"/>
    <w:rsid w:val="00DE0571"/>
    <w:rsid w:val="00DF0B4A"/>
    <w:rsid w:val="00DF192B"/>
    <w:rsid w:val="00DF1D35"/>
    <w:rsid w:val="00DF327C"/>
    <w:rsid w:val="00DF4A9E"/>
    <w:rsid w:val="00DF7DFA"/>
    <w:rsid w:val="00E02B2D"/>
    <w:rsid w:val="00E02D5E"/>
    <w:rsid w:val="00E031E7"/>
    <w:rsid w:val="00E03DB0"/>
    <w:rsid w:val="00E05181"/>
    <w:rsid w:val="00E102D3"/>
    <w:rsid w:val="00E17081"/>
    <w:rsid w:val="00E27CDA"/>
    <w:rsid w:val="00E3652F"/>
    <w:rsid w:val="00E36A9F"/>
    <w:rsid w:val="00E37F50"/>
    <w:rsid w:val="00E417E8"/>
    <w:rsid w:val="00E41BAC"/>
    <w:rsid w:val="00E43100"/>
    <w:rsid w:val="00E46C4A"/>
    <w:rsid w:val="00E55917"/>
    <w:rsid w:val="00E55CFC"/>
    <w:rsid w:val="00E60CC6"/>
    <w:rsid w:val="00E65FE1"/>
    <w:rsid w:val="00E71207"/>
    <w:rsid w:val="00E81207"/>
    <w:rsid w:val="00E82128"/>
    <w:rsid w:val="00E91551"/>
    <w:rsid w:val="00E92B17"/>
    <w:rsid w:val="00EA1A17"/>
    <w:rsid w:val="00EA4610"/>
    <w:rsid w:val="00EA50C0"/>
    <w:rsid w:val="00EB0FCA"/>
    <w:rsid w:val="00EB1613"/>
    <w:rsid w:val="00EB5098"/>
    <w:rsid w:val="00EC0EEA"/>
    <w:rsid w:val="00EC19CF"/>
    <w:rsid w:val="00EC287B"/>
    <w:rsid w:val="00EC5D49"/>
    <w:rsid w:val="00EE7C5B"/>
    <w:rsid w:val="00EF2BE9"/>
    <w:rsid w:val="00EF3179"/>
    <w:rsid w:val="00EF63FE"/>
    <w:rsid w:val="00F03C42"/>
    <w:rsid w:val="00F138C2"/>
    <w:rsid w:val="00F16E3E"/>
    <w:rsid w:val="00F21F3A"/>
    <w:rsid w:val="00F26658"/>
    <w:rsid w:val="00F369AC"/>
    <w:rsid w:val="00F369C7"/>
    <w:rsid w:val="00F5608F"/>
    <w:rsid w:val="00F62C18"/>
    <w:rsid w:val="00F72E5E"/>
    <w:rsid w:val="00F81010"/>
    <w:rsid w:val="00F824C3"/>
    <w:rsid w:val="00F84FAE"/>
    <w:rsid w:val="00F91FBF"/>
    <w:rsid w:val="00F94C9E"/>
    <w:rsid w:val="00F95498"/>
    <w:rsid w:val="00F97564"/>
    <w:rsid w:val="00FA58E5"/>
    <w:rsid w:val="00FB065E"/>
    <w:rsid w:val="00FB150A"/>
    <w:rsid w:val="00FB4D19"/>
    <w:rsid w:val="00FC1091"/>
    <w:rsid w:val="00FD2FE4"/>
    <w:rsid w:val="00FD3F26"/>
    <w:rsid w:val="00FD5DE7"/>
    <w:rsid w:val="00FE3E0D"/>
    <w:rsid w:val="00FF1314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 w:cs="Courier New"/>
      <w:sz w:val="24"/>
      <w:szCs w:val="24"/>
      <w:lang w:val="x-none"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5">
    <w:name w:val="Название Знак"/>
    <w:link w:val="a4"/>
    <w:uiPriority w:val="99"/>
    <w:locked/>
    <w:rsid w:val="00BE59D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rFonts w:cs="Times New Roman"/>
      <w:sz w:val="24"/>
      <w:szCs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Emphasis"/>
    <w:uiPriority w:val="99"/>
    <w:qFormat/>
    <w:rsid w:val="00BE59DB"/>
    <w:rPr>
      <w:rFonts w:cs="Times New Roman"/>
      <w:i/>
      <w:iCs/>
    </w:rPr>
  </w:style>
  <w:style w:type="character" w:styleId="a7">
    <w:name w:val="Hyperlink"/>
    <w:uiPriority w:val="99"/>
    <w:semiHidden/>
    <w:rsid w:val="00BE59D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 w:cs="Tahoma"/>
      <w:sz w:val="16"/>
      <w:szCs w:val="16"/>
      <w:lang w:val="x-none" w:eastAsia="ru-RU"/>
    </w:rPr>
  </w:style>
  <w:style w:type="paragraph" w:styleId="aa">
    <w:name w:val="header"/>
    <w:basedOn w:val="a"/>
    <w:link w:val="ab"/>
    <w:rsid w:val="00D86777"/>
    <w:pPr>
      <w:tabs>
        <w:tab w:val="center" w:pos="4677"/>
        <w:tab w:val="right" w:pos="9355"/>
      </w:tabs>
    </w:pPr>
    <w:rPr>
      <w:rFonts w:eastAsia="Calibri" w:cs="Times New Roman"/>
      <w:lang w:val="x-none"/>
    </w:rPr>
  </w:style>
  <w:style w:type="character" w:customStyle="1" w:styleId="ab">
    <w:name w:val="Верхний колонтитул Знак"/>
    <w:link w:val="aa"/>
    <w:locked/>
    <w:rsid w:val="00D86777"/>
    <w:rPr>
      <w:rFonts w:ascii="Arial" w:hAnsi="Arial" w:cs="Arial"/>
      <w:sz w:val="18"/>
      <w:szCs w:val="18"/>
      <w:lang w:val="x-none"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  <w:rPr>
      <w:rFonts w:eastAsia="Calibri" w:cs="Times New Roman"/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 w:cs="Arial"/>
      <w:sz w:val="18"/>
      <w:szCs w:val="18"/>
      <w:lang w:val="x-none" w:eastAsia="ru-RU"/>
    </w:rPr>
  </w:style>
  <w:style w:type="paragraph" w:customStyle="1" w:styleId="1">
    <w:name w:val="Абзац списка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">
    <w:name w:val="page number"/>
    <w:basedOn w:val="a0"/>
    <w:rsid w:val="00A1495F"/>
  </w:style>
  <w:style w:type="character" w:customStyle="1" w:styleId="ConsPlusNormal0">
    <w:name w:val="ConsPlusNormal Знак"/>
    <w:link w:val="ConsPlusNormal"/>
    <w:rsid w:val="00CB1F98"/>
    <w:rPr>
      <w:rFonts w:ascii="Arial" w:eastAsia="Times New Roman" w:hAnsi="Arial" w:cs="Arial"/>
      <w:lang w:val="ru-RU" w:eastAsia="ru-RU" w:bidi="ar-SA"/>
    </w:rPr>
  </w:style>
  <w:style w:type="paragraph" w:customStyle="1" w:styleId="af0">
    <w:name w:val="Прижатый влево"/>
    <w:basedOn w:val="a"/>
    <w:next w:val="a"/>
    <w:uiPriority w:val="99"/>
    <w:rsid w:val="00F94C9E"/>
    <w:rPr>
      <w:rFonts w:ascii="Times New Roman CYR" w:hAnsi="Times New Roman CYR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077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 w:cs="Courier New"/>
      <w:sz w:val="24"/>
      <w:szCs w:val="24"/>
      <w:lang w:val="x-none"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5">
    <w:name w:val="Название Знак"/>
    <w:link w:val="a4"/>
    <w:uiPriority w:val="99"/>
    <w:locked/>
    <w:rsid w:val="00BE59D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rFonts w:cs="Times New Roman"/>
      <w:sz w:val="24"/>
      <w:szCs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Emphasis"/>
    <w:uiPriority w:val="99"/>
    <w:qFormat/>
    <w:rsid w:val="00BE59DB"/>
    <w:rPr>
      <w:rFonts w:cs="Times New Roman"/>
      <w:i/>
      <w:iCs/>
    </w:rPr>
  </w:style>
  <w:style w:type="character" w:styleId="a7">
    <w:name w:val="Hyperlink"/>
    <w:uiPriority w:val="99"/>
    <w:semiHidden/>
    <w:rsid w:val="00BE59D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 w:cs="Tahoma"/>
      <w:sz w:val="16"/>
      <w:szCs w:val="16"/>
      <w:lang w:val="x-none" w:eastAsia="ru-RU"/>
    </w:rPr>
  </w:style>
  <w:style w:type="paragraph" w:styleId="aa">
    <w:name w:val="header"/>
    <w:basedOn w:val="a"/>
    <w:link w:val="ab"/>
    <w:rsid w:val="00D86777"/>
    <w:pPr>
      <w:tabs>
        <w:tab w:val="center" w:pos="4677"/>
        <w:tab w:val="right" w:pos="9355"/>
      </w:tabs>
    </w:pPr>
    <w:rPr>
      <w:rFonts w:eastAsia="Calibri" w:cs="Times New Roman"/>
      <w:lang w:val="x-none"/>
    </w:rPr>
  </w:style>
  <w:style w:type="character" w:customStyle="1" w:styleId="ab">
    <w:name w:val="Верхний колонтитул Знак"/>
    <w:link w:val="aa"/>
    <w:locked/>
    <w:rsid w:val="00D86777"/>
    <w:rPr>
      <w:rFonts w:ascii="Arial" w:hAnsi="Arial" w:cs="Arial"/>
      <w:sz w:val="18"/>
      <w:szCs w:val="18"/>
      <w:lang w:val="x-none"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  <w:rPr>
      <w:rFonts w:eastAsia="Calibri" w:cs="Times New Roman"/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 w:cs="Arial"/>
      <w:sz w:val="18"/>
      <w:szCs w:val="18"/>
      <w:lang w:val="x-none" w:eastAsia="ru-RU"/>
    </w:rPr>
  </w:style>
  <w:style w:type="paragraph" w:customStyle="1" w:styleId="1">
    <w:name w:val="Абзац списка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">
    <w:name w:val="page number"/>
    <w:basedOn w:val="a0"/>
    <w:rsid w:val="00A1495F"/>
  </w:style>
  <w:style w:type="character" w:customStyle="1" w:styleId="ConsPlusNormal0">
    <w:name w:val="ConsPlusNormal Знак"/>
    <w:link w:val="ConsPlusNormal"/>
    <w:rsid w:val="00CB1F98"/>
    <w:rPr>
      <w:rFonts w:ascii="Arial" w:eastAsia="Times New Roman" w:hAnsi="Arial" w:cs="Arial"/>
      <w:lang w:val="ru-RU" w:eastAsia="ru-RU" w:bidi="ar-SA"/>
    </w:rPr>
  </w:style>
  <w:style w:type="paragraph" w:customStyle="1" w:styleId="af0">
    <w:name w:val="Прижатый влево"/>
    <w:basedOn w:val="a"/>
    <w:next w:val="a"/>
    <w:uiPriority w:val="99"/>
    <w:rsid w:val="00F94C9E"/>
    <w:rPr>
      <w:rFonts w:ascii="Times New Roman CYR" w:hAnsi="Times New Roman CYR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07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6;&#1082;&#1091;&#1084;&#1077;&#1085;&#1090;&#1099;\&#1056;&#1072;&#1089;&#1087;&#1086;&#1088;&#1103;&#1078;&#1077;&#1085;&#1080;&#1103;%20&#1056;&#1077;&#1096;&#1077;&#1085;&#1080;&#1103;%20&#1055;&#1086;&#1089;&#1090;&#1072;&#1085;&#1086;&#1074;&#1083;&#1077;&#1085;&#1080;&#1103;\&#1087;&#1086;&#1089;&#1090;&#1072;&#1085;&#1086;&#1074;&#1083;&#1077;&#1085;&#1080;&#1103;\&#1055;&#1086;&#1089;&#1090;&#1072;&#1085;&#1086;&#1074;&#1083;&#1077;&#1085;&#1080;&#1077;%20&#8470;39%20&#1086;&#1090;%2027.03.2024%20&#1055;&#1083;&#1072;&#1085;%20&#1084;&#1077;&#1088;&#1086;&#1087;&#1088;&#1080;&#1103;&#1090;&#1080;&#1081;%20&#1087;&#1086;%20&#1088;&#1077;&#1089;&#1090;&#1091;&#1082;&#1090;&#1091;&#1088;&#1080;&#1079;&#1072;&#1094;&#1080;&#1080;%20&#1082;&#1088;&#1077;&#1076;&#1080;&#1090;%20&#1079;&#1072;&#1076;&#1086;&#1083;&#1078;&#1077;&#1085;&#1085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EEDD-C754-41AD-913B-78E1E69F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№39 от 27.03.2024 План мероприятий по рестуктуризации кредит задолженности</Template>
  <TotalTime>60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плана мероприятий («Дорожной карты») по погашению                                  ( ре-структуризации) кредиторской задолженности в период 2018-2020 годов</cp:keywords>
  <cp:lastModifiedBy>Галина</cp:lastModifiedBy>
  <cp:revision>4</cp:revision>
  <cp:lastPrinted>2024-04-19T11:28:00Z</cp:lastPrinted>
  <dcterms:created xsi:type="dcterms:W3CDTF">2025-04-21T07:27:00Z</dcterms:created>
  <dcterms:modified xsi:type="dcterms:W3CDTF">2025-04-24T04:04:00Z</dcterms:modified>
</cp:coreProperties>
</file>