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D82A" w14:textId="054D186C" w:rsidR="0093564A" w:rsidRPr="00571878" w:rsidRDefault="0093564A" w:rsidP="0093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87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14:paraId="75C59D65" w14:textId="77777777" w:rsidR="0093564A" w:rsidRPr="00571878" w:rsidRDefault="0093564A" w:rsidP="0093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878">
        <w:rPr>
          <w:rFonts w:ascii="Times New Roman" w:hAnsi="Times New Roman" w:cs="Times New Roman"/>
          <w:sz w:val="28"/>
          <w:szCs w:val="28"/>
        </w:rPr>
        <w:t>КАРАЧАЕВО-ЧЕРКЕССКАЯ РЕСПУБЛИКА</w:t>
      </w:r>
    </w:p>
    <w:p w14:paraId="3934193D" w14:textId="77777777" w:rsidR="0093564A" w:rsidRPr="00571878" w:rsidRDefault="0093564A" w:rsidP="0093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878">
        <w:rPr>
          <w:rFonts w:ascii="Times New Roman" w:hAnsi="Times New Roman" w:cs="Times New Roman"/>
          <w:sz w:val="28"/>
          <w:szCs w:val="28"/>
        </w:rPr>
        <w:t>УРУПСКИЙ МУНИЦИПАЛЬНЫЙ РАЙОН</w:t>
      </w:r>
    </w:p>
    <w:p w14:paraId="1EB90238" w14:textId="77777777" w:rsidR="0093564A" w:rsidRPr="00571878" w:rsidRDefault="0093564A" w:rsidP="0093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878">
        <w:rPr>
          <w:rFonts w:ascii="Times New Roman" w:hAnsi="Times New Roman" w:cs="Times New Roman"/>
          <w:sz w:val="28"/>
          <w:szCs w:val="28"/>
        </w:rPr>
        <w:t>АДМИНИСТРАЦИЯ МЕДНОГОРСКОГО ГОРОДСКОГО ПОСЕЛЕНИЯ</w:t>
      </w:r>
    </w:p>
    <w:p w14:paraId="3A96D5A4" w14:textId="77777777" w:rsidR="0093564A" w:rsidRPr="00571878" w:rsidRDefault="0093564A" w:rsidP="0093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187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6464110" w14:textId="77777777" w:rsidR="0093564A" w:rsidRPr="00571878" w:rsidRDefault="0093564A" w:rsidP="009356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35"/>
        <w:gridCol w:w="1025"/>
        <w:gridCol w:w="1038"/>
        <w:gridCol w:w="1045"/>
      </w:tblGrid>
      <w:tr w:rsidR="0093564A" w:rsidRPr="00571878" w14:paraId="5D1D8EBE" w14:textId="77777777" w:rsidTr="0093564A">
        <w:trPr>
          <w:jc w:val="center"/>
        </w:trPr>
        <w:tc>
          <w:tcPr>
            <w:tcW w:w="3190" w:type="dxa"/>
          </w:tcPr>
          <w:p w14:paraId="7D0F6F2C" w14:textId="150EBFB8" w:rsidR="0093564A" w:rsidRPr="00571878" w:rsidRDefault="00571878" w:rsidP="00935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 w:rsidR="0093564A" w:rsidRPr="0057187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93564A" w:rsidRPr="0057187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190" w:type="dxa"/>
          </w:tcPr>
          <w:p w14:paraId="5428EA49" w14:textId="55236D44" w:rsidR="0093564A" w:rsidRPr="00571878" w:rsidRDefault="0093564A" w:rsidP="009356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8">
              <w:rPr>
                <w:rFonts w:ascii="Times New Roman" w:hAnsi="Times New Roman" w:cs="Times New Roman"/>
                <w:sz w:val="28"/>
                <w:szCs w:val="28"/>
              </w:rPr>
              <w:t>пос. Медногорский</w:t>
            </w:r>
          </w:p>
        </w:tc>
        <w:tc>
          <w:tcPr>
            <w:tcW w:w="1063" w:type="dxa"/>
          </w:tcPr>
          <w:p w14:paraId="0AA6194D" w14:textId="77777777" w:rsidR="0093564A" w:rsidRPr="00571878" w:rsidRDefault="0093564A" w:rsidP="009356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14:paraId="2125687B" w14:textId="0C443E9C" w:rsidR="0093564A" w:rsidRPr="00571878" w:rsidRDefault="0093564A" w:rsidP="0093564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187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14:paraId="40B0E3BD" w14:textId="3F78ADBE" w:rsidR="0093564A" w:rsidRPr="00571878" w:rsidRDefault="00571878" w:rsidP="009356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230</w:t>
            </w:r>
          </w:p>
        </w:tc>
      </w:tr>
    </w:tbl>
    <w:p w14:paraId="478ED05D" w14:textId="77777777" w:rsidR="0093564A" w:rsidRPr="00571878" w:rsidRDefault="0093564A" w:rsidP="00935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28452B" w14:textId="7109490C" w:rsidR="00BA5131" w:rsidRPr="00571878" w:rsidRDefault="00BA5131" w:rsidP="0093564A">
      <w:pPr>
        <w:shd w:val="clear" w:color="auto" w:fill="FFFFFF"/>
        <w:spacing w:after="0" w:line="240" w:lineRule="auto"/>
        <w:ind w:right="1984"/>
        <w:jc w:val="both"/>
        <w:textAlignment w:val="top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утверждении Положения </w:t>
      </w:r>
      <w:r w:rsidR="0093564A" w:rsidRPr="0057187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«</w:t>
      </w:r>
      <w:r w:rsidRPr="0057187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Об оказании социальной помощи и социальной поддержки жителям </w:t>
      </w:r>
      <w:r w:rsidR="001C2BFB" w:rsidRPr="0057187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Медногорского городского поселения Урупского муниципального района, Карачаево-Черкесской Республики</w:t>
      </w:r>
      <w:r w:rsidRPr="0057187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, являющимся участниками Специальной военной операции и членам их семей</w:t>
      </w:r>
      <w:r w:rsidR="0093564A" w:rsidRPr="00571878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</w:p>
    <w:p w14:paraId="37F2448F" w14:textId="77777777" w:rsidR="00BA5131" w:rsidRPr="00571878" w:rsidRDefault="00BA5131" w:rsidP="0093564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3CF5CB" w14:textId="77777777" w:rsidR="00BA5131" w:rsidRPr="00571878" w:rsidRDefault="00BA5131" w:rsidP="0093564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проведения специальной военной операции, неблагоприятных внешнеполитических и экономических факторов, связанных с недружественными действиями ряда государств в отношении российских граждан, предприятий и организаций, в соответствии с Указом Президента Российской Федерации от 21.09.2022 № 647 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объявлении частичной мобилизации в Российской Федерации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учетом требований п. 3 ст. 136 Бюджетного кодекса РФ и иных норм бюджетного законодательства, на основании Федерального закона от 06.10.2003 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131-ФЗ 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пунктом 12 статьи 6 Федерального закона от </w:t>
      </w:r>
      <w:r w:rsidR="001C2BFB" w:rsidRPr="00571878">
        <w:rPr>
          <w:rFonts w:ascii="Times New Roman" w:hAnsi="Times New Roman" w:cs="Times New Roman"/>
          <w:sz w:val="28"/>
          <w:szCs w:val="28"/>
        </w:rPr>
        <w:t>02.11.2023 № 520-ФЗ</w:t>
      </w:r>
      <w:r w:rsidR="003C719B" w:rsidRPr="00571878">
        <w:rPr>
          <w:rFonts w:ascii="Times New Roman" w:hAnsi="Times New Roman" w:cs="Times New Roman"/>
          <w:sz w:val="28"/>
          <w:szCs w:val="28"/>
        </w:rPr>
        <w:t xml:space="preserve"> </w:t>
      </w:r>
      <w:r w:rsidR="001C2BFB" w:rsidRPr="00571878"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году»,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0259B6A" w14:textId="77777777" w:rsidR="00571878" w:rsidRDefault="00571878" w:rsidP="009356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11AE5067" w14:textId="71DDAC3D" w:rsidR="00BA5131" w:rsidRDefault="00BA5131" w:rsidP="009356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2302B1FB" w14:textId="77777777" w:rsidR="00571878" w:rsidRPr="00571878" w:rsidRDefault="00571878" w:rsidP="009356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14:paraId="674F4938" w14:textId="77777777" w:rsidR="00BA5131" w:rsidRPr="00571878" w:rsidRDefault="00BA5131" w:rsidP="0093564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Положение 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оказании социальной помощи и социальной поддержки жителям 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городского поселения Урупского муниципального района, Карачаево-Черкесской Республики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являющимся участниками Специальной военной операции и членам их семей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1).</w:t>
      </w:r>
    </w:p>
    <w:p w14:paraId="67B8E652" w14:textId="77777777" w:rsidR="00BA5131" w:rsidRPr="00571878" w:rsidRDefault="00BA5131" w:rsidP="0093564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Создать комиссию по рассмотрению вопросов, связанных с оказанием социальной помощи и социальной поддержки жителям 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городского поселения Урупского муниципального района, Карачаево-Черкесской Республики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являющимся участниками Специальной военной операции и членам их семей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утвердить её персональный состав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2).</w:t>
      </w:r>
    </w:p>
    <w:p w14:paraId="3B68D718" w14:textId="77777777" w:rsidR="00BA5131" w:rsidRPr="00571878" w:rsidRDefault="00BA5131" w:rsidP="0093564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Обнародовать настоящее постановление и р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азместить администрации 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городского поселения Урупского муниципального района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"Интернет"</w:t>
      </w:r>
    </w:p>
    <w:p w14:paraId="53D1B29D" w14:textId="13C2DCC1" w:rsidR="00BA5131" w:rsidRPr="00571878" w:rsidRDefault="00BA5131" w:rsidP="0093564A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Настоящее постановление вступает в силу со дня его официального обнародования</w:t>
      </w:r>
      <w:r w:rsidR="00022F3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01.01.2024 года.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48C30E2" w14:textId="77777777" w:rsidR="0093564A" w:rsidRPr="00571878" w:rsidRDefault="0093564A" w:rsidP="009356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810FEF" w14:textId="77777777" w:rsidR="0093564A" w:rsidRPr="00571878" w:rsidRDefault="0093564A" w:rsidP="009356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EBE2121" w14:textId="713C4071" w:rsidR="001C2BFB" w:rsidRPr="00571878" w:rsidRDefault="00BA5131" w:rsidP="009356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местной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14:paraId="4F09BEA3" w14:textId="05CC18DF" w:rsidR="0047349A" w:rsidRPr="00571878" w:rsidRDefault="001C2BFB" w:rsidP="0093564A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Медногорского городского 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Крикунов</w:t>
      </w:r>
      <w:r w:rsidR="0035167F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167F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167F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167F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167F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5167F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542D6FA" w14:textId="77777777" w:rsidR="00571878" w:rsidRDefault="005718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028B7E33" w14:textId="01E2CF99" w:rsidR="001C2BFB" w:rsidRPr="00571878" w:rsidRDefault="00BA5131" w:rsidP="0047349A">
      <w:pPr>
        <w:shd w:val="clear" w:color="auto" w:fill="FFFFFF"/>
        <w:spacing w:after="0"/>
        <w:ind w:left="453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1 </w:t>
      </w:r>
    </w:p>
    <w:p w14:paraId="3C752C2A" w14:textId="408E4221" w:rsidR="00BA5131" w:rsidRPr="00571878" w:rsidRDefault="00BA5131" w:rsidP="0047349A">
      <w:pPr>
        <w:shd w:val="clear" w:color="auto" w:fill="FFFFFF"/>
        <w:spacing w:after="0"/>
        <w:ind w:left="453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городского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от </w:t>
      </w:r>
      <w:r w:rsidR="00571878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71878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571878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</w:t>
      </w:r>
    </w:p>
    <w:p w14:paraId="762C2598" w14:textId="77777777" w:rsidR="00BA5131" w:rsidRPr="00571878" w:rsidRDefault="00BA5131" w:rsidP="0047349A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6AB1D00" w14:textId="77777777" w:rsidR="00BA5131" w:rsidRPr="00571878" w:rsidRDefault="00BA5131" w:rsidP="0047349A">
      <w:pPr>
        <w:shd w:val="clear" w:color="auto" w:fill="FFFFFF"/>
        <w:spacing w:after="0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3D844851" w14:textId="77777777" w:rsidR="00BA5131" w:rsidRPr="00571878" w:rsidRDefault="00BA5131" w:rsidP="0047349A">
      <w:pPr>
        <w:shd w:val="clear" w:color="auto" w:fill="FFFFFF"/>
        <w:spacing w:after="0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16D71190" w14:textId="1697A85C" w:rsidR="00BA5131" w:rsidRPr="00571878" w:rsidRDefault="00383EB7" w:rsidP="0047349A">
      <w:pPr>
        <w:shd w:val="clear" w:color="auto" w:fill="FFFFFF"/>
        <w:spacing w:after="0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BA5131"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оказании социальной помощи и социальной поддержки жителям </w:t>
      </w:r>
      <w:r w:rsidR="001C2BFB"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Медногорского городского поселения Урупского муниципального района, Карачаево-Черкесской Республики</w:t>
      </w:r>
      <w:r w:rsidR="00BA5131"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являющимся участниками Специальной военной операции и членам их семей</w:t>
      </w: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3C97563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2A93A04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целях оказания социальной помощи и социальной поддержки жителям 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поселения, являющимся участниками Специальной военной операции и членам их семей и устанавливает правовые, организационные и экономические основы её оказания (далее - Положение).</w:t>
      </w:r>
    </w:p>
    <w:p w14:paraId="6123B099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13AD53E" w14:textId="77777777" w:rsidR="00BA5131" w:rsidRPr="00571878" w:rsidRDefault="00BA5131" w:rsidP="0047349A">
      <w:pPr>
        <w:shd w:val="clear" w:color="auto" w:fill="FFFFFF"/>
        <w:spacing w:after="0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7349A"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понятия, получатели, источники финансирования, </w:t>
      </w: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виды социальной помощи и социальной поддержки</w:t>
      </w:r>
    </w:p>
    <w:p w14:paraId="3913886F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65ED28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настоящем Положении используются следующие основные понятия:</w:t>
      </w:r>
    </w:p>
    <w:p w14:paraId="0A47E16A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Специальной военной операции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граждане, являющиеся жителями 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поселения:</w:t>
      </w:r>
    </w:p>
    <w:p w14:paraId="029F56BC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призванные на территории муниципального образования на военную службу по частичной мобилизации в Вооруженные силы Российской Федерации;</w:t>
      </w:r>
    </w:p>
    <w:p w14:paraId="35CF18C1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поступившие на военную службу по контракту в Вооруженные силы Российской Федерации и принимающие участие в Специальной военной операции на территории Украины, Донецкой Народной Республики, Луганской Народной Республики, Запорожской и Херсонской областей;</w:t>
      </w:r>
    </w:p>
    <w:p w14:paraId="64F56F44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заключившие контракт о добровольном содействии в выполнении задач, возложенных на Вооруженные силы Российской Федерации и принимающие участие в Специальной военной операции</w:t>
      </w:r>
    </w:p>
    <w:p w14:paraId="36BA7BAA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члены семьи участника Специальной военной операции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супруг (супруга), дети (в том числе усыновленные), родители участника Специальной военной операции</w:t>
      </w:r>
    </w:p>
    <w:p w14:paraId="2B26FB2E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социальная помощь и социальная поддержка участников Специальной военной операции и членов их семей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(далее - социальная помощь и социальная поддержка) - мероприятия, проводимые Администрацией 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поселения в рамках действующего законодательства и в пределах компетенции и возможностей Администрации 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поселения, направленные на поддержание уровня жизни участников Специальной военной операции и членов их семей, а также на решение вопросов, связанных с трудной жизненной ситуацией и обустройством быта участников Специальной военной операции и членов их семей.</w:t>
      </w:r>
    </w:p>
    <w:p w14:paraId="117EE60F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Получателями социальной помощи и социальной поддержки являются участники Специальной военной операции и члены их семей.</w:t>
      </w:r>
    </w:p>
    <w:p w14:paraId="4C4C98D4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социальной помощи и социальной поддержки участникам Специальной военной операции и членам их семей основывается на принципах адресности и доступности.</w:t>
      </w:r>
    </w:p>
    <w:p w14:paraId="318FCC84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Источником финансирования расходов бюджета муниципального образования на оказание социальной помощи и социальной поддержки участникам Специальной военной операции и членам их семей являются:</w:t>
      </w:r>
    </w:p>
    <w:p w14:paraId="74A5B313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-средства бюджета 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поселения;</w:t>
      </w:r>
    </w:p>
    <w:p w14:paraId="13D3D8EA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-средства, получаемые на указанные цели из иных бюджетов</w:t>
      </w:r>
    </w:p>
    <w:p w14:paraId="413549F9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оказания социальной помощи и социальной поддержки участникам Специальной военной операции и членам их семей:</w:t>
      </w:r>
    </w:p>
    <w:p w14:paraId="34639B71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предоставление материальной помощи в денежном выражении для приобретения (либо приобретение и передача в собственность) участнику Специальной военной операции и (или) членам его семьи:</w:t>
      </w:r>
    </w:p>
    <w:p w14:paraId="6C4F0A8D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для обустройства быта;</w:t>
      </w:r>
    </w:p>
    <w:p w14:paraId="2F54AE85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поддержание жилья в надлежащем состоянии (квартира, дом, приусадебный участок, коммуникации, находящиеся в собственности участника Специальной военной операции и (или) члена его семьи);</w:t>
      </w:r>
    </w:p>
    <w:p w14:paraId="5EB8025A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предоставление материальной помощи в денежном выражении (супруге, детям, родителям) - в целях решения возникших вопросов, оказывающих негативное влияние на уровень жизни участника Специальной военной операции и (или) членов его семьи.</w:t>
      </w:r>
    </w:p>
    <w:p w14:paraId="543F0EF6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Специальной военной операции и членам их семей может быть оказана и другая помощь - в пределах компетенции и возможностей Администрации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Медногорского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поселения.</w:t>
      </w:r>
    </w:p>
    <w:p w14:paraId="122DCC29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1FDFDBE" w14:textId="024BFC29" w:rsidR="00BA5131" w:rsidRPr="00571878" w:rsidRDefault="00BA5131" w:rsidP="0047349A">
      <w:pPr>
        <w:shd w:val="clear" w:color="auto" w:fill="FFFFFF"/>
        <w:spacing w:after="0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7349A"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сроки</w:t>
      </w:r>
    </w:p>
    <w:p w14:paraId="07FC0206" w14:textId="77777777" w:rsidR="00BA5131" w:rsidRPr="00571878" w:rsidRDefault="00BA5131" w:rsidP="0047349A">
      <w:pPr>
        <w:shd w:val="clear" w:color="auto" w:fill="FFFFFF"/>
        <w:spacing w:after="0"/>
        <w:jc w:val="center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оказания социальной помощи и социальной поддержки участникам Специальной военной операции и членам их семей.</w:t>
      </w:r>
    </w:p>
    <w:p w14:paraId="69E642CC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19D79CC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помощь и социальная поддержка участникам Специальной военной операции и членам их семей предоставляется по мере необходимости, в заявительном порядке - при поступлении в Администрацию 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письменного обращения участника Специальной военной операции или члена его семьи.</w:t>
      </w:r>
    </w:p>
    <w:p w14:paraId="51564EAA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получения социальной помощи участник Специальной военной операции и (или) члены его семьи предоставляют:</w:t>
      </w:r>
    </w:p>
    <w:p w14:paraId="7714BB80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документ, удостоверяющий личность заявителя;</w:t>
      </w:r>
    </w:p>
    <w:p w14:paraId="716A2558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заявление с указанием конкретного вида и объёма помощи, в которых нуждается (нуждаются) участник Специальной военной операции и (или) члены его семьи;</w:t>
      </w:r>
    </w:p>
    <w:p w14:paraId="102786F3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документ (справка), подтверждающая статус участника Специальной военной операции, выданного Военным комиссариатом.</w:t>
      </w:r>
    </w:p>
    <w:p w14:paraId="5770D3FE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документы, подтверждающие степень родства, гражданское состояние и состав семьи гражданина (справка о составе семьи, свидетельство о рождении детей, свидетельство о заключении брака, свидетельство о расторжении брака), в соответствии с которыми, имеется возможность определить принадлежность конкретного гражданина к членам семьи участника Специальной военной операции;</w:t>
      </w:r>
    </w:p>
    <w:p w14:paraId="1E81AE90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</w:t>
      </w:r>
    </w:p>
    <w:p w14:paraId="70128461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Основаниями для отказа в приеме к рассмотрению документов, необходимых для оказания социальной помощи, являются:</w:t>
      </w:r>
    </w:p>
    <w:p w14:paraId="116D74AD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 об оказании социальной помощи подан в орган государственной власти, орган местного самоуправления или организацию, в полномочия которых не входит оказание социальной помощи;</w:t>
      </w:r>
    </w:p>
    <w:p w14:paraId="2F21D901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представление неполного комплекта документов;</w:t>
      </w:r>
    </w:p>
    <w:p w14:paraId="408ED221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представленные документы утратили силу на момент обращения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422022DD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65E6612F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заявление подано лицом, не имеющим право на оказание социальной помощи (не является участником специальной военной операции и (или) членом его семьи).</w:t>
      </w:r>
    </w:p>
    <w:p w14:paraId="522B2D4D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Основаниями для отказа в оказании социальной помощи являются:</w:t>
      </w:r>
    </w:p>
    <w:p w14:paraId="5D75CC05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документы (сведения), представленные заявителем, противоречат документам (сведениям), полученным в рамках обследования состояния дома и приусадебного участка, коммуникаций;</w:t>
      </w:r>
    </w:p>
    <w:p w14:paraId="0B20CEFC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представленными документами и сведениями не подтверждается право гражданина в предоставлении социальной помощи.</w:t>
      </w:r>
    </w:p>
    <w:p w14:paraId="04B153FF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Обращение рассматривается Комиссией по рассмотрению вопросов, связанных с оказанием социальной помощи и социальной поддержки жителям муниципального образования, являющимся участниками Специальной военной операции и членам их семей (далее - Комиссия).</w:t>
      </w:r>
    </w:p>
    <w:p w14:paraId="21F004D4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Комиссия с привлечением, при необходимости, специалистов Администрации муниципального образования, в течение </w:t>
      </w:r>
      <w:r w:rsidR="0035167F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10-</w:t>
      </w:r>
      <w:proofErr w:type="spellStart"/>
      <w:proofErr w:type="gramStart"/>
      <w:r w:rsidR="0035167F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="0035167F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</w:t>
      </w:r>
      <w:proofErr w:type="gramEnd"/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дней:</w:t>
      </w:r>
    </w:p>
    <w:p w14:paraId="0FF5EC6B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рассматривает обращение участника Специальной военной операции и (или) члена его семьи об оказании социальной помощи и социальной поддержки (далее - обращение);</w:t>
      </w:r>
    </w:p>
    <w:p w14:paraId="687B8F93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определяет необходимый объём финансовых (материальных) ресурсов и сроки исполнения мероприятий по оказанию социальной помощи и социальной поддержки, указанных в обращении;</w:t>
      </w:r>
    </w:p>
    <w:p w14:paraId="673FD7E9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определяет возможность оказания социальной помощи и социальной поддержки, указанных в обращении - в пределах компетенции Администрации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городского поселения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4AF9DC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составляет письменное заключение (положительное либо отрицательное), содержащее выводы о необходимости и возможности оказания социальной помощи и социальной поддержки по конкретному обращению (далее - заключение).</w:t>
      </w:r>
    </w:p>
    <w:p w14:paraId="32603C32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принятия заключения, Комиссия, в течение одного рабочего дня, представляет заключение Главе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местной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городского поселения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рассмотрение и принятие окончательного решения о возможности оказании социальной помощи и социальной поддержки по конкретному обращению.</w:t>
      </w:r>
    </w:p>
    <w:p w14:paraId="30F22ABF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Главой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местной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городского поселения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результатам рассмотрения заключения, положительного решения о необходимости и возможности оказания социальной помощи и социальной поддержки по конкретному обращению, Комиссия, в течение трёх рабочих дней, готовит проект распоряжения Главы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местной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городского поселения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оказание социальной помощи и социальной поддержки по обращению и представляет проект распоряжения Главе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местной Администрации Медногорского городского поселения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подписания.</w:t>
      </w:r>
    </w:p>
    <w:p w14:paraId="555EC065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После подписания Главой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местной а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городского поселения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распоряжения об оказании социальной помощи и социальной поддержки, ответственные за исполнение распоряжения лица муниципального образования обеспечивают надлежащее исполнение мероприятий, указанных в распоряжении, в установленные сроки.</w:t>
      </w:r>
    </w:p>
    <w:p w14:paraId="2F07C8D2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В случае принятия Комиссией отрицательного заключения о необходимости и возможности оказания социальной помощи и социальной поддержки по конкретному обращению:</w:t>
      </w:r>
    </w:p>
    <w:p w14:paraId="58AFE9DE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Комиссия представляет Главе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местной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городского поселения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заключение, содержащие выводы и причины, в силу которых осуществить оказание социальной помощи и социальной поддержки по конкретному обращению не представляется возможным;</w:t>
      </w:r>
    </w:p>
    <w:p w14:paraId="6FABD1B9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при принятии Главой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местной а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Медногорского городского поселения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рассмотрения отрицательного заключения, решения о невозможности оказания социальной помощи и социальной поддержки по конкретному обращению, Комиссия, в течение трёх рабочих дней, направляет, в письменном виде, сообщение обратившемуся (участнику Специальной военной операции или члену его семьи) с изложением причин, в силу которых осуществить оказание социальной помощи и социальной поддержки по данному конкретному обращению не представляется возможным.</w:t>
      </w:r>
    </w:p>
    <w:p w14:paraId="2D998B83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Сообщение вручается обратившемуся (участнику Специальной военной операции или члену его семьи) лично (с подтверждением получения на экземпляре сообщения, остающегося в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городского поселения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направляется по почте - заказным письмом с уведомлением о получении.</w:t>
      </w:r>
    </w:p>
    <w:p w14:paraId="23EC3B92" w14:textId="77777777" w:rsidR="003C719B" w:rsidRPr="00571878" w:rsidRDefault="003C719B" w:rsidP="003C719B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8B60B02" w14:textId="77777777" w:rsidR="0035167F" w:rsidRPr="00571878" w:rsidRDefault="003C719B" w:rsidP="003C719B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местной администрации</w:t>
      </w:r>
    </w:p>
    <w:p w14:paraId="51AB6A5D" w14:textId="23103C06" w:rsidR="003C719B" w:rsidRPr="00571878" w:rsidRDefault="003C719B" w:rsidP="00383EB7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Медногорского городского поселения                                     </w:t>
      </w:r>
      <w:r w:rsid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Г.Н. Байрамукова</w:t>
      </w:r>
    </w:p>
    <w:p w14:paraId="3FA343FE" w14:textId="77777777" w:rsidR="00571878" w:rsidRDefault="00571878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14:paraId="381C48DA" w14:textId="40DB7EFB" w:rsidR="003C719B" w:rsidRPr="00571878" w:rsidRDefault="00BA5131" w:rsidP="003C719B">
      <w:pPr>
        <w:shd w:val="clear" w:color="auto" w:fill="FFFFFF"/>
        <w:spacing w:after="0"/>
        <w:ind w:left="453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2 </w:t>
      </w:r>
    </w:p>
    <w:p w14:paraId="3023AF95" w14:textId="77777777" w:rsidR="003C719B" w:rsidRPr="00571878" w:rsidRDefault="00BA5131" w:rsidP="003C719B">
      <w:pPr>
        <w:shd w:val="clear" w:color="auto" w:fill="FFFFFF"/>
        <w:spacing w:after="0"/>
        <w:ind w:left="453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  <w:r w:rsidR="003C719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Медногорского </w:t>
      </w:r>
      <w:r w:rsidR="0047349A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поселения </w:t>
      </w:r>
    </w:p>
    <w:p w14:paraId="6413BF8B" w14:textId="42DAB3B7" w:rsidR="00BA5131" w:rsidRPr="00571878" w:rsidRDefault="003C719B" w:rsidP="003C719B">
      <w:pPr>
        <w:shd w:val="clear" w:color="auto" w:fill="FFFFFF"/>
        <w:spacing w:after="0"/>
        <w:ind w:left="4536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02.12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№ </w:t>
      </w:r>
      <w:r w:rsid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230</w:t>
      </w:r>
    </w:p>
    <w:p w14:paraId="64A81E39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09C4BAC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70FCC98" w14:textId="77777777" w:rsidR="00BA5131" w:rsidRPr="00571878" w:rsidRDefault="003C719B" w:rsidP="0047349A">
      <w:pPr>
        <w:shd w:val="clear" w:color="auto" w:fill="FFFFFF"/>
        <w:spacing w:after="0"/>
        <w:jc w:val="center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к</w:t>
      </w:r>
      <w:r w:rsidR="00BA5131"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омиссия по рассмотрению вопросов, связанных с оказанием социальной помощи и социальной поддержки жителям </w:t>
      </w:r>
      <w:r w:rsidR="001C2BFB"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Медногорского городского поселения Урупского муниципального района, Карачаево-Черкесской Республики</w:t>
      </w:r>
      <w:r w:rsidR="00BA5131" w:rsidRPr="0057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являющимся участниками Специальной военной операции и членам их семей</w:t>
      </w:r>
    </w:p>
    <w:p w14:paraId="2428A528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54C360" w14:textId="77777777" w:rsidR="00BA5131" w:rsidRPr="00571878" w:rsidRDefault="003C719B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Крикунов Владимир Алексеевич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глава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местной 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городского поселения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председатель комиссии.</w:t>
      </w:r>
    </w:p>
    <w:p w14:paraId="3CD81D88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F1B436" w14:textId="77777777" w:rsidR="00BA5131" w:rsidRPr="00571878" w:rsidRDefault="00BA5131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комиссии:</w:t>
      </w:r>
    </w:p>
    <w:p w14:paraId="589B523C" w14:textId="77777777" w:rsidR="00BA5131" w:rsidRPr="00571878" w:rsidRDefault="003C719B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Байрамукова Галина Николаевна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67F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67F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местной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городского поселения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AEA0BC" w14:textId="77777777" w:rsidR="00BA5131" w:rsidRPr="00571878" w:rsidRDefault="009C5B64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Валиева Светлана Ивановна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отдела-главный бухгалтер 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городского поселения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B593D71" w14:textId="77777777" w:rsidR="00BA5131" w:rsidRPr="00571878" w:rsidRDefault="009C5B64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Черкашина Валентина Ивановна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специалист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городского поселения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996D62B" w14:textId="77777777" w:rsidR="00BA5131" w:rsidRPr="00571878" w:rsidRDefault="009C5B64" w:rsidP="0047349A">
      <w:pPr>
        <w:shd w:val="clear" w:color="auto" w:fill="FFFFFF"/>
        <w:spacing w:after="0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Литвинова Вера Владимировна</w:t>
      </w:r>
      <w:r w:rsidR="00BA5131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67F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инспектор первичного воинского учета </w:t>
      </w:r>
      <w:r w:rsidR="0035167F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1C2BFB"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Медногорского городского поселения </w:t>
      </w:r>
    </w:p>
    <w:p w14:paraId="3AA2F95A" w14:textId="77777777" w:rsidR="009C5B64" w:rsidRPr="00571878" w:rsidRDefault="009C5B64" w:rsidP="009C5B6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44C159" w14:textId="77777777" w:rsidR="009C5B64" w:rsidRPr="00571878" w:rsidRDefault="009C5B64" w:rsidP="009C5B6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A2A07" w14:textId="77777777" w:rsidR="009C5B64" w:rsidRPr="00571878" w:rsidRDefault="009C5B64" w:rsidP="009C5B6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EB3F4F" w14:textId="77777777" w:rsidR="009C5B64" w:rsidRPr="00571878" w:rsidRDefault="009C5B64" w:rsidP="009C5B6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Главы местной администрации</w:t>
      </w:r>
    </w:p>
    <w:p w14:paraId="00E8A1C7" w14:textId="5B2D4D51" w:rsidR="009C5B64" w:rsidRPr="00571878" w:rsidRDefault="009C5B64" w:rsidP="009C5B64">
      <w:pPr>
        <w:shd w:val="clear" w:color="auto" w:fill="FFFFFF"/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8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Медногорского городского поселения                                      Г.Н. Байрамукова</w:t>
      </w:r>
    </w:p>
    <w:p w14:paraId="77930E3B" w14:textId="77777777" w:rsidR="001653C4" w:rsidRPr="00571878" w:rsidRDefault="001653C4" w:rsidP="0047349A">
      <w:pPr>
        <w:rPr>
          <w:rFonts w:ascii="Times New Roman" w:hAnsi="Times New Roman" w:cs="Times New Roman"/>
          <w:sz w:val="28"/>
          <w:szCs w:val="28"/>
        </w:rPr>
      </w:pPr>
    </w:p>
    <w:sectPr w:rsidR="001653C4" w:rsidRPr="00571878" w:rsidSect="0057187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296"/>
    <w:rsid w:val="00022F3A"/>
    <w:rsid w:val="000D184C"/>
    <w:rsid w:val="001653C4"/>
    <w:rsid w:val="001C2BFB"/>
    <w:rsid w:val="0035167F"/>
    <w:rsid w:val="00383EB7"/>
    <w:rsid w:val="003C719B"/>
    <w:rsid w:val="0047349A"/>
    <w:rsid w:val="00571878"/>
    <w:rsid w:val="0075635C"/>
    <w:rsid w:val="00912C70"/>
    <w:rsid w:val="0093564A"/>
    <w:rsid w:val="009C5B64"/>
    <w:rsid w:val="00BA5131"/>
    <w:rsid w:val="00C4681E"/>
    <w:rsid w:val="00C63296"/>
    <w:rsid w:val="00D94697"/>
    <w:rsid w:val="00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EAC6E"/>
  <w15:docId w15:val="{0245E2CB-EA72-43E9-9BA0-9E16DD53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67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35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707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62759009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714187861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2039622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40857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119873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200685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1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204567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81328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48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 Байрамукова</cp:lastModifiedBy>
  <cp:revision>2</cp:revision>
  <cp:lastPrinted>2024-11-19T05:59:00Z</cp:lastPrinted>
  <dcterms:created xsi:type="dcterms:W3CDTF">2024-12-23T14:23:00Z</dcterms:created>
  <dcterms:modified xsi:type="dcterms:W3CDTF">2024-12-23T14:23:00Z</dcterms:modified>
</cp:coreProperties>
</file>