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A6D0" w14:textId="77777777" w:rsidR="009C59A9" w:rsidRPr="00A87A3E" w:rsidRDefault="009C59A9" w:rsidP="00B2362D">
      <w:pPr>
        <w:jc w:val="center"/>
        <w:rPr>
          <w:sz w:val="28"/>
          <w:szCs w:val="28"/>
        </w:rPr>
      </w:pPr>
      <w:r w:rsidRPr="00A87A3E">
        <w:rPr>
          <w:sz w:val="28"/>
          <w:szCs w:val="28"/>
        </w:rPr>
        <w:t>РОССИЙСКАЯ ФЕДЕРАЦИЯ</w:t>
      </w:r>
    </w:p>
    <w:p w14:paraId="685C331B" w14:textId="77777777" w:rsidR="009C59A9" w:rsidRPr="00A87A3E" w:rsidRDefault="009C59A9" w:rsidP="00B2362D">
      <w:pPr>
        <w:jc w:val="center"/>
        <w:rPr>
          <w:sz w:val="28"/>
          <w:szCs w:val="28"/>
        </w:rPr>
      </w:pPr>
      <w:r w:rsidRPr="00A87A3E">
        <w:rPr>
          <w:sz w:val="28"/>
          <w:szCs w:val="28"/>
        </w:rPr>
        <w:t>КАРАЧАЕВО-ЧЕРКЕССКАЯ РЕСПУБЛИКА</w:t>
      </w:r>
    </w:p>
    <w:p w14:paraId="34217FD5" w14:textId="77777777" w:rsidR="00F2235F" w:rsidRPr="00A87A3E" w:rsidRDefault="00F2235F" w:rsidP="00B2362D">
      <w:pPr>
        <w:jc w:val="center"/>
        <w:rPr>
          <w:sz w:val="28"/>
          <w:szCs w:val="28"/>
        </w:rPr>
      </w:pPr>
      <w:r w:rsidRPr="00A87A3E">
        <w:rPr>
          <w:sz w:val="28"/>
          <w:szCs w:val="28"/>
        </w:rPr>
        <w:t>УРУПСКИЙ МУНИЦИПАЛЬНЫЙ РАЙОН</w:t>
      </w:r>
    </w:p>
    <w:p w14:paraId="0431CCE0" w14:textId="77777777" w:rsidR="009C59A9" w:rsidRPr="00A87A3E" w:rsidRDefault="00F2235F" w:rsidP="00B2362D">
      <w:pPr>
        <w:jc w:val="center"/>
        <w:rPr>
          <w:sz w:val="28"/>
          <w:szCs w:val="28"/>
        </w:rPr>
      </w:pPr>
      <w:r w:rsidRPr="00A87A3E">
        <w:rPr>
          <w:sz w:val="28"/>
          <w:szCs w:val="28"/>
        </w:rPr>
        <w:t xml:space="preserve">АДМИНИСТРАЦИЯ </w:t>
      </w:r>
      <w:r w:rsidR="009C59A9" w:rsidRPr="00A87A3E">
        <w:rPr>
          <w:sz w:val="28"/>
          <w:szCs w:val="28"/>
        </w:rPr>
        <w:t>МЕДНОГОРСКО</w:t>
      </w:r>
      <w:r w:rsidRPr="00A87A3E">
        <w:rPr>
          <w:sz w:val="28"/>
          <w:szCs w:val="28"/>
        </w:rPr>
        <w:t>ГО</w:t>
      </w:r>
      <w:r w:rsidR="009C59A9" w:rsidRPr="00A87A3E">
        <w:rPr>
          <w:sz w:val="28"/>
          <w:szCs w:val="28"/>
        </w:rPr>
        <w:t xml:space="preserve"> ГОРОДСКО</w:t>
      </w:r>
      <w:r w:rsidRPr="00A87A3E">
        <w:rPr>
          <w:sz w:val="28"/>
          <w:szCs w:val="28"/>
        </w:rPr>
        <w:t>ГО</w:t>
      </w:r>
      <w:r w:rsidR="009C59A9" w:rsidRPr="00A87A3E">
        <w:rPr>
          <w:sz w:val="28"/>
          <w:szCs w:val="28"/>
        </w:rPr>
        <w:t xml:space="preserve"> ПОСЕЛЕНИ</w:t>
      </w:r>
      <w:r w:rsidRPr="00A87A3E">
        <w:rPr>
          <w:sz w:val="28"/>
          <w:szCs w:val="28"/>
        </w:rPr>
        <w:t>Я</w:t>
      </w:r>
    </w:p>
    <w:p w14:paraId="058D4D39" w14:textId="77777777" w:rsidR="009C59A9" w:rsidRPr="00A87A3E" w:rsidRDefault="009C59A9" w:rsidP="00B2362D">
      <w:pPr>
        <w:jc w:val="center"/>
        <w:rPr>
          <w:sz w:val="28"/>
          <w:szCs w:val="28"/>
        </w:rPr>
      </w:pPr>
      <w:r w:rsidRPr="00A87A3E">
        <w:rPr>
          <w:sz w:val="28"/>
          <w:szCs w:val="28"/>
        </w:rPr>
        <w:t>ПОСТАНОВЛЕНИЕ</w:t>
      </w:r>
    </w:p>
    <w:p w14:paraId="18D83EC1" w14:textId="77777777" w:rsidR="009C59A9" w:rsidRPr="00A87A3E" w:rsidRDefault="009C59A9" w:rsidP="00B2362D">
      <w:pPr>
        <w:jc w:val="center"/>
        <w:rPr>
          <w:sz w:val="28"/>
          <w:szCs w:val="28"/>
        </w:rPr>
      </w:pPr>
    </w:p>
    <w:tbl>
      <w:tblPr>
        <w:tblW w:w="0" w:type="auto"/>
        <w:tblLook w:val="01E0" w:firstRow="1" w:lastRow="1" w:firstColumn="1" w:lastColumn="1" w:noHBand="0" w:noVBand="0"/>
      </w:tblPr>
      <w:tblGrid>
        <w:gridCol w:w="3184"/>
        <w:gridCol w:w="4140"/>
        <w:gridCol w:w="3181"/>
      </w:tblGrid>
      <w:tr w:rsidR="009C59A9" w:rsidRPr="00A87A3E" w14:paraId="69E23D56" w14:textId="77777777" w:rsidTr="00BF1A5F">
        <w:tc>
          <w:tcPr>
            <w:tcW w:w="3190" w:type="dxa"/>
            <w:shd w:val="clear" w:color="auto" w:fill="auto"/>
          </w:tcPr>
          <w:p w14:paraId="3AEC2AAF" w14:textId="77777777" w:rsidR="009C59A9" w:rsidRPr="00A87A3E" w:rsidRDefault="00A87A3E" w:rsidP="00B2362D">
            <w:pPr>
              <w:jc w:val="center"/>
              <w:rPr>
                <w:sz w:val="28"/>
                <w:szCs w:val="28"/>
              </w:rPr>
            </w:pPr>
            <w:r w:rsidRPr="00A87A3E">
              <w:rPr>
                <w:sz w:val="28"/>
                <w:szCs w:val="28"/>
              </w:rPr>
              <w:t>2</w:t>
            </w:r>
            <w:r w:rsidR="003567E3">
              <w:rPr>
                <w:sz w:val="28"/>
                <w:szCs w:val="28"/>
              </w:rPr>
              <w:t>4</w:t>
            </w:r>
            <w:r w:rsidRPr="00A87A3E">
              <w:rPr>
                <w:sz w:val="28"/>
                <w:szCs w:val="28"/>
              </w:rPr>
              <w:t>.10</w:t>
            </w:r>
            <w:r w:rsidR="00C91D8C" w:rsidRPr="00A87A3E">
              <w:rPr>
                <w:sz w:val="28"/>
                <w:szCs w:val="28"/>
              </w:rPr>
              <w:t>.20</w:t>
            </w:r>
            <w:r w:rsidR="005138DA" w:rsidRPr="00A87A3E">
              <w:rPr>
                <w:sz w:val="28"/>
                <w:szCs w:val="28"/>
              </w:rPr>
              <w:t>2</w:t>
            </w:r>
            <w:r w:rsidR="003567E3">
              <w:rPr>
                <w:sz w:val="28"/>
                <w:szCs w:val="28"/>
              </w:rPr>
              <w:t>4</w:t>
            </w:r>
            <w:r w:rsidR="00BF1A5F">
              <w:rPr>
                <w:sz w:val="28"/>
                <w:szCs w:val="28"/>
              </w:rPr>
              <w:t xml:space="preserve">               </w:t>
            </w:r>
          </w:p>
        </w:tc>
        <w:tc>
          <w:tcPr>
            <w:tcW w:w="4148" w:type="dxa"/>
            <w:shd w:val="clear" w:color="auto" w:fill="auto"/>
          </w:tcPr>
          <w:p w14:paraId="112E5ABD" w14:textId="77777777" w:rsidR="009C59A9" w:rsidRPr="00A87A3E" w:rsidRDefault="009C59A9" w:rsidP="00B2362D">
            <w:pPr>
              <w:jc w:val="center"/>
              <w:rPr>
                <w:sz w:val="28"/>
                <w:szCs w:val="28"/>
              </w:rPr>
            </w:pPr>
            <w:r w:rsidRPr="00A87A3E">
              <w:rPr>
                <w:sz w:val="28"/>
                <w:szCs w:val="28"/>
              </w:rPr>
              <w:t>пос. Медногорский</w:t>
            </w:r>
          </w:p>
        </w:tc>
        <w:tc>
          <w:tcPr>
            <w:tcW w:w="3191" w:type="dxa"/>
            <w:shd w:val="clear" w:color="auto" w:fill="auto"/>
          </w:tcPr>
          <w:p w14:paraId="3A5BAC00" w14:textId="77777777" w:rsidR="009C59A9" w:rsidRPr="00A87A3E" w:rsidRDefault="009C59A9" w:rsidP="00B2362D">
            <w:pPr>
              <w:jc w:val="center"/>
              <w:rPr>
                <w:sz w:val="28"/>
                <w:szCs w:val="28"/>
              </w:rPr>
            </w:pPr>
            <w:r w:rsidRPr="00A87A3E">
              <w:rPr>
                <w:sz w:val="28"/>
                <w:szCs w:val="28"/>
              </w:rPr>
              <w:t xml:space="preserve">№ </w:t>
            </w:r>
            <w:r w:rsidR="00BF1A5F">
              <w:rPr>
                <w:sz w:val="28"/>
                <w:szCs w:val="28"/>
              </w:rPr>
              <w:t>19</w:t>
            </w:r>
            <w:r w:rsidR="003567E3">
              <w:rPr>
                <w:sz w:val="28"/>
                <w:szCs w:val="28"/>
              </w:rPr>
              <w:t>5</w:t>
            </w:r>
          </w:p>
        </w:tc>
      </w:tr>
    </w:tbl>
    <w:p w14:paraId="2757F512" w14:textId="77777777" w:rsidR="009C59A9" w:rsidRPr="00A87A3E" w:rsidRDefault="009C59A9" w:rsidP="00B2362D">
      <w:pPr>
        <w:jc w:val="center"/>
        <w:rPr>
          <w:sz w:val="28"/>
          <w:szCs w:val="28"/>
        </w:rPr>
      </w:pPr>
    </w:p>
    <w:p w14:paraId="0EB12459" w14:textId="77777777" w:rsidR="00B2362D" w:rsidRPr="00A87A3E" w:rsidRDefault="00B2362D" w:rsidP="00B2362D">
      <w:pPr>
        <w:ind w:right="4967"/>
        <w:jc w:val="both"/>
        <w:rPr>
          <w:sz w:val="28"/>
          <w:szCs w:val="28"/>
        </w:rPr>
      </w:pPr>
      <w:r w:rsidRPr="00A87A3E">
        <w:rPr>
          <w:color w:val="000000"/>
          <w:sz w:val="28"/>
          <w:szCs w:val="28"/>
        </w:rPr>
        <w:t>О проекте бюджета Медногорского городского поселения на 202</w:t>
      </w:r>
      <w:r>
        <w:rPr>
          <w:color w:val="000000"/>
          <w:sz w:val="28"/>
          <w:szCs w:val="28"/>
        </w:rPr>
        <w:t>5</w:t>
      </w:r>
      <w:r w:rsidRPr="00A87A3E">
        <w:rPr>
          <w:color w:val="000000"/>
          <w:sz w:val="28"/>
          <w:szCs w:val="28"/>
        </w:rPr>
        <w:t xml:space="preserve"> год и плановый период 202</w:t>
      </w:r>
      <w:r>
        <w:rPr>
          <w:color w:val="000000"/>
          <w:sz w:val="28"/>
          <w:szCs w:val="28"/>
        </w:rPr>
        <w:t>6</w:t>
      </w:r>
      <w:r w:rsidRPr="00A87A3E">
        <w:rPr>
          <w:color w:val="000000"/>
          <w:sz w:val="28"/>
          <w:szCs w:val="28"/>
        </w:rPr>
        <w:t>-202</w:t>
      </w:r>
      <w:r>
        <w:rPr>
          <w:color w:val="000000"/>
          <w:sz w:val="28"/>
          <w:szCs w:val="28"/>
        </w:rPr>
        <w:t>7</w:t>
      </w:r>
      <w:r w:rsidRPr="00A87A3E">
        <w:rPr>
          <w:color w:val="000000"/>
          <w:sz w:val="28"/>
          <w:szCs w:val="28"/>
        </w:rPr>
        <w:t xml:space="preserve"> годов</w:t>
      </w:r>
    </w:p>
    <w:p w14:paraId="7992CAA3" w14:textId="77777777" w:rsidR="009B4E8E" w:rsidRPr="00A87A3E" w:rsidRDefault="009B4E8E" w:rsidP="00B2362D">
      <w:pPr>
        <w:shd w:val="clear" w:color="auto" w:fill="FFFFFF"/>
        <w:jc w:val="both"/>
        <w:rPr>
          <w:color w:val="000000"/>
          <w:sz w:val="28"/>
          <w:szCs w:val="28"/>
        </w:rPr>
      </w:pPr>
    </w:p>
    <w:p w14:paraId="0F74BA84" w14:textId="77777777" w:rsidR="00114355" w:rsidRDefault="00837FC4" w:rsidP="00B2362D">
      <w:pPr>
        <w:shd w:val="clear" w:color="auto" w:fill="FFFFFF"/>
        <w:ind w:firstLine="708"/>
        <w:jc w:val="both"/>
        <w:rPr>
          <w:sz w:val="28"/>
          <w:szCs w:val="28"/>
        </w:rPr>
      </w:pPr>
      <w:r w:rsidRPr="00A87A3E">
        <w:rPr>
          <w:sz w:val="28"/>
          <w:szCs w:val="28"/>
        </w:rPr>
        <w:t xml:space="preserve">В соответствии со </w:t>
      </w:r>
      <w:r w:rsidR="009C59A9" w:rsidRPr="00A87A3E">
        <w:rPr>
          <w:sz w:val="28"/>
          <w:szCs w:val="28"/>
        </w:rPr>
        <w:t>статьей 28</w:t>
      </w:r>
      <w:r w:rsidRPr="00A87A3E">
        <w:rPr>
          <w:sz w:val="28"/>
          <w:szCs w:val="28"/>
        </w:rPr>
        <w:t xml:space="preserve"> Федерального зако</w:t>
      </w:r>
      <w:r w:rsidR="0073215C" w:rsidRPr="00A87A3E">
        <w:rPr>
          <w:sz w:val="28"/>
          <w:szCs w:val="28"/>
        </w:rPr>
        <w:t>на от 6 октября 2003 года № 131</w:t>
      </w:r>
      <w:r w:rsidRPr="00A87A3E">
        <w:rPr>
          <w:sz w:val="28"/>
          <w:szCs w:val="28"/>
        </w:rPr>
        <w:t>-ФЗ</w:t>
      </w:r>
      <w:r w:rsidR="009C59A9" w:rsidRPr="00A87A3E">
        <w:rPr>
          <w:sz w:val="28"/>
          <w:szCs w:val="28"/>
        </w:rPr>
        <w:t xml:space="preserve">, статьями 18, 61 Устава Медногорского городского поселения, </w:t>
      </w:r>
    </w:p>
    <w:p w14:paraId="0C2411A1" w14:textId="77777777" w:rsidR="00A87A3E" w:rsidRPr="00A87A3E" w:rsidRDefault="00A87A3E" w:rsidP="00B2362D">
      <w:pPr>
        <w:shd w:val="clear" w:color="auto" w:fill="FFFFFF"/>
        <w:ind w:firstLine="708"/>
        <w:jc w:val="both"/>
        <w:rPr>
          <w:sz w:val="28"/>
          <w:szCs w:val="28"/>
        </w:rPr>
      </w:pPr>
    </w:p>
    <w:p w14:paraId="5EC4FF64" w14:textId="77777777" w:rsidR="009C59A9" w:rsidRPr="00A87A3E" w:rsidRDefault="009C59A9" w:rsidP="00B2362D">
      <w:pPr>
        <w:shd w:val="clear" w:color="auto" w:fill="FFFFFF"/>
        <w:jc w:val="both"/>
        <w:rPr>
          <w:sz w:val="28"/>
          <w:szCs w:val="28"/>
        </w:rPr>
      </w:pPr>
      <w:r w:rsidRPr="00A87A3E">
        <w:rPr>
          <w:sz w:val="28"/>
          <w:szCs w:val="28"/>
        </w:rPr>
        <w:t xml:space="preserve">ПОСТАНОВЛЯЮ: </w:t>
      </w:r>
    </w:p>
    <w:p w14:paraId="4686781E" w14:textId="2FF69498" w:rsidR="00560F4D" w:rsidRPr="00A87A3E" w:rsidRDefault="00560F4D" w:rsidP="00B2362D">
      <w:pPr>
        <w:shd w:val="clear" w:color="auto" w:fill="FFFFFF"/>
        <w:jc w:val="both"/>
        <w:rPr>
          <w:sz w:val="28"/>
          <w:szCs w:val="28"/>
        </w:rPr>
      </w:pPr>
      <w:r w:rsidRPr="00A87A3E">
        <w:rPr>
          <w:sz w:val="28"/>
          <w:szCs w:val="28"/>
        </w:rPr>
        <w:tab/>
        <w:t>1. Утвердить проект решения «О</w:t>
      </w:r>
      <w:r w:rsidR="00496CC7" w:rsidRPr="00A87A3E">
        <w:rPr>
          <w:sz w:val="28"/>
          <w:szCs w:val="28"/>
        </w:rPr>
        <w:t xml:space="preserve"> проекте</w:t>
      </w:r>
      <w:r w:rsidRPr="00A87A3E">
        <w:rPr>
          <w:sz w:val="28"/>
          <w:szCs w:val="28"/>
        </w:rPr>
        <w:t xml:space="preserve"> бюджет</w:t>
      </w:r>
      <w:r w:rsidR="00496CC7" w:rsidRPr="00A87A3E">
        <w:rPr>
          <w:sz w:val="28"/>
          <w:szCs w:val="28"/>
        </w:rPr>
        <w:t>а</w:t>
      </w:r>
      <w:r w:rsidRPr="00A87A3E">
        <w:rPr>
          <w:sz w:val="28"/>
          <w:szCs w:val="28"/>
        </w:rPr>
        <w:t xml:space="preserve"> Медногорского городского поселения на </w:t>
      </w:r>
      <w:r w:rsidR="00A87A3E" w:rsidRPr="00A87A3E">
        <w:rPr>
          <w:color w:val="000000"/>
          <w:sz w:val="28"/>
          <w:szCs w:val="28"/>
        </w:rPr>
        <w:t>202</w:t>
      </w:r>
      <w:r w:rsidR="003567E3">
        <w:rPr>
          <w:color w:val="000000"/>
          <w:sz w:val="28"/>
          <w:szCs w:val="28"/>
        </w:rPr>
        <w:t>5</w:t>
      </w:r>
      <w:r w:rsidR="00A87A3E" w:rsidRPr="00A87A3E">
        <w:rPr>
          <w:color w:val="000000"/>
          <w:sz w:val="28"/>
          <w:szCs w:val="28"/>
        </w:rPr>
        <w:t xml:space="preserve"> год и плановый период 20</w:t>
      </w:r>
      <w:r w:rsidR="002622AC">
        <w:rPr>
          <w:color w:val="000000"/>
          <w:sz w:val="28"/>
          <w:szCs w:val="28"/>
        </w:rPr>
        <w:t>2</w:t>
      </w:r>
      <w:r w:rsidR="003567E3">
        <w:rPr>
          <w:color w:val="000000"/>
          <w:sz w:val="28"/>
          <w:szCs w:val="28"/>
        </w:rPr>
        <w:t>6</w:t>
      </w:r>
      <w:r w:rsidR="00A87A3E" w:rsidRPr="00A87A3E">
        <w:rPr>
          <w:color w:val="000000"/>
          <w:sz w:val="28"/>
          <w:szCs w:val="28"/>
        </w:rPr>
        <w:t>-202</w:t>
      </w:r>
      <w:r w:rsidR="003567E3">
        <w:rPr>
          <w:color w:val="000000"/>
          <w:sz w:val="28"/>
          <w:szCs w:val="28"/>
        </w:rPr>
        <w:t>7</w:t>
      </w:r>
      <w:r w:rsidR="00A87A3E" w:rsidRPr="00A87A3E">
        <w:rPr>
          <w:color w:val="000000"/>
          <w:sz w:val="28"/>
          <w:szCs w:val="28"/>
        </w:rPr>
        <w:t xml:space="preserve"> годов</w:t>
      </w:r>
      <w:r w:rsidRPr="00A87A3E">
        <w:rPr>
          <w:sz w:val="28"/>
          <w:szCs w:val="28"/>
        </w:rPr>
        <w:t xml:space="preserve">» </w:t>
      </w:r>
      <w:r w:rsidR="00B2362D">
        <w:rPr>
          <w:sz w:val="28"/>
          <w:szCs w:val="28"/>
        </w:rPr>
        <w:t>(</w:t>
      </w:r>
      <w:r w:rsidRPr="00A87A3E">
        <w:rPr>
          <w:sz w:val="28"/>
          <w:szCs w:val="28"/>
        </w:rPr>
        <w:t>приложени</w:t>
      </w:r>
      <w:r w:rsidR="00B2362D">
        <w:rPr>
          <w:sz w:val="28"/>
          <w:szCs w:val="28"/>
        </w:rPr>
        <w:t>е)</w:t>
      </w:r>
      <w:r w:rsidR="00F2235F" w:rsidRPr="00A87A3E">
        <w:rPr>
          <w:sz w:val="28"/>
          <w:szCs w:val="28"/>
        </w:rPr>
        <w:t xml:space="preserve"> </w:t>
      </w:r>
      <w:r w:rsidRPr="00A87A3E">
        <w:rPr>
          <w:sz w:val="28"/>
          <w:szCs w:val="28"/>
        </w:rPr>
        <w:t>и внести указанный проект на рассмотрение Совета Медногорского городского поселения.</w:t>
      </w:r>
    </w:p>
    <w:p w14:paraId="2FBAFA1B" w14:textId="77777777" w:rsidR="00A177CE" w:rsidRPr="00A87A3E" w:rsidRDefault="00C20C9E" w:rsidP="00B2362D">
      <w:pPr>
        <w:shd w:val="clear" w:color="auto" w:fill="FFFFFF"/>
        <w:ind w:firstLine="708"/>
        <w:jc w:val="both"/>
        <w:rPr>
          <w:color w:val="000000"/>
          <w:sz w:val="28"/>
          <w:szCs w:val="28"/>
        </w:rPr>
      </w:pPr>
      <w:r w:rsidRPr="00A87A3E">
        <w:rPr>
          <w:color w:val="000000"/>
          <w:sz w:val="28"/>
          <w:szCs w:val="28"/>
        </w:rPr>
        <w:t xml:space="preserve">2.Направить настоящее постановление в Совет Медногорского городского поселения в срок до </w:t>
      </w:r>
      <w:r w:rsidR="002622AC">
        <w:rPr>
          <w:color w:val="000000"/>
          <w:sz w:val="28"/>
          <w:szCs w:val="28"/>
        </w:rPr>
        <w:t>07</w:t>
      </w:r>
      <w:r w:rsidRPr="00A87A3E">
        <w:rPr>
          <w:color w:val="000000"/>
          <w:sz w:val="28"/>
          <w:szCs w:val="28"/>
        </w:rPr>
        <w:t xml:space="preserve"> ноября 20</w:t>
      </w:r>
      <w:r w:rsidR="005D7F47" w:rsidRPr="00A87A3E">
        <w:rPr>
          <w:color w:val="000000"/>
          <w:sz w:val="28"/>
          <w:szCs w:val="28"/>
        </w:rPr>
        <w:t>2</w:t>
      </w:r>
      <w:r w:rsidR="003567E3">
        <w:rPr>
          <w:color w:val="000000"/>
          <w:sz w:val="28"/>
          <w:szCs w:val="28"/>
        </w:rPr>
        <w:t>4</w:t>
      </w:r>
      <w:r w:rsidR="002622AC">
        <w:rPr>
          <w:color w:val="000000"/>
          <w:sz w:val="28"/>
          <w:szCs w:val="28"/>
        </w:rPr>
        <w:t xml:space="preserve"> </w:t>
      </w:r>
      <w:r w:rsidRPr="00A87A3E">
        <w:rPr>
          <w:color w:val="000000"/>
          <w:sz w:val="28"/>
          <w:szCs w:val="28"/>
        </w:rPr>
        <w:t>года</w:t>
      </w:r>
      <w:r w:rsidR="00467E12" w:rsidRPr="00A87A3E">
        <w:rPr>
          <w:color w:val="000000"/>
          <w:sz w:val="28"/>
          <w:szCs w:val="28"/>
        </w:rPr>
        <w:t>.</w:t>
      </w:r>
    </w:p>
    <w:p w14:paraId="3319A42B" w14:textId="77777777" w:rsidR="00E97CD9" w:rsidRPr="00A87A3E" w:rsidRDefault="00E97CD9" w:rsidP="00B2362D">
      <w:pPr>
        <w:shd w:val="clear" w:color="auto" w:fill="FFFFFF"/>
        <w:jc w:val="both"/>
        <w:rPr>
          <w:color w:val="000000"/>
          <w:sz w:val="28"/>
          <w:szCs w:val="28"/>
        </w:rPr>
      </w:pPr>
    </w:p>
    <w:p w14:paraId="79BBCE99" w14:textId="77777777" w:rsidR="00C20C9E" w:rsidRPr="00A87A3E" w:rsidRDefault="00C20C9E" w:rsidP="00B2362D">
      <w:pPr>
        <w:shd w:val="clear" w:color="auto" w:fill="FFFFFF"/>
        <w:jc w:val="both"/>
        <w:rPr>
          <w:color w:val="000000"/>
          <w:sz w:val="28"/>
          <w:szCs w:val="28"/>
        </w:rPr>
      </w:pPr>
    </w:p>
    <w:p w14:paraId="34F1C0A3" w14:textId="77777777" w:rsidR="00C20C9E" w:rsidRPr="00A87A3E" w:rsidRDefault="00C20C9E" w:rsidP="00B2362D">
      <w:pPr>
        <w:shd w:val="clear" w:color="auto" w:fill="FFFFFF"/>
        <w:jc w:val="both"/>
        <w:rPr>
          <w:color w:val="000000"/>
          <w:sz w:val="28"/>
          <w:szCs w:val="28"/>
        </w:rPr>
      </w:pPr>
    </w:p>
    <w:p w14:paraId="39780D33" w14:textId="77777777" w:rsidR="00C20C9E" w:rsidRPr="00A87A3E" w:rsidRDefault="00C20C9E" w:rsidP="00B2362D">
      <w:pPr>
        <w:shd w:val="clear" w:color="auto" w:fill="FFFFFF"/>
        <w:jc w:val="both"/>
        <w:rPr>
          <w:color w:val="000000"/>
          <w:sz w:val="28"/>
          <w:szCs w:val="28"/>
        </w:rPr>
      </w:pPr>
    </w:p>
    <w:p w14:paraId="4D9F2B27" w14:textId="77777777" w:rsidR="00C20C9E" w:rsidRPr="00A87A3E" w:rsidRDefault="00C20C9E" w:rsidP="00B2362D">
      <w:pPr>
        <w:shd w:val="clear" w:color="auto" w:fill="FFFFFF"/>
        <w:jc w:val="both"/>
        <w:rPr>
          <w:color w:val="000000"/>
          <w:sz w:val="28"/>
          <w:szCs w:val="28"/>
        </w:rPr>
      </w:pPr>
    </w:p>
    <w:p w14:paraId="6E4757E6" w14:textId="77777777" w:rsidR="00C20C9E" w:rsidRPr="00A87A3E" w:rsidRDefault="00C20C9E" w:rsidP="00B2362D">
      <w:pPr>
        <w:shd w:val="clear" w:color="auto" w:fill="FFFFFF"/>
        <w:jc w:val="both"/>
        <w:rPr>
          <w:color w:val="000000"/>
          <w:sz w:val="28"/>
          <w:szCs w:val="28"/>
        </w:rPr>
      </w:pPr>
      <w:r w:rsidRPr="00A87A3E">
        <w:rPr>
          <w:color w:val="000000"/>
          <w:sz w:val="28"/>
          <w:szCs w:val="28"/>
        </w:rPr>
        <w:t xml:space="preserve"> </w:t>
      </w:r>
    </w:p>
    <w:p w14:paraId="7CCFCA8F" w14:textId="06AF4F39" w:rsidR="00B2362D" w:rsidRDefault="00B2362D" w:rsidP="00B2362D">
      <w:pPr>
        <w:jc w:val="both"/>
        <w:rPr>
          <w:sz w:val="28"/>
          <w:szCs w:val="28"/>
        </w:rPr>
      </w:pPr>
      <w:r>
        <w:rPr>
          <w:sz w:val="28"/>
          <w:szCs w:val="28"/>
        </w:rPr>
        <w:t>Исполняющая обязанности</w:t>
      </w:r>
    </w:p>
    <w:p w14:paraId="2D76D974" w14:textId="390851F3" w:rsidR="00B2362D" w:rsidRPr="00A87A3E" w:rsidRDefault="00B2362D" w:rsidP="00B2362D">
      <w:pPr>
        <w:jc w:val="both"/>
        <w:rPr>
          <w:sz w:val="28"/>
          <w:szCs w:val="28"/>
        </w:rPr>
      </w:pPr>
      <w:r w:rsidRPr="00A87A3E">
        <w:rPr>
          <w:sz w:val="28"/>
          <w:szCs w:val="28"/>
        </w:rPr>
        <w:t>Глав</w:t>
      </w:r>
      <w:r>
        <w:rPr>
          <w:sz w:val="28"/>
          <w:szCs w:val="28"/>
        </w:rPr>
        <w:t>ы</w:t>
      </w:r>
      <w:r w:rsidRPr="00A87A3E">
        <w:rPr>
          <w:sz w:val="28"/>
          <w:szCs w:val="28"/>
        </w:rPr>
        <w:t xml:space="preserve"> местной администрации </w:t>
      </w:r>
    </w:p>
    <w:p w14:paraId="0545756E" w14:textId="36394915" w:rsidR="00B2362D" w:rsidRPr="00A87A3E" w:rsidRDefault="00B2362D" w:rsidP="00B2362D">
      <w:pPr>
        <w:jc w:val="both"/>
        <w:rPr>
          <w:sz w:val="28"/>
          <w:szCs w:val="28"/>
        </w:rPr>
      </w:pPr>
      <w:r w:rsidRPr="00A87A3E">
        <w:rPr>
          <w:sz w:val="28"/>
          <w:szCs w:val="28"/>
        </w:rPr>
        <w:t>Медногорского городского поселения</w:t>
      </w:r>
      <w:r>
        <w:rPr>
          <w:sz w:val="28"/>
          <w:szCs w:val="28"/>
        </w:rPr>
        <w:t xml:space="preserve">                                                   Г.Н. Байрамукова</w:t>
      </w:r>
    </w:p>
    <w:p w14:paraId="45381B62" w14:textId="77777777" w:rsidR="00A87A3E" w:rsidRPr="00A87A3E" w:rsidRDefault="00A87A3E" w:rsidP="00B2362D">
      <w:pPr>
        <w:jc w:val="both"/>
        <w:rPr>
          <w:sz w:val="28"/>
          <w:szCs w:val="28"/>
        </w:rPr>
      </w:pPr>
    </w:p>
    <w:p w14:paraId="147F5C44" w14:textId="77777777" w:rsidR="00347160" w:rsidRPr="00A87A3E" w:rsidRDefault="00034EB6" w:rsidP="00B2362D">
      <w:pPr>
        <w:shd w:val="clear" w:color="auto" w:fill="FFFFFF"/>
        <w:jc w:val="both"/>
        <w:rPr>
          <w:color w:val="000000"/>
          <w:sz w:val="28"/>
          <w:szCs w:val="28"/>
        </w:rPr>
      </w:pPr>
      <w:r w:rsidRPr="00A87A3E">
        <w:rPr>
          <w:color w:val="000000"/>
          <w:sz w:val="28"/>
          <w:szCs w:val="28"/>
        </w:rPr>
        <w:t xml:space="preserve">    </w:t>
      </w:r>
      <w:r w:rsidR="00D414AC" w:rsidRPr="00A87A3E">
        <w:rPr>
          <w:color w:val="000000"/>
          <w:sz w:val="28"/>
          <w:szCs w:val="28"/>
        </w:rPr>
        <w:t xml:space="preserve">                           </w:t>
      </w:r>
      <w:r w:rsidRPr="00A87A3E">
        <w:rPr>
          <w:color w:val="000000"/>
          <w:sz w:val="28"/>
          <w:szCs w:val="28"/>
        </w:rPr>
        <w:t xml:space="preserve">  </w:t>
      </w:r>
      <w:r w:rsidR="00114355" w:rsidRPr="00A87A3E">
        <w:rPr>
          <w:color w:val="000000"/>
          <w:sz w:val="28"/>
          <w:szCs w:val="28"/>
        </w:rPr>
        <w:t xml:space="preserve">      </w:t>
      </w:r>
    </w:p>
    <w:p w14:paraId="75035220" w14:textId="77777777" w:rsidR="00A4235D" w:rsidRPr="00A87A3E" w:rsidRDefault="00A4235D" w:rsidP="00B2362D">
      <w:pPr>
        <w:pStyle w:val="ConsTitle"/>
        <w:widowControl/>
        <w:ind w:right="0"/>
        <w:jc w:val="center"/>
        <w:rPr>
          <w:rFonts w:ascii="Times New Roman" w:hAnsi="Times New Roman"/>
          <w:b w:val="0"/>
          <w:sz w:val="28"/>
          <w:szCs w:val="28"/>
        </w:rPr>
      </w:pPr>
      <w:r w:rsidRPr="00A87A3E">
        <w:rPr>
          <w:color w:val="000000"/>
          <w:sz w:val="28"/>
          <w:szCs w:val="28"/>
        </w:rPr>
        <w:br w:type="page"/>
      </w:r>
    </w:p>
    <w:p w14:paraId="3322ADCA" w14:textId="77777777" w:rsidR="00B2362D" w:rsidRDefault="00B2362D" w:rsidP="00B2362D">
      <w:pPr>
        <w:jc w:val="center"/>
      </w:pPr>
    </w:p>
    <w:p w14:paraId="19391C00" w14:textId="5BFCCB94" w:rsidR="00B2362D" w:rsidRPr="00B2362D" w:rsidRDefault="00B2362D" w:rsidP="00B2362D">
      <w:pPr>
        <w:rPr>
          <w:color w:val="000000"/>
          <w:sz w:val="28"/>
          <w:szCs w:val="28"/>
        </w:rPr>
      </w:pPr>
      <w:r w:rsidRPr="00B2362D">
        <w:rPr>
          <w:color w:val="000000"/>
          <w:sz w:val="28"/>
          <w:szCs w:val="28"/>
        </w:rPr>
        <w:t xml:space="preserve">Приложение 1            </w:t>
      </w:r>
    </w:p>
    <w:p w14:paraId="3EF3E878" w14:textId="77777777" w:rsidR="00B2362D" w:rsidRPr="00B2362D" w:rsidRDefault="00B2362D" w:rsidP="00B2362D">
      <w:pPr>
        <w:rPr>
          <w:color w:val="000000"/>
          <w:sz w:val="28"/>
          <w:szCs w:val="28"/>
        </w:rPr>
      </w:pPr>
      <w:r w:rsidRPr="00B2362D">
        <w:rPr>
          <w:color w:val="000000"/>
          <w:sz w:val="28"/>
          <w:szCs w:val="28"/>
        </w:rPr>
        <w:t>к постановлению администрации</w:t>
      </w:r>
    </w:p>
    <w:p w14:paraId="2E2A0D79" w14:textId="77777777" w:rsidR="00B2362D" w:rsidRPr="00B2362D" w:rsidRDefault="00B2362D" w:rsidP="00B2362D">
      <w:pPr>
        <w:rPr>
          <w:color w:val="000000"/>
          <w:sz w:val="28"/>
          <w:szCs w:val="28"/>
        </w:rPr>
      </w:pPr>
      <w:r w:rsidRPr="00B2362D">
        <w:rPr>
          <w:color w:val="000000"/>
          <w:sz w:val="28"/>
          <w:szCs w:val="28"/>
        </w:rPr>
        <w:t>Медногорского городского поселения</w:t>
      </w:r>
    </w:p>
    <w:p w14:paraId="1E53B88B" w14:textId="0C1ACDBA" w:rsidR="00B2362D" w:rsidRPr="00B2362D" w:rsidRDefault="00B2362D" w:rsidP="00B2362D">
      <w:pPr>
        <w:rPr>
          <w:color w:val="000000"/>
          <w:sz w:val="28"/>
          <w:szCs w:val="28"/>
        </w:rPr>
      </w:pPr>
      <w:r w:rsidRPr="00B2362D">
        <w:rPr>
          <w:color w:val="000000"/>
          <w:sz w:val="28"/>
          <w:szCs w:val="28"/>
        </w:rPr>
        <w:t>от 24.10.2024 №195</w:t>
      </w:r>
    </w:p>
    <w:p w14:paraId="4D32C01D" w14:textId="77777777" w:rsidR="00B2362D" w:rsidRDefault="00B2362D" w:rsidP="00B2362D">
      <w:pPr>
        <w:jc w:val="center"/>
      </w:pPr>
    </w:p>
    <w:p w14:paraId="304FD6C8" w14:textId="77777777" w:rsidR="00B2362D" w:rsidRDefault="00B2362D" w:rsidP="00B2362D">
      <w:pPr>
        <w:jc w:val="right"/>
      </w:pPr>
    </w:p>
    <w:p w14:paraId="4AEB42BC" w14:textId="5471E44A" w:rsidR="00AD3677" w:rsidRDefault="00AD3677" w:rsidP="00B2362D">
      <w:pPr>
        <w:jc w:val="right"/>
      </w:pPr>
      <w:r>
        <w:t>ПРОЕКТ</w:t>
      </w:r>
    </w:p>
    <w:p w14:paraId="0E6DAAEC" w14:textId="77777777" w:rsidR="00F1376C" w:rsidRDefault="00F1376C" w:rsidP="00B2362D">
      <w:pPr>
        <w:jc w:val="center"/>
      </w:pPr>
      <w:r>
        <w:t>РОССИЙСКАЯ ФЕДЕРАЦИЯ</w:t>
      </w:r>
    </w:p>
    <w:p w14:paraId="2042E100" w14:textId="77777777" w:rsidR="00F1376C" w:rsidRDefault="00F1376C" w:rsidP="00B2362D">
      <w:pPr>
        <w:jc w:val="center"/>
      </w:pPr>
      <w:r>
        <w:t>КАРАЧАЕВО-ЧЕРКЕССКАЯ РЕСПУБЛИКА</w:t>
      </w:r>
    </w:p>
    <w:p w14:paraId="40BE787E" w14:textId="77777777" w:rsidR="00F1376C" w:rsidRDefault="00F1376C" w:rsidP="00B2362D">
      <w:pPr>
        <w:jc w:val="center"/>
      </w:pPr>
      <w:r>
        <w:t>УРУПСКИЙ МУНИЦИПАЛЬНЫЙ РАЙОН</w:t>
      </w:r>
    </w:p>
    <w:p w14:paraId="66215C27" w14:textId="77777777" w:rsidR="00F1376C" w:rsidRDefault="00F1376C" w:rsidP="00B2362D">
      <w:pPr>
        <w:jc w:val="center"/>
      </w:pPr>
      <w:r>
        <w:t>СОВЕТ МЕДНОГОРСКОГО ГОРОДСКОГО ПОСЕЛЕНИЯ</w:t>
      </w:r>
    </w:p>
    <w:p w14:paraId="28D930F7" w14:textId="77777777" w:rsidR="00F1376C" w:rsidRDefault="00F1376C" w:rsidP="00B2362D">
      <w:pPr>
        <w:jc w:val="center"/>
      </w:pPr>
      <w:r>
        <w:t>Р Е Ш Е Н И Е</w:t>
      </w:r>
    </w:p>
    <w:p w14:paraId="2F3843AE" w14:textId="77777777" w:rsidR="00F1376C" w:rsidRDefault="00F1376C" w:rsidP="00B2362D">
      <w:pPr>
        <w:jc w:val="center"/>
      </w:pPr>
    </w:p>
    <w:tbl>
      <w:tblPr>
        <w:tblW w:w="0" w:type="auto"/>
        <w:tblLook w:val="01E0" w:firstRow="1" w:lastRow="1" w:firstColumn="1" w:lastColumn="1" w:noHBand="0" w:noVBand="0"/>
      </w:tblPr>
      <w:tblGrid>
        <w:gridCol w:w="3510"/>
        <w:gridCol w:w="3234"/>
        <w:gridCol w:w="3372"/>
      </w:tblGrid>
      <w:tr w:rsidR="00F1376C" w:rsidRPr="000E4F2B" w14:paraId="14D25430" w14:textId="77777777" w:rsidTr="00A223D2">
        <w:tc>
          <w:tcPr>
            <w:tcW w:w="3510" w:type="dxa"/>
            <w:shd w:val="clear" w:color="auto" w:fill="auto"/>
          </w:tcPr>
          <w:p w14:paraId="1C893CC9" w14:textId="77777777" w:rsidR="00F1376C" w:rsidRPr="000E4F2B" w:rsidRDefault="00F1376C" w:rsidP="00B2362D">
            <w:pPr>
              <w:jc w:val="center"/>
              <w:rPr>
                <w:sz w:val="28"/>
                <w:szCs w:val="28"/>
              </w:rPr>
            </w:pPr>
            <w:r>
              <w:rPr>
                <w:sz w:val="28"/>
                <w:szCs w:val="28"/>
              </w:rPr>
              <w:t xml:space="preserve">        .2024</w:t>
            </w:r>
          </w:p>
        </w:tc>
        <w:tc>
          <w:tcPr>
            <w:tcW w:w="3234" w:type="dxa"/>
            <w:shd w:val="clear" w:color="auto" w:fill="auto"/>
          </w:tcPr>
          <w:p w14:paraId="57EDA4F0" w14:textId="77777777" w:rsidR="00F1376C" w:rsidRPr="000E4F2B" w:rsidRDefault="00F1376C" w:rsidP="00B2362D">
            <w:pPr>
              <w:jc w:val="center"/>
              <w:rPr>
                <w:sz w:val="28"/>
                <w:szCs w:val="28"/>
              </w:rPr>
            </w:pPr>
            <w:r w:rsidRPr="000E4F2B">
              <w:rPr>
                <w:sz w:val="28"/>
                <w:szCs w:val="28"/>
              </w:rPr>
              <w:t>пос. Медногорский</w:t>
            </w:r>
          </w:p>
        </w:tc>
        <w:tc>
          <w:tcPr>
            <w:tcW w:w="3372" w:type="dxa"/>
            <w:shd w:val="clear" w:color="auto" w:fill="auto"/>
          </w:tcPr>
          <w:p w14:paraId="52DD74B0" w14:textId="77777777" w:rsidR="00F1376C" w:rsidRPr="000E4F2B" w:rsidRDefault="00F1376C" w:rsidP="00B2362D">
            <w:pPr>
              <w:jc w:val="center"/>
              <w:rPr>
                <w:sz w:val="28"/>
                <w:szCs w:val="28"/>
              </w:rPr>
            </w:pPr>
            <w:r w:rsidRPr="000E4F2B">
              <w:rPr>
                <w:sz w:val="28"/>
                <w:szCs w:val="28"/>
              </w:rPr>
              <w:t xml:space="preserve">№ </w:t>
            </w:r>
          </w:p>
        </w:tc>
      </w:tr>
    </w:tbl>
    <w:p w14:paraId="3580271E" w14:textId="77777777" w:rsidR="00F1376C" w:rsidRDefault="00F1376C" w:rsidP="00B2362D">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5"/>
        <w:gridCol w:w="3402"/>
      </w:tblGrid>
      <w:tr w:rsidR="00F1376C" w14:paraId="34CBD193" w14:textId="77777777" w:rsidTr="00A223D2">
        <w:tc>
          <w:tcPr>
            <w:tcW w:w="3936" w:type="dxa"/>
          </w:tcPr>
          <w:p w14:paraId="10696E89" w14:textId="77777777" w:rsidR="00F1376C" w:rsidRPr="00E273D7" w:rsidRDefault="00F1376C" w:rsidP="00B2362D">
            <w:pPr>
              <w:ind w:right="-108"/>
              <w:rPr>
                <w:sz w:val="28"/>
                <w:szCs w:val="28"/>
              </w:rPr>
            </w:pPr>
            <w:r w:rsidRPr="00E273D7">
              <w:rPr>
                <w:sz w:val="28"/>
                <w:szCs w:val="28"/>
              </w:rPr>
              <w:t xml:space="preserve">О бюджете Медногорского городского поселения на </w:t>
            </w:r>
            <w:r w:rsidRPr="00E273D7">
              <w:rPr>
                <w:bCs/>
                <w:sz w:val="30"/>
                <w:szCs w:val="30"/>
              </w:rPr>
              <w:t xml:space="preserve"> 202</w:t>
            </w:r>
            <w:r>
              <w:rPr>
                <w:bCs/>
                <w:sz w:val="30"/>
                <w:szCs w:val="30"/>
              </w:rPr>
              <w:t>5</w:t>
            </w:r>
            <w:r w:rsidRPr="00E273D7">
              <w:rPr>
                <w:bCs/>
                <w:sz w:val="30"/>
                <w:szCs w:val="30"/>
              </w:rPr>
              <w:t xml:space="preserve"> год и на плановый период 202</w:t>
            </w:r>
            <w:r>
              <w:rPr>
                <w:bCs/>
                <w:sz w:val="30"/>
                <w:szCs w:val="30"/>
              </w:rPr>
              <w:t>6</w:t>
            </w:r>
            <w:r w:rsidRPr="00E273D7">
              <w:rPr>
                <w:bCs/>
                <w:sz w:val="30"/>
                <w:szCs w:val="30"/>
              </w:rPr>
              <w:t xml:space="preserve"> и 202</w:t>
            </w:r>
            <w:r>
              <w:rPr>
                <w:bCs/>
                <w:sz w:val="30"/>
                <w:szCs w:val="30"/>
              </w:rPr>
              <w:t>7</w:t>
            </w:r>
            <w:r w:rsidRPr="00E273D7">
              <w:rPr>
                <w:bCs/>
                <w:sz w:val="30"/>
                <w:szCs w:val="30"/>
              </w:rPr>
              <w:t xml:space="preserve"> годов</w:t>
            </w:r>
          </w:p>
          <w:p w14:paraId="37C23FEF" w14:textId="77777777" w:rsidR="00F1376C" w:rsidRDefault="00F1376C" w:rsidP="00B2362D">
            <w:pPr>
              <w:jc w:val="center"/>
              <w:rPr>
                <w:sz w:val="28"/>
                <w:szCs w:val="28"/>
              </w:rPr>
            </w:pPr>
          </w:p>
        </w:tc>
        <w:tc>
          <w:tcPr>
            <w:tcW w:w="2835" w:type="dxa"/>
          </w:tcPr>
          <w:p w14:paraId="321B7636" w14:textId="77777777" w:rsidR="00F1376C" w:rsidRDefault="00F1376C" w:rsidP="00B2362D">
            <w:pPr>
              <w:jc w:val="center"/>
              <w:rPr>
                <w:sz w:val="28"/>
                <w:szCs w:val="28"/>
              </w:rPr>
            </w:pPr>
          </w:p>
        </w:tc>
        <w:tc>
          <w:tcPr>
            <w:tcW w:w="3402" w:type="dxa"/>
          </w:tcPr>
          <w:p w14:paraId="6292CCE8" w14:textId="77777777" w:rsidR="00F1376C" w:rsidRDefault="00F1376C" w:rsidP="00B2362D">
            <w:pPr>
              <w:jc w:val="center"/>
              <w:rPr>
                <w:sz w:val="28"/>
                <w:szCs w:val="28"/>
              </w:rPr>
            </w:pPr>
          </w:p>
        </w:tc>
      </w:tr>
    </w:tbl>
    <w:p w14:paraId="0A33C075" w14:textId="77777777" w:rsidR="00F1376C" w:rsidRDefault="00F1376C" w:rsidP="00B2362D">
      <w:pPr>
        <w:jc w:val="both"/>
        <w:rPr>
          <w:sz w:val="28"/>
          <w:szCs w:val="28"/>
        </w:rPr>
      </w:pPr>
    </w:p>
    <w:p w14:paraId="7E6B09FD" w14:textId="77777777" w:rsidR="00F1376C" w:rsidRPr="009729BF" w:rsidRDefault="00F1376C" w:rsidP="00B2362D">
      <w:pPr>
        <w:ind w:right="425" w:firstLine="567"/>
        <w:jc w:val="both"/>
        <w:rPr>
          <w:sz w:val="28"/>
          <w:szCs w:val="28"/>
        </w:rPr>
      </w:pPr>
      <w:r w:rsidRPr="009729BF">
        <w:rPr>
          <w:sz w:val="28"/>
          <w:szCs w:val="28"/>
        </w:rPr>
        <w:t>В соответствии  с Бюджетным кодексом Российской Федерации, Уставом Медногорского городского поселения, Положением о бюджетном процессе в Медногорском городском поселении, Федеральным Законом № 131-ФЗ от 06.10.2003 г. «Об общих принципах организации местного  самоуправления в Российской Федерации», Совет Медногорского городского поселения,</w:t>
      </w:r>
    </w:p>
    <w:p w14:paraId="6B6B25AB" w14:textId="77777777" w:rsidR="00F1376C" w:rsidRPr="009729BF" w:rsidRDefault="00F1376C" w:rsidP="00B2362D">
      <w:pPr>
        <w:ind w:right="425" w:firstLine="567"/>
        <w:jc w:val="both"/>
        <w:rPr>
          <w:sz w:val="28"/>
          <w:szCs w:val="28"/>
        </w:rPr>
      </w:pPr>
      <w:r w:rsidRPr="009729BF">
        <w:rPr>
          <w:sz w:val="28"/>
          <w:szCs w:val="28"/>
        </w:rPr>
        <w:t xml:space="preserve">           </w:t>
      </w:r>
    </w:p>
    <w:p w14:paraId="08910D95" w14:textId="77777777" w:rsidR="00F1376C" w:rsidRPr="009729BF" w:rsidRDefault="00F1376C" w:rsidP="00B2362D">
      <w:pPr>
        <w:ind w:right="425" w:firstLine="567"/>
        <w:jc w:val="both"/>
        <w:rPr>
          <w:b/>
          <w:sz w:val="28"/>
          <w:szCs w:val="28"/>
        </w:rPr>
      </w:pPr>
      <w:r w:rsidRPr="009729BF">
        <w:rPr>
          <w:sz w:val="28"/>
          <w:szCs w:val="28"/>
        </w:rPr>
        <w:t xml:space="preserve"> </w:t>
      </w:r>
      <w:r w:rsidRPr="009729BF">
        <w:rPr>
          <w:b/>
          <w:sz w:val="28"/>
          <w:szCs w:val="28"/>
        </w:rPr>
        <w:t>Р Е Ш И Л :</w:t>
      </w:r>
    </w:p>
    <w:p w14:paraId="3FC2B55E" w14:textId="77777777" w:rsidR="00F1376C" w:rsidRPr="009729BF" w:rsidRDefault="00F1376C" w:rsidP="00B2362D">
      <w:pPr>
        <w:ind w:right="425" w:firstLine="567"/>
        <w:jc w:val="both"/>
        <w:rPr>
          <w:b/>
          <w:sz w:val="28"/>
          <w:szCs w:val="28"/>
        </w:rPr>
      </w:pPr>
    </w:p>
    <w:p w14:paraId="2BB49F62" w14:textId="77777777" w:rsidR="00F1376C" w:rsidRPr="009729BF" w:rsidRDefault="00F1376C" w:rsidP="00B2362D">
      <w:pPr>
        <w:pStyle w:val="af0"/>
        <w:ind w:left="0" w:right="425" w:firstLine="567"/>
        <w:jc w:val="both"/>
        <w:rPr>
          <w:b/>
          <w:bCs/>
          <w:sz w:val="28"/>
          <w:szCs w:val="28"/>
        </w:rPr>
      </w:pPr>
      <w:bookmarkStart w:id="0" w:name="sub_1001"/>
      <w:r w:rsidRPr="009729BF">
        <w:rPr>
          <w:b/>
          <w:bCs/>
          <w:sz w:val="28"/>
          <w:szCs w:val="28"/>
        </w:rPr>
        <w:t>Статья 1. Основные характеристики бюджета Медногорского городского поселения на 202</w:t>
      </w:r>
      <w:r>
        <w:rPr>
          <w:b/>
          <w:bCs/>
          <w:sz w:val="28"/>
          <w:szCs w:val="28"/>
        </w:rPr>
        <w:t>5</w:t>
      </w:r>
      <w:r w:rsidRPr="009729BF">
        <w:rPr>
          <w:b/>
          <w:bCs/>
          <w:sz w:val="28"/>
          <w:szCs w:val="28"/>
        </w:rPr>
        <w:t xml:space="preserve"> год и на плановый период 202</w:t>
      </w:r>
      <w:r>
        <w:rPr>
          <w:b/>
          <w:bCs/>
          <w:sz w:val="28"/>
          <w:szCs w:val="28"/>
        </w:rPr>
        <w:t>6</w:t>
      </w:r>
      <w:r w:rsidRPr="009729BF">
        <w:rPr>
          <w:b/>
          <w:bCs/>
          <w:sz w:val="28"/>
          <w:szCs w:val="28"/>
        </w:rPr>
        <w:t xml:space="preserve"> и 202</w:t>
      </w:r>
      <w:r>
        <w:rPr>
          <w:b/>
          <w:bCs/>
          <w:sz w:val="28"/>
          <w:szCs w:val="28"/>
        </w:rPr>
        <w:t>7</w:t>
      </w:r>
      <w:r w:rsidRPr="009729BF">
        <w:rPr>
          <w:b/>
          <w:bCs/>
          <w:sz w:val="28"/>
          <w:szCs w:val="28"/>
        </w:rPr>
        <w:t xml:space="preserve"> годов.</w:t>
      </w:r>
    </w:p>
    <w:p w14:paraId="4B5329F9" w14:textId="77777777" w:rsidR="00F1376C" w:rsidRPr="009729BF" w:rsidRDefault="00F1376C" w:rsidP="00B2362D">
      <w:pPr>
        <w:pStyle w:val="af0"/>
        <w:ind w:left="0" w:right="425" w:firstLine="567"/>
        <w:jc w:val="both"/>
        <w:rPr>
          <w:sz w:val="28"/>
          <w:szCs w:val="28"/>
        </w:rPr>
      </w:pPr>
    </w:p>
    <w:bookmarkEnd w:id="0"/>
    <w:p w14:paraId="507E1836"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1. Утвердить основные характеристики бюджета Медногорского городского поселения на 2025 год:</w:t>
      </w:r>
    </w:p>
    <w:p w14:paraId="1073B8E5"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1) прогнозируемый общий объем доходов Медногорского городского поселения в сумме 25 207,90 тыс. рублей, в том числе объем безвозмездных поступлений от других бюджетов бюджетной системы Российской Федерации, в сумме 6 888,00 тыс. рублей;</w:t>
      </w:r>
    </w:p>
    <w:p w14:paraId="4288E489"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 xml:space="preserve">2) общий объем расходов Медногорского городского поселения в сумме </w:t>
      </w:r>
      <w:r>
        <w:rPr>
          <w:bCs/>
          <w:sz w:val="28"/>
          <w:szCs w:val="28"/>
        </w:rPr>
        <w:t>25 207,</w:t>
      </w:r>
      <w:r w:rsidRPr="00B707F7">
        <w:rPr>
          <w:bCs/>
          <w:sz w:val="28"/>
          <w:szCs w:val="28"/>
        </w:rPr>
        <w:t>90 тыс. рублей;</w:t>
      </w:r>
    </w:p>
    <w:p w14:paraId="18B43037"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3) верхний предел муниципального внутреннего долга Медногорского городского поселения на 1 января 2026 года в сумме 0,00 тыс. рублей;</w:t>
      </w:r>
    </w:p>
    <w:p w14:paraId="53AA7CA8"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4) объем расходов на обслуживание муниципального долга Медногорского городского поселения на 2025 год в сумме 0,00 тыс. рублей;</w:t>
      </w:r>
    </w:p>
    <w:p w14:paraId="4E7D083B"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5) дефицит бюджета Медногорского городского поселения на 2025 год в сумме 0,00 тыс. рублей.</w:t>
      </w:r>
    </w:p>
    <w:p w14:paraId="2DB1990D"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2. Утвердить основные характеристики бюджета Медногорского городского поселения на плановый период 2026 и 2027 годов:</w:t>
      </w:r>
    </w:p>
    <w:p w14:paraId="1149447E"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1) прогнозируемый общий объем доходов бюджета Медногорского городского поселения на 2026 год в сумме 26 440,80 тыс. рублей, в том числе объем безвозмездных поступлений от других бюджетов бюджетной системы Российской Федерации в сумме  6 925,70 тыс. рублей и на 2027 год в сумме 28 248,10 тыс. рублей, в том числе объем безвозмездных поступлений от других бюджетов бюджетной системы Российской Федерации в сумме 6 941,40 тыс. рублей;</w:t>
      </w:r>
    </w:p>
    <w:p w14:paraId="42D5552A"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2) общий объем расходов бюджета Медногорского городского поселения на 2026 год в сумме 26 440,80 тыс. рублей и на 2027 год в сумме 28 248,10 тыс. рублей;</w:t>
      </w:r>
    </w:p>
    <w:p w14:paraId="0D30F95D"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 xml:space="preserve">3) верхний предел муниципального внутреннего долга Медногорского </w:t>
      </w:r>
      <w:r w:rsidRPr="00B707F7">
        <w:rPr>
          <w:sz w:val="28"/>
          <w:szCs w:val="28"/>
        </w:rPr>
        <w:t xml:space="preserve">городского поселения </w:t>
      </w:r>
      <w:r w:rsidRPr="00B707F7">
        <w:rPr>
          <w:bCs/>
          <w:sz w:val="28"/>
          <w:szCs w:val="28"/>
        </w:rPr>
        <w:t>на 1 января 2027 года в сумме 0,00 тыс. рублей и на 1 января 2028 года в сумме 0,00 тыс. рублей;</w:t>
      </w:r>
    </w:p>
    <w:p w14:paraId="2ADB14BE"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4) объем расходов на обслуживание муниципального долга Медногорского городского поселения на 2026 год в сумме 0,00 тыс. рублей и на 2027 год в сумме 0,00 тыс. рублей;</w:t>
      </w:r>
    </w:p>
    <w:p w14:paraId="31B77A17" w14:textId="77777777" w:rsidR="00F1376C" w:rsidRPr="00B707F7" w:rsidRDefault="00F1376C" w:rsidP="00B2362D">
      <w:pPr>
        <w:widowControl w:val="0"/>
        <w:autoSpaceDE w:val="0"/>
        <w:autoSpaceDN w:val="0"/>
        <w:adjustRightInd w:val="0"/>
        <w:ind w:right="425" w:firstLine="709"/>
        <w:jc w:val="both"/>
        <w:rPr>
          <w:bCs/>
          <w:sz w:val="28"/>
          <w:szCs w:val="28"/>
        </w:rPr>
      </w:pPr>
      <w:r w:rsidRPr="00B707F7">
        <w:rPr>
          <w:bCs/>
          <w:sz w:val="28"/>
          <w:szCs w:val="28"/>
        </w:rPr>
        <w:t xml:space="preserve">5) дефицит бюджета Медногорского городского поселения на 2026 год в сумме </w:t>
      </w:r>
      <w:r w:rsidRPr="00B707F7">
        <w:rPr>
          <w:bCs/>
          <w:sz w:val="28"/>
          <w:szCs w:val="28"/>
        </w:rPr>
        <w:br w:type="textWrapping" w:clear="all"/>
        <w:t>0,00 тыс. рублей и дефицит бюджета Медногорского городского поселения на 2027 год в сумме 0,00 тыс. рублей.</w:t>
      </w:r>
    </w:p>
    <w:p w14:paraId="66D39F9E" w14:textId="77777777" w:rsidR="00F1376C" w:rsidRPr="00B707F7" w:rsidRDefault="00F1376C" w:rsidP="00B2362D">
      <w:pPr>
        <w:widowControl w:val="0"/>
        <w:autoSpaceDE w:val="0"/>
        <w:autoSpaceDN w:val="0"/>
        <w:adjustRightInd w:val="0"/>
        <w:ind w:right="425" w:firstLine="709"/>
        <w:jc w:val="both"/>
        <w:rPr>
          <w:bCs/>
          <w:sz w:val="28"/>
          <w:szCs w:val="28"/>
        </w:rPr>
      </w:pPr>
    </w:p>
    <w:p w14:paraId="5F9F5361" w14:textId="77777777" w:rsidR="00F1376C" w:rsidRPr="007F4EA6" w:rsidRDefault="00F1376C" w:rsidP="00B2362D">
      <w:pPr>
        <w:tabs>
          <w:tab w:val="left" w:pos="10206"/>
        </w:tabs>
        <w:ind w:right="431" w:firstLine="709"/>
        <w:jc w:val="both"/>
        <w:rPr>
          <w:b/>
          <w:sz w:val="27"/>
          <w:szCs w:val="27"/>
        </w:rPr>
      </w:pPr>
      <w:r w:rsidRPr="009729BF">
        <w:rPr>
          <w:b/>
          <w:sz w:val="28"/>
          <w:szCs w:val="28"/>
        </w:rPr>
        <w:t xml:space="preserve">Статья </w:t>
      </w:r>
      <w:r>
        <w:rPr>
          <w:b/>
          <w:sz w:val="28"/>
          <w:szCs w:val="28"/>
        </w:rPr>
        <w:t>2</w:t>
      </w:r>
      <w:r w:rsidRPr="009729BF">
        <w:rPr>
          <w:b/>
          <w:sz w:val="28"/>
          <w:szCs w:val="28"/>
        </w:rPr>
        <w:t xml:space="preserve">. Администрирование доходов </w:t>
      </w:r>
      <w:r w:rsidRPr="009729BF">
        <w:rPr>
          <w:b/>
          <w:bCs/>
          <w:sz w:val="28"/>
          <w:szCs w:val="28"/>
        </w:rPr>
        <w:t>бюджета Медногорского городского поселения.</w:t>
      </w:r>
      <w:r w:rsidRPr="006129B1">
        <w:rPr>
          <w:b/>
          <w:sz w:val="27"/>
          <w:szCs w:val="27"/>
        </w:rPr>
        <w:t xml:space="preserve"> </w:t>
      </w:r>
      <w:r w:rsidRPr="007F4EA6">
        <w:rPr>
          <w:b/>
          <w:sz w:val="27"/>
          <w:szCs w:val="27"/>
        </w:rPr>
        <w:t>Нормативы распределения отдельных видов доходов</w:t>
      </w:r>
      <w:r>
        <w:rPr>
          <w:b/>
          <w:sz w:val="27"/>
          <w:szCs w:val="27"/>
        </w:rPr>
        <w:t xml:space="preserve"> </w:t>
      </w:r>
      <w:r w:rsidRPr="007F4EA6">
        <w:rPr>
          <w:b/>
          <w:sz w:val="27"/>
          <w:szCs w:val="27"/>
        </w:rPr>
        <w:t>в бюджет поселения на 202</w:t>
      </w:r>
      <w:r>
        <w:rPr>
          <w:b/>
          <w:sz w:val="27"/>
          <w:szCs w:val="27"/>
        </w:rPr>
        <w:t>5</w:t>
      </w:r>
      <w:r w:rsidRPr="007F4EA6">
        <w:rPr>
          <w:b/>
          <w:sz w:val="27"/>
          <w:szCs w:val="27"/>
        </w:rPr>
        <w:t xml:space="preserve"> год и на плановый период 202</w:t>
      </w:r>
      <w:r>
        <w:rPr>
          <w:b/>
          <w:sz w:val="27"/>
          <w:szCs w:val="27"/>
        </w:rPr>
        <w:t>6</w:t>
      </w:r>
      <w:r w:rsidRPr="007F4EA6">
        <w:rPr>
          <w:b/>
          <w:sz w:val="27"/>
          <w:szCs w:val="27"/>
        </w:rPr>
        <w:t xml:space="preserve"> и 202</w:t>
      </w:r>
      <w:r>
        <w:rPr>
          <w:b/>
          <w:sz w:val="27"/>
          <w:szCs w:val="27"/>
        </w:rPr>
        <w:t>7</w:t>
      </w:r>
      <w:r w:rsidRPr="007F4EA6">
        <w:rPr>
          <w:b/>
          <w:sz w:val="27"/>
          <w:szCs w:val="27"/>
        </w:rPr>
        <w:t xml:space="preserve"> годов</w:t>
      </w:r>
    </w:p>
    <w:p w14:paraId="7E4E880D" w14:textId="77777777" w:rsidR="00F1376C" w:rsidRPr="009729BF" w:rsidRDefault="00F1376C" w:rsidP="00B2362D">
      <w:pPr>
        <w:pStyle w:val="ConsPlusNormal"/>
        <w:ind w:right="425" w:firstLine="0"/>
        <w:rPr>
          <w:b/>
          <w:sz w:val="28"/>
          <w:szCs w:val="28"/>
        </w:rPr>
      </w:pPr>
    </w:p>
    <w:p w14:paraId="25C6566E" w14:textId="77777777" w:rsidR="00F1376C" w:rsidRPr="009729BF" w:rsidRDefault="00F1376C" w:rsidP="00B2362D">
      <w:pPr>
        <w:pStyle w:val="ConsPlusNormal"/>
        <w:ind w:right="425" w:firstLine="567"/>
        <w:jc w:val="both"/>
        <w:rPr>
          <w:sz w:val="28"/>
          <w:szCs w:val="28"/>
        </w:rPr>
      </w:pPr>
      <w:r w:rsidRPr="009729BF">
        <w:rPr>
          <w:sz w:val="28"/>
          <w:szCs w:val="28"/>
        </w:rPr>
        <w:t>1. Доходы местного бюджета в  202</w:t>
      </w:r>
      <w:r>
        <w:rPr>
          <w:sz w:val="28"/>
          <w:szCs w:val="28"/>
        </w:rPr>
        <w:t>4</w:t>
      </w:r>
      <w:r w:rsidRPr="009729BF">
        <w:rPr>
          <w:sz w:val="28"/>
          <w:szCs w:val="28"/>
        </w:rPr>
        <w:t xml:space="preserve"> году и в плановом периоде 202</w:t>
      </w:r>
      <w:r>
        <w:rPr>
          <w:sz w:val="28"/>
          <w:szCs w:val="28"/>
        </w:rPr>
        <w:t>5</w:t>
      </w:r>
      <w:r w:rsidRPr="009729BF">
        <w:rPr>
          <w:sz w:val="28"/>
          <w:szCs w:val="28"/>
        </w:rPr>
        <w:t xml:space="preserve"> и 202</w:t>
      </w:r>
      <w:r>
        <w:rPr>
          <w:sz w:val="28"/>
          <w:szCs w:val="28"/>
        </w:rPr>
        <w:t>6</w:t>
      </w:r>
      <w:r w:rsidRPr="009729BF">
        <w:rPr>
          <w:sz w:val="28"/>
          <w:szCs w:val="28"/>
        </w:rPr>
        <w:t xml:space="preserve"> годов формируются за счет:</w:t>
      </w:r>
    </w:p>
    <w:p w14:paraId="44EE8F9B" w14:textId="77777777" w:rsidR="00F1376C" w:rsidRPr="009729BF" w:rsidRDefault="00F1376C" w:rsidP="00B2362D">
      <w:pPr>
        <w:pStyle w:val="ConsPlusNormal"/>
        <w:ind w:right="425" w:firstLine="567"/>
        <w:jc w:val="both"/>
        <w:rPr>
          <w:sz w:val="28"/>
          <w:szCs w:val="28"/>
        </w:rPr>
      </w:pPr>
      <w:r w:rsidRPr="009729BF">
        <w:rPr>
          <w:sz w:val="28"/>
          <w:szCs w:val="28"/>
        </w:rPr>
        <w:t>1) доходов от федеральных налогов и сборов, в том числе от налогов, предусмотренных специальными налоговыми режимами, местных налогов, а также пеней и штрафов по ним в соответствии с бюджетным законодательством Российской Федерации и законодательством о налогах и сборах;</w:t>
      </w:r>
    </w:p>
    <w:p w14:paraId="0F07F864" w14:textId="77777777" w:rsidR="00F1376C" w:rsidRPr="009729BF" w:rsidRDefault="00F1376C" w:rsidP="00B2362D">
      <w:pPr>
        <w:pStyle w:val="ConsPlusNormal"/>
        <w:ind w:right="425" w:firstLine="567"/>
        <w:jc w:val="both"/>
        <w:rPr>
          <w:sz w:val="28"/>
          <w:szCs w:val="28"/>
        </w:rPr>
      </w:pPr>
      <w:r w:rsidRPr="009729BF">
        <w:rPr>
          <w:sz w:val="28"/>
          <w:szCs w:val="28"/>
        </w:rPr>
        <w:t xml:space="preserve">2) неналоговых доходов; </w:t>
      </w:r>
    </w:p>
    <w:p w14:paraId="3FD0C7F4" w14:textId="77777777" w:rsidR="00F1376C" w:rsidRPr="009729BF" w:rsidRDefault="00F1376C" w:rsidP="00B2362D">
      <w:pPr>
        <w:pStyle w:val="ConsPlusNormal"/>
        <w:ind w:right="425" w:firstLine="567"/>
        <w:jc w:val="both"/>
        <w:rPr>
          <w:sz w:val="28"/>
          <w:szCs w:val="28"/>
        </w:rPr>
      </w:pPr>
      <w:r w:rsidRPr="009729BF">
        <w:rPr>
          <w:sz w:val="28"/>
          <w:szCs w:val="28"/>
        </w:rPr>
        <w:t>3) безвозмездных поступлений.</w:t>
      </w:r>
    </w:p>
    <w:p w14:paraId="4793BB40" w14:textId="77777777" w:rsidR="00F1376C" w:rsidRPr="009729BF" w:rsidRDefault="00F1376C" w:rsidP="00B2362D">
      <w:pPr>
        <w:ind w:right="425" w:firstLine="567"/>
        <w:jc w:val="both"/>
        <w:rPr>
          <w:sz w:val="28"/>
          <w:szCs w:val="28"/>
        </w:rPr>
      </w:pPr>
      <w:r w:rsidRPr="009729BF">
        <w:rPr>
          <w:sz w:val="28"/>
          <w:szCs w:val="28"/>
        </w:rPr>
        <w:t xml:space="preserve">2.В соответствии с </w:t>
      </w:r>
      <w:hyperlink r:id="rId8" w:history="1">
        <w:r w:rsidRPr="009729BF">
          <w:rPr>
            <w:rStyle w:val="af"/>
            <w:color w:val="auto"/>
            <w:sz w:val="28"/>
            <w:szCs w:val="28"/>
          </w:rPr>
          <w:t>абзацем вторым пункта 2 статьи 184.1</w:t>
        </w:r>
      </w:hyperlink>
      <w:r w:rsidRPr="009729BF">
        <w:rPr>
          <w:sz w:val="28"/>
          <w:szCs w:val="28"/>
        </w:rPr>
        <w:t xml:space="preserve"> Бюджетного кодекса Российской Федерации утвердить норматив зачисления в бюджет Медногорского городского поселения прочих доходов от использования имущества, и прав находящегося в государственной и муниципальной собственности городских поселений  (за исключением имущества муниципальных автономных учреждений, а так же имущества муниципальных унитарных предприятий, в том числе казенных) в размере 100%;</w:t>
      </w:r>
    </w:p>
    <w:p w14:paraId="09835767" w14:textId="77777777" w:rsidR="00F1376C" w:rsidRDefault="00F1376C" w:rsidP="00B2362D">
      <w:pPr>
        <w:widowControl w:val="0"/>
        <w:autoSpaceDE w:val="0"/>
        <w:autoSpaceDN w:val="0"/>
        <w:adjustRightInd w:val="0"/>
        <w:ind w:right="425" w:firstLine="709"/>
        <w:jc w:val="both"/>
        <w:rPr>
          <w:bCs/>
          <w:sz w:val="28"/>
          <w:szCs w:val="28"/>
        </w:rPr>
      </w:pPr>
      <w:r w:rsidRPr="009729BF">
        <w:rPr>
          <w:sz w:val="28"/>
          <w:szCs w:val="28"/>
        </w:rPr>
        <w:t xml:space="preserve">3. </w:t>
      </w:r>
      <w:r w:rsidRPr="00B707F7">
        <w:rPr>
          <w:bCs/>
          <w:sz w:val="28"/>
          <w:szCs w:val="28"/>
        </w:rPr>
        <w:t xml:space="preserve"> Учесть в бюджете Медногорского городского поселения объем поступлений доходов бюджета Медногорского городского поселения по основным источникам в 2025 году и в плановом периоде 2026 и 2027 годов согласно приложению 1 к настоящему Решению.</w:t>
      </w:r>
    </w:p>
    <w:p w14:paraId="0EBCB308" w14:textId="77777777" w:rsidR="00F1376C" w:rsidRPr="009729BF" w:rsidRDefault="00F1376C" w:rsidP="00B2362D">
      <w:pPr>
        <w:pStyle w:val="ConsPlusNormal"/>
        <w:ind w:right="425" w:firstLine="567"/>
        <w:jc w:val="center"/>
        <w:rPr>
          <w:b/>
          <w:sz w:val="28"/>
          <w:szCs w:val="28"/>
        </w:rPr>
      </w:pPr>
    </w:p>
    <w:p w14:paraId="782CFE9D" w14:textId="77777777" w:rsidR="00F1376C" w:rsidRDefault="00F1376C" w:rsidP="00B2362D">
      <w:pPr>
        <w:ind w:right="425" w:firstLine="567"/>
        <w:jc w:val="both"/>
        <w:rPr>
          <w:b/>
          <w:bCs/>
          <w:sz w:val="28"/>
          <w:szCs w:val="28"/>
        </w:rPr>
      </w:pPr>
      <w:r w:rsidRPr="009729BF">
        <w:rPr>
          <w:b/>
          <w:sz w:val="28"/>
          <w:szCs w:val="28"/>
        </w:rPr>
        <w:t xml:space="preserve">Статья </w:t>
      </w:r>
      <w:r>
        <w:rPr>
          <w:b/>
          <w:sz w:val="28"/>
          <w:szCs w:val="28"/>
        </w:rPr>
        <w:t>3</w:t>
      </w:r>
      <w:r w:rsidRPr="009729BF">
        <w:rPr>
          <w:b/>
          <w:sz w:val="28"/>
          <w:szCs w:val="28"/>
        </w:rPr>
        <w:t xml:space="preserve">. Бюджетные ассигнования </w:t>
      </w:r>
      <w:r w:rsidRPr="009729BF">
        <w:rPr>
          <w:b/>
          <w:bCs/>
          <w:sz w:val="28"/>
          <w:szCs w:val="28"/>
        </w:rPr>
        <w:t>бюджета Медногорского городского поселения</w:t>
      </w:r>
      <w:r>
        <w:rPr>
          <w:b/>
          <w:bCs/>
          <w:sz w:val="28"/>
          <w:szCs w:val="28"/>
        </w:rPr>
        <w:t xml:space="preserve"> на 2025 год и плановый период 2026-2027 годов</w:t>
      </w:r>
      <w:r w:rsidRPr="009729BF">
        <w:rPr>
          <w:b/>
          <w:bCs/>
          <w:sz w:val="28"/>
          <w:szCs w:val="28"/>
        </w:rPr>
        <w:t>.</w:t>
      </w:r>
    </w:p>
    <w:p w14:paraId="7130BC87" w14:textId="77777777" w:rsidR="00F1376C" w:rsidRPr="00814C46" w:rsidRDefault="00F1376C" w:rsidP="00B2362D">
      <w:pPr>
        <w:ind w:right="425" w:firstLine="567"/>
        <w:jc w:val="both"/>
        <w:rPr>
          <w:b/>
          <w:sz w:val="28"/>
          <w:szCs w:val="28"/>
        </w:rPr>
      </w:pPr>
      <w:r w:rsidRPr="00814C46">
        <w:rPr>
          <w:b/>
          <w:sz w:val="28"/>
          <w:szCs w:val="28"/>
        </w:rPr>
        <w:t xml:space="preserve"> </w:t>
      </w:r>
    </w:p>
    <w:p w14:paraId="75BD6BAB" w14:textId="77777777" w:rsidR="00F1376C" w:rsidRPr="00814C46" w:rsidRDefault="00F1376C" w:rsidP="00B2362D">
      <w:pPr>
        <w:ind w:right="425" w:firstLine="567"/>
        <w:jc w:val="both"/>
        <w:rPr>
          <w:b/>
          <w:sz w:val="28"/>
          <w:szCs w:val="28"/>
        </w:rPr>
      </w:pPr>
      <w:r w:rsidRPr="00814C46">
        <w:rPr>
          <w:sz w:val="28"/>
          <w:szCs w:val="28"/>
        </w:rPr>
        <w:t>Утвердить в пределах общего объема расходов, установленных статьей 1 настоящего Решения:</w:t>
      </w:r>
    </w:p>
    <w:p w14:paraId="7ED87D39" w14:textId="77777777" w:rsidR="00F1376C" w:rsidRPr="009729BF" w:rsidRDefault="00F1376C" w:rsidP="00B2362D">
      <w:pPr>
        <w:ind w:right="425" w:firstLine="567"/>
        <w:jc w:val="both"/>
        <w:rPr>
          <w:sz w:val="28"/>
          <w:szCs w:val="28"/>
        </w:rPr>
      </w:pPr>
      <w:r w:rsidRPr="009729BF">
        <w:rPr>
          <w:sz w:val="28"/>
          <w:szCs w:val="28"/>
        </w:rPr>
        <w:t>1</w:t>
      </w:r>
      <w:r>
        <w:rPr>
          <w:sz w:val="28"/>
          <w:szCs w:val="28"/>
        </w:rPr>
        <w:t>)</w:t>
      </w:r>
      <w:r w:rsidRPr="009729BF">
        <w:rPr>
          <w:sz w:val="28"/>
          <w:szCs w:val="28"/>
        </w:rPr>
        <w:t xml:space="preserve"> распределение расходов бюджета Медногорского городского поселения на 202</w:t>
      </w:r>
      <w:r>
        <w:rPr>
          <w:sz w:val="28"/>
          <w:szCs w:val="28"/>
        </w:rPr>
        <w:t>5</w:t>
      </w:r>
      <w:r w:rsidRPr="009729BF">
        <w:rPr>
          <w:sz w:val="28"/>
          <w:szCs w:val="28"/>
        </w:rPr>
        <w:t xml:space="preserve"> год и плановый период 202</w:t>
      </w:r>
      <w:r>
        <w:rPr>
          <w:sz w:val="28"/>
          <w:szCs w:val="28"/>
        </w:rPr>
        <w:t>6</w:t>
      </w:r>
      <w:r w:rsidRPr="009729BF">
        <w:rPr>
          <w:sz w:val="28"/>
          <w:szCs w:val="28"/>
        </w:rPr>
        <w:t xml:space="preserve"> и 202</w:t>
      </w:r>
      <w:r>
        <w:rPr>
          <w:sz w:val="28"/>
          <w:szCs w:val="28"/>
        </w:rPr>
        <w:t>7</w:t>
      </w:r>
      <w:r w:rsidRPr="009729BF">
        <w:rPr>
          <w:sz w:val="28"/>
          <w:szCs w:val="28"/>
        </w:rPr>
        <w:t xml:space="preserve"> годов  по разделам, подразделам функциональной классификации расходов бюджета согласно приложению № 2  к настоящему Решению.      </w:t>
      </w:r>
    </w:p>
    <w:p w14:paraId="5248E885" w14:textId="77777777" w:rsidR="00F1376C" w:rsidRDefault="00F1376C" w:rsidP="00B2362D">
      <w:pPr>
        <w:ind w:right="425" w:firstLine="567"/>
        <w:jc w:val="both"/>
        <w:rPr>
          <w:sz w:val="28"/>
          <w:szCs w:val="28"/>
        </w:rPr>
      </w:pPr>
      <w:r w:rsidRPr="009729BF">
        <w:rPr>
          <w:sz w:val="28"/>
          <w:szCs w:val="28"/>
        </w:rPr>
        <w:t>2</w:t>
      </w:r>
      <w:r>
        <w:rPr>
          <w:sz w:val="28"/>
          <w:szCs w:val="28"/>
        </w:rPr>
        <w:t>)</w:t>
      </w:r>
      <w:r w:rsidRPr="009729BF">
        <w:rPr>
          <w:sz w:val="28"/>
          <w:szCs w:val="28"/>
        </w:rPr>
        <w:t xml:space="preserve"> </w:t>
      </w:r>
      <w:r w:rsidRPr="009729BF">
        <w:rPr>
          <w:color w:val="000000"/>
          <w:sz w:val="28"/>
          <w:szCs w:val="28"/>
        </w:rPr>
        <w:t>ведомственную структуру расходов бюджета Медногорского городского поселения  по разделам, подразделам, целевым статьям,  видам расходов классификации расходов</w:t>
      </w:r>
      <w:r w:rsidRPr="009729BF">
        <w:rPr>
          <w:sz w:val="28"/>
          <w:szCs w:val="28"/>
        </w:rPr>
        <w:t xml:space="preserve"> бюджета Медногорского городского поселения на 202</w:t>
      </w:r>
      <w:r>
        <w:rPr>
          <w:sz w:val="28"/>
          <w:szCs w:val="28"/>
        </w:rPr>
        <w:t>5</w:t>
      </w:r>
      <w:r w:rsidRPr="009729BF">
        <w:rPr>
          <w:sz w:val="28"/>
          <w:szCs w:val="28"/>
        </w:rPr>
        <w:t xml:space="preserve"> год и плановый период 202</w:t>
      </w:r>
      <w:r>
        <w:rPr>
          <w:sz w:val="28"/>
          <w:szCs w:val="28"/>
        </w:rPr>
        <w:t>6</w:t>
      </w:r>
      <w:r w:rsidRPr="009729BF">
        <w:rPr>
          <w:sz w:val="28"/>
          <w:szCs w:val="28"/>
        </w:rPr>
        <w:t xml:space="preserve"> и 202</w:t>
      </w:r>
      <w:r>
        <w:rPr>
          <w:sz w:val="28"/>
          <w:szCs w:val="28"/>
        </w:rPr>
        <w:t>7</w:t>
      </w:r>
      <w:r w:rsidRPr="009729BF">
        <w:rPr>
          <w:sz w:val="28"/>
          <w:szCs w:val="28"/>
        </w:rPr>
        <w:t xml:space="preserve"> годов  согласно приложению № 3  к настоящему Решению.</w:t>
      </w:r>
    </w:p>
    <w:p w14:paraId="520D170C" w14:textId="77777777" w:rsidR="00F1376C" w:rsidRPr="009729BF" w:rsidRDefault="00F1376C" w:rsidP="00B2362D">
      <w:pPr>
        <w:ind w:right="425" w:firstLine="567"/>
        <w:jc w:val="both"/>
        <w:rPr>
          <w:sz w:val="28"/>
          <w:szCs w:val="28"/>
        </w:rPr>
      </w:pPr>
      <w:r>
        <w:rPr>
          <w:sz w:val="28"/>
          <w:szCs w:val="28"/>
        </w:rPr>
        <w:t>3) р</w:t>
      </w:r>
      <w:r w:rsidRPr="00AB183E">
        <w:rPr>
          <w:sz w:val="28"/>
          <w:szCs w:val="28"/>
        </w:rPr>
        <w:t>аспределение бюджетных ассигнований по целевым статьям (муниципальным программам Медногорского городского поселения и непрограммным направлениям деятельности), группам видов расходов, разделам на 202</w:t>
      </w:r>
      <w:r>
        <w:rPr>
          <w:sz w:val="28"/>
          <w:szCs w:val="28"/>
        </w:rPr>
        <w:t>5</w:t>
      </w:r>
      <w:r w:rsidRPr="00AB183E">
        <w:rPr>
          <w:sz w:val="28"/>
          <w:szCs w:val="28"/>
        </w:rPr>
        <w:t xml:space="preserve"> год и плановый период 202</w:t>
      </w:r>
      <w:r>
        <w:rPr>
          <w:sz w:val="28"/>
          <w:szCs w:val="28"/>
        </w:rPr>
        <w:t>6</w:t>
      </w:r>
      <w:r w:rsidRPr="00AB183E">
        <w:rPr>
          <w:sz w:val="28"/>
          <w:szCs w:val="28"/>
        </w:rPr>
        <w:t>-202</w:t>
      </w:r>
      <w:r>
        <w:rPr>
          <w:sz w:val="28"/>
          <w:szCs w:val="28"/>
        </w:rPr>
        <w:t>7</w:t>
      </w:r>
      <w:r w:rsidRPr="00AB183E">
        <w:rPr>
          <w:sz w:val="28"/>
          <w:szCs w:val="28"/>
        </w:rPr>
        <w:t xml:space="preserve"> годов</w:t>
      </w:r>
      <w:r>
        <w:rPr>
          <w:sz w:val="28"/>
          <w:szCs w:val="28"/>
        </w:rPr>
        <w:t xml:space="preserve"> согласно приложению №4.</w:t>
      </w:r>
    </w:p>
    <w:p w14:paraId="5B3A144E" w14:textId="77777777" w:rsidR="00F1376C" w:rsidRPr="009729BF" w:rsidRDefault="00F1376C" w:rsidP="00B2362D">
      <w:pPr>
        <w:ind w:right="425" w:firstLine="567"/>
        <w:jc w:val="both"/>
        <w:rPr>
          <w:sz w:val="28"/>
          <w:szCs w:val="28"/>
        </w:rPr>
      </w:pPr>
      <w:r>
        <w:rPr>
          <w:sz w:val="28"/>
          <w:szCs w:val="28"/>
        </w:rPr>
        <w:t>4)</w:t>
      </w:r>
      <w:r w:rsidRPr="009729BF">
        <w:rPr>
          <w:sz w:val="28"/>
          <w:szCs w:val="28"/>
        </w:rPr>
        <w:t xml:space="preserve"> </w:t>
      </w:r>
      <w:r w:rsidRPr="009729BF">
        <w:rPr>
          <w:color w:val="000000"/>
          <w:sz w:val="28"/>
          <w:szCs w:val="28"/>
        </w:rPr>
        <w:t xml:space="preserve">распределение бюджетных ассигнований на реализацию муниципальных программ  бюджета </w:t>
      </w:r>
      <w:r w:rsidRPr="009729BF">
        <w:rPr>
          <w:sz w:val="28"/>
          <w:szCs w:val="28"/>
        </w:rPr>
        <w:t>Медногорского  городского поселения на 202</w:t>
      </w:r>
      <w:r>
        <w:rPr>
          <w:sz w:val="28"/>
          <w:szCs w:val="28"/>
        </w:rPr>
        <w:t>5</w:t>
      </w:r>
      <w:r w:rsidRPr="009729BF">
        <w:rPr>
          <w:sz w:val="28"/>
          <w:szCs w:val="28"/>
        </w:rPr>
        <w:t xml:space="preserve"> год и плановый период 202</w:t>
      </w:r>
      <w:r>
        <w:rPr>
          <w:sz w:val="28"/>
          <w:szCs w:val="28"/>
        </w:rPr>
        <w:t>6</w:t>
      </w:r>
      <w:r w:rsidRPr="009729BF">
        <w:rPr>
          <w:sz w:val="28"/>
          <w:szCs w:val="28"/>
        </w:rPr>
        <w:t xml:space="preserve"> и 202</w:t>
      </w:r>
      <w:r>
        <w:rPr>
          <w:sz w:val="28"/>
          <w:szCs w:val="28"/>
        </w:rPr>
        <w:t>7</w:t>
      </w:r>
      <w:r w:rsidRPr="009729BF">
        <w:rPr>
          <w:sz w:val="28"/>
          <w:szCs w:val="28"/>
        </w:rPr>
        <w:t xml:space="preserve"> годов  согласно приложению №</w:t>
      </w:r>
      <w:r>
        <w:rPr>
          <w:sz w:val="28"/>
          <w:szCs w:val="28"/>
        </w:rPr>
        <w:t>5</w:t>
      </w:r>
      <w:r w:rsidRPr="009729BF">
        <w:rPr>
          <w:sz w:val="28"/>
          <w:szCs w:val="28"/>
        </w:rPr>
        <w:t>.</w:t>
      </w:r>
    </w:p>
    <w:p w14:paraId="5E29D238" w14:textId="77777777" w:rsidR="00F1376C" w:rsidRDefault="00F1376C" w:rsidP="00B2362D">
      <w:pPr>
        <w:tabs>
          <w:tab w:val="left" w:pos="0"/>
        </w:tabs>
        <w:ind w:right="425" w:firstLine="567"/>
        <w:contextualSpacing/>
        <w:jc w:val="both"/>
        <w:rPr>
          <w:sz w:val="27"/>
          <w:szCs w:val="27"/>
        </w:rPr>
      </w:pPr>
    </w:p>
    <w:p w14:paraId="05729F0A" w14:textId="77777777" w:rsidR="00F1376C" w:rsidRPr="009729BF" w:rsidRDefault="00F1376C" w:rsidP="00B2362D">
      <w:pPr>
        <w:ind w:right="425" w:firstLine="567"/>
        <w:jc w:val="both"/>
        <w:rPr>
          <w:sz w:val="28"/>
          <w:szCs w:val="28"/>
        </w:rPr>
      </w:pPr>
      <w:r w:rsidRPr="009729BF">
        <w:rPr>
          <w:b/>
          <w:sz w:val="28"/>
          <w:szCs w:val="28"/>
        </w:rPr>
        <w:t xml:space="preserve">Статья </w:t>
      </w:r>
      <w:r>
        <w:rPr>
          <w:b/>
          <w:sz w:val="28"/>
          <w:szCs w:val="28"/>
        </w:rPr>
        <w:t>4</w:t>
      </w:r>
      <w:r w:rsidRPr="009729BF">
        <w:rPr>
          <w:b/>
          <w:sz w:val="28"/>
          <w:szCs w:val="28"/>
        </w:rPr>
        <w:t xml:space="preserve">. </w:t>
      </w:r>
      <w:r w:rsidRPr="007F4EA6">
        <w:rPr>
          <w:b/>
          <w:sz w:val="27"/>
          <w:szCs w:val="27"/>
        </w:rPr>
        <w:t xml:space="preserve">Особенности использования бюджетных ассигнований </w:t>
      </w:r>
      <w:r>
        <w:rPr>
          <w:b/>
          <w:sz w:val="27"/>
          <w:szCs w:val="27"/>
        </w:rPr>
        <w:t xml:space="preserve">                             </w:t>
      </w:r>
      <w:r w:rsidRPr="007F4EA6">
        <w:rPr>
          <w:b/>
          <w:sz w:val="27"/>
          <w:szCs w:val="27"/>
        </w:rPr>
        <w:t xml:space="preserve">на обеспечение деятельности органов местного </w:t>
      </w:r>
      <w:r>
        <w:rPr>
          <w:b/>
          <w:sz w:val="27"/>
          <w:szCs w:val="27"/>
        </w:rPr>
        <w:t xml:space="preserve">самоуправления Медногорского </w:t>
      </w:r>
      <w:r w:rsidRPr="007F4EA6">
        <w:rPr>
          <w:b/>
          <w:sz w:val="27"/>
          <w:szCs w:val="27"/>
        </w:rPr>
        <w:t xml:space="preserve"> городского поселения</w:t>
      </w:r>
      <w:r w:rsidRPr="009729BF">
        <w:rPr>
          <w:b/>
          <w:sz w:val="28"/>
          <w:szCs w:val="28"/>
        </w:rPr>
        <w:t>.</w:t>
      </w:r>
    </w:p>
    <w:p w14:paraId="194BFD4E" w14:textId="77777777" w:rsidR="00F1376C" w:rsidRPr="007F4EA6" w:rsidRDefault="00F1376C" w:rsidP="00B2362D">
      <w:pPr>
        <w:tabs>
          <w:tab w:val="left" w:pos="0"/>
        </w:tabs>
        <w:ind w:right="425" w:firstLine="567"/>
        <w:contextualSpacing/>
        <w:jc w:val="both"/>
        <w:rPr>
          <w:sz w:val="27"/>
          <w:szCs w:val="27"/>
        </w:rPr>
      </w:pPr>
    </w:p>
    <w:p w14:paraId="1341556E" w14:textId="77777777" w:rsidR="00F1376C" w:rsidRPr="00814C46" w:rsidRDefault="00F1376C" w:rsidP="00B2362D">
      <w:pPr>
        <w:ind w:right="425" w:firstLine="567"/>
        <w:contextualSpacing/>
        <w:jc w:val="both"/>
        <w:rPr>
          <w:sz w:val="28"/>
          <w:szCs w:val="28"/>
        </w:rPr>
      </w:pPr>
      <w:r w:rsidRPr="00814C46">
        <w:rPr>
          <w:sz w:val="28"/>
          <w:szCs w:val="28"/>
        </w:rPr>
        <w:t>1. Администрация городского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14:paraId="4C772A5D" w14:textId="77777777" w:rsidR="00F1376C" w:rsidRPr="00814C46" w:rsidRDefault="00F1376C" w:rsidP="00B2362D">
      <w:pPr>
        <w:pStyle w:val="ConsPlusNormal0"/>
        <w:widowControl/>
        <w:ind w:right="425" w:firstLine="567"/>
        <w:jc w:val="both"/>
        <w:rPr>
          <w:rFonts w:ascii="Times New Roman" w:hAnsi="Times New Roman" w:cs="Times New Roman"/>
          <w:color w:val="000000"/>
          <w:sz w:val="28"/>
          <w:szCs w:val="28"/>
        </w:rPr>
      </w:pPr>
      <w:r w:rsidRPr="00814C46">
        <w:rPr>
          <w:rFonts w:ascii="Times New Roman" w:hAnsi="Times New Roman" w:cs="Times New Roman"/>
          <w:sz w:val="28"/>
          <w:szCs w:val="28"/>
        </w:rPr>
        <w:t xml:space="preserve">2. Органы местного самоуправления Медногорского городского поселения осуществляют индексацию ежемесячного денежного содержания по муниципальным должностям муниципальных служащих Медногорского городского поселения, а также работникам, замещающим должности, не являющиеся должностями муниципальной службы, в соответствии с действующим трудовым законодательством </w:t>
      </w:r>
      <w:r w:rsidRPr="00814C46">
        <w:rPr>
          <w:rFonts w:ascii="Times New Roman" w:hAnsi="Times New Roman" w:cs="Times New Roman"/>
          <w:color w:val="000000"/>
          <w:sz w:val="28"/>
          <w:szCs w:val="28"/>
        </w:rPr>
        <w:t>по следующим основаниям:</w:t>
      </w:r>
    </w:p>
    <w:p w14:paraId="12A0FD9E" w14:textId="77777777" w:rsidR="00F1376C" w:rsidRPr="00814C46" w:rsidRDefault="00F1376C" w:rsidP="00B2362D">
      <w:pPr>
        <w:ind w:right="425" w:firstLine="567"/>
        <w:jc w:val="both"/>
        <w:rPr>
          <w:sz w:val="28"/>
          <w:szCs w:val="28"/>
        </w:rPr>
      </w:pPr>
      <w:r w:rsidRPr="00814C46">
        <w:rPr>
          <w:sz w:val="28"/>
          <w:szCs w:val="28"/>
        </w:rPr>
        <w:t>- изменение МРОТ;</w:t>
      </w:r>
    </w:p>
    <w:p w14:paraId="452E42FB" w14:textId="77777777" w:rsidR="00F1376C" w:rsidRPr="00814C46" w:rsidRDefault="00F1376C" w:rsidP="00B2362D">
      <w:pPr>
        <w:ind w:right="425" w:firstLine="567"/>
        <w:jc w:val="both"/>
        <w:rPr>
          <w:sz w:val="28"/>
          <w:szCs w:val="28"/>
        </w:rPr>
      </w:pPr>
      <w:r w:rsidRPr="00814C46">
        <w:rPr>
          <w:sz w:val="28"/>
          <w:szCs w:val="28"/>
        </w:rPr>
        <w:t>- рост инфляции;</w:t>
      </w:r>
    </w:p>
    <w:p w14:paraId="1ACC73F3" w14:textId="77777777" w:rsidR="00F1376C" w:rsidRPr="00814C46" w:rsidRDefault="00F1376C" w:rsidP="00B2362D">
      <w:pPr>
        <w:ind w:right="425" w:firstLine="567"/>
        <w:jc w:val="both"/>
        <w:rPr>
          <w:sz w:val="28"/>
          <w:szCs w:val="28"/>
        </w:rPr>
      </w:pPr>
      <w:r w:rsidRPr="00814C46">
        <w:rPr>
          <w:sz w:val="28"/>
          <w:szCs w:val="28"/>
        </w:rPr>
        <w:t>-изменение прожиточного минимума в регионе.</w:t>
      </w:r>
    </w:p>
    <w:p w14:paraId="3088DFCF" w14:textId="77777777" w:rsidR="00F1376C" w:rsidRDefault="00F1376C" w:rsidP="00B2362D">
      <w:pPr>
        <w:ind w:right="425" w:firstLine="567"/>
        <w:jc w:val="both"/>
        <w:rPr>
          <w:sz w:val="28"/>
          <w:szCs w:val="28"/>
        </w:rPr>
      </w:pPr>
      <w:r>
        <w:rPr>
          <w:sz w:val="28"/>
          <w:szCs w:val="28"/>
        </w:rPr>
        <w:t>3</w:t>
      </w:r>
      <w:r w:rsidRPr="00814C46">
        <w:rPr>
          <w:sz w:val="28"/>
          <w:szCs w:val="28"/>
        </w:rPr>
        <w:t>.Учет обязательств, подлежащих исполнению за счет средств местного бюджета органами местного самоуправления Медногорского городского поселения, обеспечивается через орган, осуществляющий кассовое обслуживание исполнения местного бюджета.</w:t>
      </w:r>
    </w:p>
    <w:p w14:paraId="0DFEDA53" w14:textId="77777777" w:rsidR="00F1376C" w:rsidRPr="007F4EA6" w:rsidRDefault="00F1376C" w:rsidP="00B2362D">
      <w:pPr>
        <w:tabs>
          <w:tab w:val="left" w:pos="851"/>
        </w:tabs>
        <w:ind w:right="425" w:firstLine="567"/>
        <w:contextualSpacing/>
        <w:jc w:val="both"/>
        <w:rPr>
          <w:sz w:val="27"/>
          <w:szCs w:val="27"/>
        </w:rPr>
      </w:pPr>
      <w:r>
        <w:rPr>
          <w:sz w:val="28"/>
          <w:szCs w:val="28"/>
        </w:rPr>
        <w:t>4</w:t>
      </w:r>
      <w:r w:rsidRPr="009729BF">
        <w:rPr>
          <w:sz w:val="28"/>
          <w:szCs w:val="28"/>
        </w:rPr>
        <w:t xml:space="preserve">. </w:t>
      </w:r>
      <w:bookmarkStart w:id="1" w:name="sub_1832"/>
      <w:r w:rsidRPr="007F4EA6">
        <w:rPr>
          <w:sz w:val="27"/>
          <w:szCs w:val="27"/>
        </w:rPr>
        <w:t>Обеспечить в 202</w:t>
      </w:r>
      <w:r>
        <w:rPr>
          <w:sz w:val="27"/>
          <w:szCs w:val="27"/>
        </w:rPr>
        <w:t>5</w:t>
      </w:r>
      <w:r w:rsidRPr="007F4EA6">
        <w:rPr>
          <w:sz w:val="27"/>
          <w:szCs w:val="27"/>
        </w:rPr>
        <w:t xml:space="preserve"> году первоочередное финансирование следующих расходных обязательств:</w:t>
      </w:r>
    </w:p>
    <w:p w14:paraId="050A58A1" w14:textId="77777777" w:rsidR="00F1376C" w:rsidRPr="007F4EA6" w:rsidRDefault="00F1376C" w:rsidP="00B2362D">
      <w:pPr>
        <w:tabs>
          <w:tab w:val="left" w:pos="0"/>
        </w:tabs>
        <w:ind w:right="425" w:firstLine="567"/>
        <w:contextualSpacing/>
        <w:jc w:val="both"/>
        <w:rPr>
          <w:sz w:val="27"/>
          <w:szCs w:val="27"/>
        </w:rPr>
      </w:pPr>
      <w:r>
        <w:rPr>
          <w:sz w:val="27"/>
          <w:szCs w:val="27"/>
        </w:rPr>
        <w:t>1)</w:t>
      </w:r>
      <w:r w:rsidRPr="007F4EA6">
        <w:rPr>
          <w:sz w:val="27"/>
          <w:szCs w:val="27"/>
        </w:rPr>
        <w:t xml:space="preserve"> оплату труда работникам учреждений, финансируемых из бюджета</w:t>
      </w:r>
      <w:r>
        <w:rPr>
          <w:sz w:val="27"/>
          <w:szCs w:val="27"/>
        </w:rPr>
        <w:t xml:space="preserve"> </w:t>
      </w:r>
      <w:r w:rsidRPr="007F4EA6">
        <w:rPr>
          <w:sz w:val="27"/>
          <w:szCs w:val="27"/>
        </w:rPr>
        <w:t>поселения;</w:t>
      </w:r>
    </w:p>
    <w:p w14:paraId="78F6CDFC" w14:textId="77777777" w:rsidR="00F1376C" w:rsidRPr="007F4EA6" w:rsidRDefault="00F1376C" w:rsidP="00B2362D">
      <w:pPr>
        <w:tabs>
          <w:tab w:val="left" w:pos="0"/>
        </w:tabs>
        <w:ind w:right="425" w:firstLine="567"/>
        <w:contextualSpacing/>
        <w:jc w:val="both"/>
        <w:rPr>
          <w:sz w:val="27"/>
          <w:szCs w:val="27"/>
        </w:rPr>
      </w:pPr>
      <w:r>
        <w:rPr>
          <w:sz w:val="27"/>
          <w:szCs w:val="27"/>
        </w:rPr>
        <w:t>2)</w:t>
      </w:r>
      <w:r w:rsidRPr="007F4EA6">
        <w:rPr>
          <w:sz w:val="27"/>
          <w:szCs w:val="27"/>
        </w:rPr>
        <w:t xml:space="preserve"> публичных нормативных обязательств (социальные выплаты, компенсационные выплаты и т.д.);</w:t>
      </w:r>
    </w:p>
    <w:bookmarkEnd w:id="1"/>
    <w:p w14:paraId="2F4930E9" w14:textId="77777777" w:rsidR="00F1376C" w:rsidRPr="009729BF" w:rsidRDefault="00F1376C" w:rsidP="00B2362D">
      <w:pPr>
        <w:ind w:right="425" w:firstLine="567"/>
        <w:jc w:val="both"/>
        <w:rPr>
          <w:sz w:val="28"/>
          <w:szCs w:val="28"/>
        </w:rPr>
      </w:pPr>
      <w:r w:rsidRPr="009729BF">
        <w:rPr>
          <w:sz w:val="28"/>
          <w:szCs w:val="28"/>
        </w:rPr>
        <w:t>3) оплат</w:t>
      </w:r>
      <w:r>
        <w:rPr>
          <w:sz w:val="28"/>
          <w:szCs w:val="28"/>
        </w:rPr>
        <w:t>у</w:t>
      </w:r>
      <w:r w:rsidRPr="009729BF">
        <w:rPr>
          <w:sz w:val="28"/>
          <w:szCs w:val="28"/>
        </w:rPr>
        <w:t xml:space="preserve"> </w:t>
      </w:r>
      <w:r>
        <w:rPr>
          <w:sz w:val="28"/>
          <w:szCs w:val="28"/>
        </w:rPr>
        <w:t>жилищно-</w:t>
      </w:r>
      <w:r w:rsidRPr="009729BF">
        <w:rPr>
          <w:sz w:val="28"/>
          <w:szCs w:val="28"/>
        </w:rPr>
        <w:t>коммунальных услуг и услуг связи;</w:t>
      </w:r>
    </w:p>
    <w:p w14:paraId="25E637EF" w14:textId="77777777" w:rsidR="00F1376C" w:rsidRDefault="00F1376C" w:rsidP="00B2362D">
      <w:pPr>
        <w:ind w:right="425" w:firstLine="567"/>
        <w:jc w:val="both"/>
        <w:rPr>
          <w:sz w:val="28"/>
          <w:szCs w:val="28"/>
        </w:rPr>
      </w:pPr>
      <w:r w:rsidRPr="009729BF">
        <w:rPr>
          <w:sz w:val="28"/>
          <w:szCs w:val="28"/>
        </w:rPr>
        <w:t>4) оплат</w:t>
      </w:r>
      <w:r>
        <w:rPr>
          <w:sz w:val="28"/>
          <w:szCs w:val="28"/>
        </w:rPr>
        <w:t>у</w:t>
      </w:r>
      <w:r w:rsidRPr="009729BF">
        <w:rPr>
          <w:sz w:val="28"/>
          <w:szCs w:val="28"/>
        </w:rPr>
        <w:t xml:space="preserve"> налогов и сборов.</w:t>
      </w:r>
    </w:p>
    <w:p w14:paraId="0BFC84C6" w14:textId="77777777" w:rsidR="00F1376C" w:rsidRDefault="00F1376C" w:rsidP="00B2362D">
      <w:pPr>
        <w:tabs>
          <w:tab w:val="left" w:pos="0"/>
        </w:tabs>
        <w:ind w:right="425" w:firstLine="567"/>
        <w:contextualSpacing/>
        <w:jc w:val="both"/>
        <w:rPr>
          <w:sz w:val="27"/>
          <w:szCs w:val="27"/>
        </w:rPr>
      </w:pPr>
      <w:r>
        <w:rPr>
          <w:sz w:val="27"/>
          <w:szCs w:val="27"/>
        </w:rPr>
        <w:t>5)</w:t>
      </w:r>
      <w:r w:rsidRPr="007F4EA6">
        <w:rPr>
          <w:sz w:val="27"/>
          <w:szCs w:val="27"/>
        </w:rPr>
        <w:t xml:space="preserve"> остальные расходы на текущее содержание осуществля</w:t>
      </w:r>
      <w:r>
        <w:rPr>
          <w:sz w:val="27"/>
          <w:szCs w:val="27"/>
        </w:rPr>
        <w:t>ются</w:t>
      </w:r>
      <w:r w:rsidRPr="007F4EA6">
        <w:rPr>
          <w:sz w:val="27"/>
          <w:szCs w:val="27"/>
        </w:rPr>
        <w:t xml:space="preserve"> по мере поступления доходных источников в бюджет.</w:t>
      </w:r>
    </w:p>
    <w:p w14:paraId="717E5533" w14:textId="77777777" w:rsidR="00F1376C" w:rsidRPr="00814C46" w:rsidRDefault="00F1376C" w:rsidP="00B2362D">
      <w:pPr>
        <w:ind w:right="425" w:firstLine="567"/>
        <w:contextualSpacing/>
        <w:jc w:val="both"/>
        <w:rPr>
          <w:sz w:val="28"/>
          <w:szCs w:val="28"/>
        </w:rPr>
      </w:pPr>
      <w:r>
        <w:rPr>
          <w:sz w:val="28"/>
          <w:szCs w:val="28"/>
        </w:rPr>
        <w:t>5</w:t>
      </w:r>
      <w:r w:rsidRPr="00814C46">
        <w:rPr>
          <w:sz w:val="28"/>
          <w:szCs w:val="28"/>
        </w:rPr>
        <w:t>. Установить, что заключение и оплата администрацией городского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14:paraId="16978B5A" w14:textId="77777777" w:rsidR="00F1376C" w:rsidRPr="00814C46" w:rsidRDefault="00F1376C" w:rsidP="00B2362D">
      <w:pPr>
        <w:ind w:right="425" w:firstLine="567"/>
        <w:contextualSpacing/>
        <w:jc w:val="both"/>
        <w:rPr>
          <w:sz w:val="28"/>
          <w:szCs w:val="28"/>
        </w:rPr>
      </w:pPr>
      <w:r>
        <w:rPr>
          <w:sz w:val="28"/>
          <w:szCs w:val="28"/>
        </w:rPr>
        <w:t>6</w:t>
      </w:r>
      <w:r w:rsidRPr="00814C46">
        <w:rPr>
          <w:sz w:val="28"/>
          <w:szCs w:val="28"/>
        </w:rPr>
        <w:t>.Принятие администрацией городского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4EC9BF0E" w14:textId="77777777" w:rsidR="00F1376C" w:rsidRPr="00814C46" w:rsidRDefault="00F1376C" w:rsidP="00B2362D">
      <w:pPr>
        <w:ind w:right="425" w:firstLine="567"/>
        <w:contextualSpacing/>
        <w:jc w:val="both"/>
        <w:rPr>
          <w:sz w:val="28"/>
          <w:szCs w:val="28"/>
        </w:rPr>
      </w:pPr>
      <w:r w:rsidRPr="00814C46">
        <w:rPr>
          <w:sz w:val="28"/>
          <w:szCs w:val="28"/>
        </w:rPr>
        <w:t xml:space="preserve">Договор, заключенный администрацией городского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w:t>
      </w:r>
    </w:p>
    <w:p w14:paraId="2CB3613E" w14:textId="77777777" w:rsidR="00F1376C" w:rsidRPr="00814C46" w:rsidRDefault="00F1376C" w:rsidP="00B2362D">
      <w:pPr>
        <w:ind w:right="425" w:firstLine="567"/>
        <w:jc w:val="both"/>
        <w:rPr>
          <w:sz w:val="28"/>
          <w:szCs w:val="28"/>
        </w:rPr>
      </w:pPr>
      <w:r>
        <w:rPr>
          <w:sz w:val="28"/>
          <w:szCs w:val="28"/>
        </w:rPr>
        <w:t>7</w:t>
      </w:r>
      <w:r w:rsidRPr="00814C46">
        <w:rPr>
          <w:sz w:val="28"/>
          <w:szCs w:val="28"/>
        </w:rPr>
        <w:t>. Нормативные и иные правовые акты органов местного самоуправления Медногорского городского поселения,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а также после внесения соответствующих изменений в настоящее Решение.</w:t>
      </w:r>
    </w:p>
    <w:p w14:paraId="78A6433D" w14:textId="77777777" w:rsidR="00F1376C" w:rsidRPr="00EE6730" w:rsidRDefault="00F1376C" w:rsidP="00B2362D">
      <w:pPr>
        <w:ind w:right="425" w:firstLine="540"/>
        <w:jc w:val="both"/>
        <w:rPr>
          <w:sz w:val="28"/>
          <w:szCs w:val="28"/>
        </w:rPr>
      </w:pPr>
      <w:r w:rsidRPr="00EE6730">
        <w:rPr>
          <w:sz w:val="28"/>
          <w:szCs w:val="28"/>
        </w:rPr>
        <w:t xml:space="preserve">8.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w:t>
      </w:r>
      <w:r>
        <w:rPr>
          <w:sz w:val="28"/>
          <w:szCs w:val="28"/>
        </w:rPr>
        <w:t>соответствии с действующим законодательством.</w:t>
      </w:r>
    </w:p>
    <w:p w14:paraId="1D6E7273" w14:textId="77777777" w:rsidR="00F1376C" w:rsidRPr="00EE6730" w:rsidRDefault="00F1376C" w:rsidP="00B2362D">
      <w:pPr>
        <w:ind w:right="425" w:firstLine="567"/>
        <w:jc w:val="both"/>
        <w:rPr>
          <w:sz w:val="28"/>
          <w:szCs w:val="28"/>
        </w:rPr>
      </w:pPr>
    </w:p>
    <w:p w14:paraId="31295FD9" w14:textId="77777777" w:rsidR="00F1376C" w:rsidRDefault="00F1376C" w:rsidP="00B2362D">
      <w:pPr>
        <w:autoSpaceDE w:val="0"/>
        <w:autoSpaceDN w:val="0"/>
        <w:adjustRightInd w:val="0"/>
        <w:ind w:right="425" w:firstLine="567"/>
        <w:rPr>
          <w:b/>
          <w:sz w:val="28"/>
          <w:szCs w:val="28"/>
        </w:rPr>
      </w:pPr>
      <w:r w:rsidRPr="009729BF">
        <w:rPr>
          <w:b/>
          <w:sz w:val="28"/>
          <w:szCs w:val="28"/>
        </w:rPr>
        <w:t>Статья 5. Особенности погашения кредиторской задолженности главного распорядителя средств  бюджета Медногорского городского поселения.</w:t>
      </w:r>
    </w:p>
    <w:p w14:paraId="1B4ED8E8" w14:textId="77777777" w:rsidR="00F1376C" w:rsidRPr="009729BF" w:rsidRDefault="00F1376C" w:rsidP="00B2362D">
      <w:pPr>
        <w:autoSpaceDE w:val="0"/>
        <w:autoSpaceDN w:val="0"/>
        <w:adjustRightInd w:val="0"/>
        <w:ind w:right="425" w:firstLine="567"/>
        <w:rPr>
          <w:b/>
          <w:sz w:val="28"/>
          <w:szCs w:val="28"/>
        </w:rPr>
      </w:pPr>
    </w:p>
    <w:p w14:paraId="3AE4044A" w14:textId="77777777" w:rsidR="00F1376C" w:rsidRDefault="00F1376C" w:rsidP="00B2362D">
      <w:pPr>
        <w:widowControl w:val="0"/>
        <w:autoSpaceDE w:val="0"/>
        <w:autoSpaceDN w:val="0"/>
        <w:adjustRightInd w:val="0"/>
        <w:ind w:right="425" w:firstLine="709"/>
        <w:jc w:val="both"/>
        <w:rPr>
          <w:sz w:val="28"/>
          <w:szCs w:val="28"/>
        </w:rPr>
      </w:pPr>
      <w:r w:rsidRPr="006D6355">
        <w:rPr>
          <w:sz w:val="28"/>
          <w:szCs w:val="28"/>
        </w:rPr>
        <w:t>В целях эффективности использования  бюджетных средств установить, что главны</w:t>
      </w:r>
      <w:r>
        <w:rPr>
          <w:sz w:val="28"/>
          <w:szCs w:val="28"/>
        </w:rPr>
        <w:t>й</w:t>
      </w:r>
      <w:r w:rsidRPr="006D6355">
        <w:rPr>
          <w:sz w:val="28"/>
          <w:szCs w:val="28"/>
        </w:rPr>
        <w:t xml:space="preserve"> распорядите</w:t>
      </w:r>
      <w:r>
        <w:rPr>
          <w:sz w:val="28"/>
          <w:szCs w:val="28"/>
        </w:rPr>
        <w:t>ль</w:t>
      </w:r>
      <w:r w:rsidRPr="006D6355">
        <w:rPr>
          <w:sz w:val="28"/>
          <w:szCs w:val="28"/>
        </w:rPr>
        <w:t xml:space="preserve"> средств бюджета </w:t>
      </w:r>
      <w:r>
        <w:rPr>
          <w:sz w:val="28"/>
          <w:szCs w:val="28"/>
        </w:rPr>
        <w:t xml:space="preserve">Медногорского городского поселения </w:t>
      </w:r>
      <w:r w:rsidRPr="006D6355">
        <w:rPr>
          <w:sz w:val="28"/>
          <w:szCs w:val="28"/>
        </w:rPr>
        <w:t>осуществля</w:t>
      </w:r>
      <w:r>
        <w:rPr>
          <w:sz w:val="28"/>
          <w:szCs w:val="28"/>
        </w:rPr>
        <w:t>ет</w:t>
      </w:r>
      <w:r w:rsidRPr="006D6355">
        <w:rPr>
          <w:sz w:val="28"/>
          <w:szCs w:val="28"/>
        </w:rPr>
        <w:t xml:space="preserve"> погашение кредиторской задолженности, образовавшейся по состоянию</w:t>
      </w:r>
      <w:r>
        <w:rPr>
          <w:sz w:val="28"/>
          <w:szCs w:val="28"/>
        </w:rPr>
        <w:t xml:space="preserve"> </w:t>
      </w:r>
      <w:r w:rsidRPr="006D6355">
        <w:rPr>
          <w:sz w:val="28"/>
          <w:szCs w:val="28"/>
        </w:rPr>
        <w:t>на</w:t>
      </w:r>
      <w:r>
        <w:rPr>
          <w:sz w:val="28"/>
          <w:szCs w:val="28"/>
        </w:rPr>
        <w:t xml:space="preserve"> 0</w:t>
      </w:r>
      <w:r w:rsidRPr="006D6355">
        <w:rPr>
          <w:sz w:val="28"/>
          <w:szCs w:val="28"/>
        </w:rPr>
        <w:t xml:space="preserve">1 января 2025 года, в пределах бюджетных ассигнований, предусмотренных главному распорядителю средств в ведомственной структуре расходов бюджета </w:t>
      </w:r>
      <w:r>
        <w:rPr>
          <w:sz w:val="28"/>
          <w:szCs w:val="28"/>
        </w:rPr>
        <w:t xml:space="preserve">Медногорского городского поселения </w:t>
      </w:r>
      <w:r w:rsidRPr="006D6355">
        <w:rPr>
          <w:sz w:val="28"/>
          <w:szCs w:val="28"/>
        </w:rPr>
        <w:t>на 2025 год, при условии недопущения главным распорядителем средств образования кредиторской задолженности по бюджетным обязательствам в 2025 году.</w:t>
      </w:r>
    </w:p>
    <w:p w14:paraId="588553B6" w14:textId="77777777" w:rsidR="00F1376C" w:rsidRPr="006D6355" w:rsidRDefault="00F1376C" w:rsidP="00B2362D">
      <w:pPr>
        <w:widowControl w:val="0"/>
        <w:autoSpaceDE w:val="0"/>
        <w:autoSpaceDN w:val="0"/>
        <w:adjustRightInd w:val="0"/>
        <w:ind w:right="425" w:firstLine="709"/>
        <w:jc w:val="both"/>
        <w:rPr>
          <w:sz w:val="28"/>
          <w:szCs w:val="28"/>
        </w:rPr>
      </w:pPr>
    </w:p>
    <w:p w14:paraId="0DE95C3D" w14:textId="77777777" w:rsidR="00F1376C" w:rsidRPr="009729BF" w:rsidRDefault="00F1376C" w:rsidP="00B2362D">
      <w:pPr>
        <w:autoSpaceDE w:val="0"/>
        <w:autoSpaceDN w:val="0"/>
        <w:adjustRightInd w:val="0"/>
        <w:ind w:right="425" w:firstLine="567"/>
        <w:jc w:val="both"/>
        <w:rPr>
          <w:b/>
          <w:sz w:val="28"/>
          <w:szCs w:val="28"/>
        </w:rPr>
      </w:pPr>
      <w:r w:rsidRPr="009729BF">
        <w:rPr>
          <w:b/>
          <w:sz w:val="28"/>
          <w:szCs w:val="28"/>
        </w:rPr>
        <w:t>Статья 6. Дорожный фонд Медногорского городского поселения.</w:t>
      </w:r>
    </w:p>
    <w:p w14:paraId="4C8451F2" w14:textId="77777777" w:rsidR="00F1376C" w:rsidRPr="009729BF" w:rsidRDefault="00F1376C" w:rsidP="00B2362D">
      <w:pPr>
        <w:autoSpaceDE w:val="0"/>
        <w:autoSpaceDN w:val="0"/>
        <w:adjustRightInd w:val="0"/>
        <w:ind w:right="425" w:firstLine="567"/>
        <w:jc w:val="both"/>
        <w:rPr>
          <w:sz w:val="28"/>
          <w:szCs w:val="28"/>
        </w:rPr>
      </w:pPr>
    </w:p>
    <w:p w14:paraId="0B489D30" w14:textId="77777777" w:rsidR="00F1376C" w:rsidRPr="009729BF" w:rsidRDefault="00F1376C" w:rsidP="00B2362D">
      <w:pPr>
        <w:pStyle w:val="af0"/>
        <w:numPr>
          <w:ilvl w:val="0"/>
          <w:numId w:val="3"/>
        </w:numPr>
        <w:tabs>
          <w:tab w:val="num" w:pos="928"/>
        </w:tabs>
        <w:ind w:left="0" w:right="425" w:firstLine="567"/>
        <w:jc w:val="both"/>
        <w:rPr>
          <w:sz w:val="28"/>
          <w:szCs w:val="28"/>
        </w:rPr>
      </w:pPr>
      <w:r w:rsidRPr="009729BF">
        <w:rPr>
          <w:sz w:val="28"/>
          <w:szCs w:val="28"/>
        </w:rPr>
        <w:t xml:space="preserve">Утвердить объем бюджетных ассигнований муниципального дорожного фонда Медногорского городского поселения </w:t>
      </w:r>
    </w:p>
    <w:p w14:paraId="7BC2FFF8" w14:textId="77777777" w:rsidR="00F1376C" w:rsidRPr="009729BF" w:rsidRDefault="00F1376C" w:rsidP="00B2362D">
      <w:pPr>
        <w:pStyle w:val="af0"/>
        <w:ind w:left="0" w:right="425" w:firstLine="567"/>
        <w:jc w:val="both"/>
        <w:rPr>
          <w:sz w:val="28"/>
          <w:szCs w:val="28"/>
        </w:rPr>
      </w:pPr>
      <w:r w:rsidRPr="009729BF">
        <w:rPr>
          <w:sz w:val="28"/>
          <w:szCs w:val="28"/>
        </w:rPr>
        <w:t>на 202</w:t>
      </w:r>
      <w:r>
        <w:rPr>
          <w:sz w:val="28"/>
          <w:szCs w:val="28"/>
        </w:rPr>
        <w:t>5</w:t>
      </w:r>
      <w:r w:rsidRPr="009729BF">
        <w:rPr>
          <w:sz w:val="28"/>
          <w:szCs w:val="28"/>
        </w:rPr>
        <w:t xml:space="preserve"> год в сумме 1</w:t>
      </w:r>
      <w:r>
        <w:rPr>
          <w:sz w:val="28"/>
          <w:szCs w:val="28"/>
        </w:rPr>
        <w:t> 606,6</w:t>
      </w:r>
      <w:r w:rsidRPr="009729BF">
        <w:rPr>
          <w:sz w:val="28"/>
          <w:szCs w:val="28"/>
        </w:rPr>
        <w:t xml:space="preserve"> тысячи рублей</w:t>
      </w:r>
      <w:r>
        <w:rPr>
          <w:sz w:val="28"/>
          <w:szCs w:val="28"/>
        </w:rPr>
        <w:t>;</w:t>
      </w:r>
    </w:p>
    <w:p w14:paraId="02E2BC84" w14:textId="77777777" w:rsidR="00F1376C" w:rsidRPr="009729BF" w:rsidRDefault="00F1376C" w:rsidP="00B2362D">
      <w:pPr>
        <w:pStyle w:val="af0"/>
        <w:ind w:left="0" w:right="425" w:firstLine="567"/>
        <w:jc w:val="both"/>
        <w:rPr>
          <w:sz w:val="28"/>
          <w:szCs w:val="28"/>
        </w:rPr>
      </w:pPr>
      <w:r w:rsidRPr="009729BF">
        <w:rPr>
          <w:sz w:val="28"/>
          <w:szCs w:val="28"/>
        </w:rPr>
        <w:t>на 202</w:t>
      </w:r>
      <w:r>
        <w:rPr>
          <w:sz w:val="28"/>
          <w:szCs w:val="28"/>
        </w:rPr>
        <w:t xml:space="preserve">6 </w:t>
      </w:r>
      <w:r w:rsidRPr="009729BF">
        <w:rPr>
          <w:sz w:val="28"/>
          <w:szCs w:val="28"/>
        </w:rPr>
        <w:t>год в сумме 1</w:t>
      </w:r>
      <w:r>
        <w:rPr>
          <w:sz w:val="28"/>
          <w:szCs w:val="28"/>
        </w:rPr>
        <w:t> 560,4</w:t>
      </w:r>
      <w:r w:rsidRPr="009729BF">
        <w:rPr>
          <w:sz w:val="28"/>
          <w:szCs w:val="28"/>
        </w:rPr>
        <w:t xml:space="preserve"> </w:t>
      </w:r>
      <w:r>
        <w:rPr>
          <w:sz w:val="28"/>
          <w:szCs w:val="28"/>
        </w:rPr>
        <w:t>тысяч рублей;</w:t>
      </w:r>
    </w:p>
    <w:p w14:paraId="4F66CB53" w14:textId="77777777" w:rsidR="00F1376C" w:rsidRPr="009729BF" w:rsidRDefault="00F1376C" w:rsidP="00B2362D">
      <w:pPr>
        <w:pStyle w:val="af0"/>
        <w:ind w:left="0" w:right="425" w:firstLine="567"/>
        <w:jc w:val="both"/>
        <w:rPr>
          <w:sz w:val="28"/>
          <w:szCs w:val="28"/>
        </w:rPr>
      </w:pPr>
      <w:r w:rsidRPr="009729BF">
        <w:rPr>
          <w:sz w:val="28"/>
          <w:szCs w:val="28"/>
        </w:rPr>
        <w:t>на 202</w:t>
      </w:r>
      <w:r>
        <w:rPr>
          <w:sz w:val="28"/>
          <w:szCs w:val="28"/>
        </w:rPr>
        <w:t xml:space="preserve">7 год в сумме 2 168,6 </w:t>
      </w:r>
      <w:r w:rsidRPr="009729BF">
        <w:rPr>
          <w:sz w:val="28"/>
          <w:szCs w:val="28"/>
        </w:rPr>
        <w:t>тысяч рублей.</w:t>
      </w:r>
    </w:p>
    <w:p w14:paraId="359311E9" w14:textId="77777777" w:rsidR="00F1376C" w:rsidRPr="009729BF" w:rsidRDefault="00F1376C" w:rsidP="00B2362D">
      <w:pPr>
        <w:pStyle w:val="af0"/>
        <w:tabs>
          <w:tab w:val="num" w:pos="928"/>
        </w:tabs>
        <w:ind w:left="0" w:right="425" w:firstLine="567"/>
        <w:jc w:val="both"/>
        <w:rPr>
          <w:sz w:val="28"/>
          <w:szCs w:val="28"/>
        </w:rPr>
      </w:pPr>
    </w:p>
    <w:p w14:paraId="6622F18E" w14:textId="77777777" w:rsidR="00F1376C" w:rsidRPr="009729BF" w:rsidRDefault="00F1376C" w:rsidP="00B2362D">
      <w:pPr>
        <w:shd w:val="clear" w:color="auto" w:fill="FFFFFF"/>
        <w:ind w:right="425" w:firstLine="567"/>
        <w:jc w:val="both"/>
        <w:rPr>
          <w:sz w:val="28"/>
          <w:szCs w:val="28"/>
        </w:rPr>
      </w:pPr>
      <w:r w:rsidRPr="009729BF">
        <w:rPr>
          <w:sz w:val="28"/>
          <w:szCs w:val="28"/>
        </w:rPr>
        <w:t>2.Формирование и расходование средств дорожного фонда осуществляется в соответствии с решением Совета Медногорского городского поселения от 20.02.2014 № 3 «О муниципальном дорожном фонде Медногорского городского поселения Урупского муниципального района Карачаево-Черкесской Республики»</w:t>
      </w:r>
    </w:p>
    <w:p w14:paraId="6599D396" w14:textId="77777777" w:rsidR="00F1376C" w:rsidRPr="009729BF" w:rsidRDefault="00F1376C" w:rsidP="00B2362D">
      <w:pPr>
        <w:autoSpaceDE w:val="0"/>
        <w:autoSpaceDN w:val="0"/>
        <w:adjustRightInd w:val="0"/>
        <w:ind w:right="425" w:firstLine="567"/>
        <w:jc w:val="both"/>
        <w:rPr>
          <w:color w:val="FF0000"/>
          <w:sz w:val="28"/>
          <w:szCs w:val="28"/>
        </w:rPr>
      </w:pPr>
    </w:p>
    <w:p w14:paraId="59571D1F" w14:textId="77777777" w:rsidR="00F1376C" w:rsidRPr="009729BF" w:rsidRDefault="00F1376C" w:rsidP="00B2362D">
      <w:pPr>
        <w:autoSpaceDE w:val="0"/>
        <w:autoSpaceDN w:val="0"/>
        <w:adjustRightInd w:val="0"/>
        <w:ind w:right="425" w:firstLine="567"/>
        <w:jc w:val="both"/>
        <w:rPr>
          <w:b/>
          <w:sz w:val="28"/>
          <w:szCs w:val="28"/>
        </w:rPr>
      </w:pPr>
      <w:r w:rsidRPr="009729BF">
        <w:rPr>
          <w:b/>
          <w:sz w:val="28"/>
          <w:szCs w:val="28"/>
        </w:rPr>
        <w:t>Статья 7.Резервный фонд Медногорского городского поселения.</w:t>
      </w:r>
    </w:p>
    <w:p w14:paraId="7E052339" w14:textId="77777777" w:rsidR="00F1376C" w:rsidRPr="009729BF" w:rsidRDefault="00F1376C" w:rsidP="00B2362D">
      <w:pPr>
        <w:autoSpaceDE w:val="0"/>
        <w:autoSpaceDN w:val="0"/>
        <w:adjustRightInd w:val="0"/>
        <w:ind w:right="425" w:firstLine="567"/>
        <w:jc w:val="both"/>
        <w:rPr>
          <w:sz w:val="28"/>
          <w:szCs w:val="28"/>
        </w:rPr>
      </w:pPr>
      <w:r w:rsidRPr="009729BF">
        <w:rPr>
          <w:sz w:val="28"/>
          <w:szCs w:val="28"/>
        </w:rPr>
        <w:t xml:space="preserve"> </w:t>
      </w:r>
    </w:p>
    <w:p w14:paraId="2625304E" w14:textId="77777777" w:rsidR="00F1376C" w:rsidRPr="009729BF" w:rsidRDefault="00F1376C" w:rsidP="00B2362D">
      <w:pPr>
        <w:pStyle w:val="ConsPlusNormal"/>
        <w:numPr>
          <w:ilvl w:val="0"/>
          <w:numId w:val="4"/>
        </w:numPr>
        <w:ind w:left="0" w:right="425" w:firstLine="567"/>
        <w:jc w:val="both"/>
        <w:rPr>
          <w:sz w:val="28"/>
          <w:szCs w:val="28"/>
        </w:rPr>
      </w:pPr>
      <w:r>
        <w:rPr>
          <w:rStyle w:val="tocnumber"/>
          <w:sz w:val="28"/>
          <w:szCs w:val="28"/>
        </w:rPr>
        <w:t xml:space="preserve">Образовать в расходной части местного бюджета резервный фонд </w:t>
      </w:r>
      <w:r w:rsidRPr="009729BF">
        <w:rPr>
          <w:sz w:val="28"/>
          <w:szCs w:val="28"/>
        </w:rPr>
        <w:t xml:space="preserve"> Медногорского городского поселения </w:t>
      </w:r>
    </w:p>
    <w:p w14:paraId="7BBAD7B4" w14:textId="77777777" w:rsidR="00F1376C" w:rsidRPr="009729BF" w:rsidRDefault="00F1376C" w:rsidP="00B2362D">
      <w:pPr>
        <w:pStyle w:val="ConsPlusNormal"/>
        <w:ind w:right="425" w:firstLine="567"/>
        <w:jc w:val="both"/>
        <w:rPr>
          <w:sz w:val="28"/>
          <w:szCs w:val="28"/>
        </w:rPr>
      </w:pPr>
      <w:r w:rsidRPr="009729BF">
        <w:rPr>
          <w:sz w:val="28"/>
          <w:szCs w:val="28"/>
        </w:rPr>
        <w:t>на 202</w:t>
      </w:r>
      <w:r>
        <w:rPr>
          <w:sz w:val="28"/>
          <w:szCs w:val="28"/>
        </w:rPr>
        <w:t>5</w:t>
      </w:r>
      <w:r w:rsidRPr="009729BF">
        <w:rPr>
          <w:sz w:val="28"/>
          <w:szCs w:val="28"/>
        </w:rPr>
        <w:t xml:space="preserve"> год в сумме 20,00 тысяч рублей</w:t>
      </w:r>
      <w:r>
        <w:rPr>
          <w:sz w:val="28"/>
          <w:szCs w:val="28"/>
        </w:rPr>
        <w:t>;</w:t>
      </w:r>
    </w:p>
    <w:p w14:paraId="49F21D82" w14:textId="77777777" w:rsidR="00F1376C" w:rsidRPr="009729BF" w:rsidRDefault="00F1376C" w:rsidP="00B2362D">
      <w:pPr>
        <w:pStyle w:val="ConsPlusNormal"/>
        <w:ind w:right="425" w:firstLine="567"/>
        <w:jc w:val="both"/>
        <w:rPr>
          <w:sz w:val="28"/>
          <w:szCs w:val="28"/>
        </w:rPr>
      </w:pPr>
      <w:r w:rsidRPr="009729BF">
        <w:rPr>
          <w:sz w:val="28"/>
          <w:szCs w:val="28"/>
        </w:rPr>
        <w:t>на 202</w:t>
      </w:r>
      <w:r>
        <w:rPr>
          <w:sz w:val="28"/>
          <w:szCs w:val="28"/>
        </w:rPr>
        <w:t xml:space="preserve">6 </w:t>
      </w:r>
      <w:r w:rsidRPr="009729BF">
        <w:rPr>
          <w:sz w:val="28"/>
          <w:szCs w:val="28"/>
        </w:rPr>
        <w:t>год в сумме 20,00 тысяч рублей</w:t>
      </w:r>
      <w:r>
        <w:rPr>
          <w:sz w:val="28"/>
          <w:szCs w:val="28"/>
        </w:rPr>
        <w:t>;</w:t>
      </w:r>
    </w:p>
    <w:p w14:paraId="6862EDA6" w14:textId="77777777" w:rsidR="00F1376C" w:rsidRPr="009729BF" w:rsidRDefault="00F1376C" w:rsidP="00B2362D">
      <w:pPr>
        <w:pStyle w:val="ConsPlusNormal"/>
        <w:ind w:right="425" w:firstLine="567"/>
        <w:jc w:val="both"/>
        <w:rPr>
          <w:sz w:val="28"/>
          <w:szCs w:val="28"/>
        </w:rPr>
      </w:pPr>
      <w:r w:rsidRPr="009729BF">
        <w:rPr>
          <w:sz w:val="28"/>
          <w:szCs w:val="28"/>
        </w:rPr>
        <w:t>на 202</w:t>
      </w:r>
      <w:r>
        <w:rPr>
          <w:sz w:val="28"/>
          <w:szCs w:val="28"/>
        </w:rPr>
        <w:t>7</w:t>
      </w:r>
      <w:r w:rsidRPr="009729BF">
        <w:rPr>
          <w:sz w:val="28"/>
          <w:szCs w:val="28"/>
        </w:rPr>
        <w:t xml:space="preserve"> год в сумме 20,00 тысяч рублей.</w:t>
      </w:r>
    </w:p>
    <w:p w14:paraId="3643E8F3" w14:textId="77777777" w:rsidR="00F1376C" w:rsidRPr="009729BF" w:rsidRDefault="00F1376C" w:rsidP="00B2362D">
      <w:pPr>
        <w:pStyle w:val="ConsPlusNormal"/>
        <w:ind w:right="425" w:firstLine="567"/>
        <w:jc w:val="both"/>
        <w:rPr>
          <w:sz w:val="28"/>
          <w:szCs w:val="28"/>
        </w:rPr>
      </w:pPr>
    </w:p>
    <w:p w14:paraId="664C7E7A" w14:textId="77777777" w:rsidR="00F1376C" w:rsidRPr="009729BF" w:rsidRDefault="00F1376C" w:rsidP="00B2362D">
      <w:pPr>
        <w:autoSpaceDE w:val="0"/>
        <w:autoSpaceDN w:val="0"/>
        <w:adjustRightInd w:val="0"/>
        <w:ind w:right="425" w:firstLine="567"/>
        <w:jc w:val="both"/>
        <w:rPr>
          <w:sz w:val="28"/>
          <w:szCs w:val="28"/>
        </w:rPr>
      </w:pPr>
      <w:r w:rsidRPr="009729BF">
        <w:rPr>
          <w:sz w:val="28"/>
          <w:szCs w:val="28"/>
        </w:rPr>
        <w:t xml:space="preserve"> 2.</w:t>
      </w:r>
      <w:r w:rsidRPr="009729BF">
        <w:rPr>
          <w:color w:val="000000"/>
          <w:sz w:val="28"/>
          <w:szCs w:val="28"/>
        </w:rPr>
        <w:t xml:space="preserve">Предоставление и расходование указанных средств осуществляется в соответствии с Порядком, утвержденным Постановлением администрации  Медногорского городского поселения </w:t>
      </w:r>
      <w:r w:rsidRPr="009729BF">
        <w:rPr>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9729BF">
        <w:rPr>
          <w:color w:val="000000"/>
          <w:sz w:val="28"/>
          <w:szCs w:val="28"/>
        </w:rPr>
        <w:t>в рамках не программных расходов</w:t>
      </w:r>
      <w:r w:rsidRPr="009729BF">
        <w:rPr>
          <w:sz w:val="28"/>
          <w:szCs w:val="28"/>
        </w:rPr>
        <w:t>;</w:t>
      </w:r>
    </w:p>
    <w:p w14:paraId="1F9D041C" w14:textId="77777777" w:rsidR="00F1376C" w:rsidRPr="009729BF" w:rsidRDefault="00F1376C" w:rsidP="00B2362D">
      <w:pPr>
        <w:ind w:right="425" w:firstLine="567"/>
        <w:jc w:val="both"/>
        <w:rPr>
          <w:sz w:val="28"/>
          <w:szCs w:val="28"/>
        </w:rPr>
      </w:pPr>
    </w:p>
    <w:p w14:paraId="65B36E53" w14:textId="77777777" w:rsidR="00F1376C" w:rsidRDefault="00F1376C" w:rsidP="00B2362D">
      <w:pPr>
        <w:ind w:right="425" w:firstLine="567"/>
        <w:jc w:val="both"/>
        <w:rPr>
          <w:b/>
          <w:bCs/>
          <w:sz w:val="28"/>
          <w:szCs w:val="28"/>
        </w:rPr>
      </w:pPr>
      <w:r w:rsidRPr="009729BF">
        <w:rPr>
          <w:b/>
          <w:bCs/>
          <w:sz w:val="28"/>
          <w:szCs w:val="28"/>
        </w:rPr>
        <w:t>Статья 8. Межбюджетные трансферты.</w:t>
      </w:r>
    </w:p>
    <w:p w14:paraId="2F9C6349" w14:textId="77777777" w:rsidR="00F1376C" w:rsidRPr="009729BF" w:rsidRDefault="00F1376C" w:rsidP="00B2362D">
      <w:pPr>
        <w:ind w:right="425" w:firstLine="567"/>
        <w:jc w:val="both"/>
        <w:rPr>
          <w:b/>
          <w:bCs/>
          <w:sz w:val="28"/>
          <w:szCs w:val="28"/>
        </w:rPr>
      </w:pPr>
    </w:p>
    <w:p w14:paraId="1D99A809" w14:textId="77777777" w:rsidR="00F1376C" w:rsidRPr="009729BF" w:rsidRDefault="00F1376C" w:rsidP="00B2362D">
      <w:pPr>
        <w:ind w:right="425" w:firstLine="567"/>
        <w:jc w:val="both"/>
        <w:rPr>
          <w:sz w:val="28"/>
          <w:szCs w:val="28"/>
        </w:rPr>
      </w:pPr>
      <w:r w:rsidRPr="009729BF">
        <w:rPr>
          <w:sz w:val="28"/>
          <w:szCs w:val="28"/>
        </w:rPr>
        <w:t xml:space="preserve"> Утвердить иные межбюджетные трансферты бюджету Урупского муниципального района из бюджета Медногорского городского поселения на осуществление части полномочий по решению вопросов местного значения:</w:t>
      </w:r>
    </w:p>
    <w:p w14:paraId="2AD023CF" w14:textId="77777777" w:rsidR="00F1376C" w:rsidRPr="009729BF" w:rsidRDefault="00F1376C" w:rsidP="00B2362D">
      <w:pPr>
        <w:ind w:right="425" w:firstLine="567"/>
        <w:jc w:val="both"/>
        <w:rPr>
          <w:sz w:val="28"/>
          <w:szCs w:val="28"/>
        </w:rPr>
      </w:pPr>
      <w:r w:rsidRPr="009729BF">
        <w:rPr>
          <w:sz w:val="28"/>
          <w:szCs w:val="28"/>
        </w:rPr>
        <w:t>на 202</w:t>
      </w:r>
      <w:r>
        <w:rPr>
          <w:sz w:val="28"/>
          <w:szCs w:val="28"/>
        </w:rPr>
        <w:t>5</w:t>
      </w:r>
      <w:r w:rsidRPr="009729BF">
        <w:rPr>
          <w:sz w:val="28"/>
          <w:szCs w:val="28"/>
        </w:rPr>
        <w:t xml:space="preserve"> год в сумме </w:t>
      </w:r>
      <w:r>
        <w:rPr>
          <w:sz w:val="28"/>
          <w:szCs w:val="28"/>
        </w:rPr>
        <w:t>85,0</w:t>
      </w:r>
      <w:r w:rsidRPr="009729BF">
        <w:rPr>
          <w:sz w:val="28"/>
          <w:szCs w:val="28"/>
        </w:rPr>
        <w:t xml:space="preserve"> тысяч рублей в том числе: на осуществление полномочий контрольно-счетного органа Медногорского городского поселения по осуществлению внешнего муниципального контроля в сумме </w:t>
      </w:r>
      <w:r>
        <w:rPr>
          <w:sz w:val="28"/>
          <w:szCs w:val="28"/>
        </w:rPr>
        <w:t>80,00</w:t>
      </w:r>
      <w:r w:rsidRPr="009729BF">
        <w:rPr>
          <w:sz w:val="28"/>
          <w:szCs w:val="28"/>
        </w:rPr>
        <w:t xml:space="preserve"> тысяч рублей,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w:t>
      </w:r>
      <w:r>
        <w:rPr>
          <w:sz w:val="28"/>
          <w:szCs w:val="28"/>
        </w:rPr>
        <w:t>5,0 тысяч</w:t>
      </w:r>
      <w:r w:rsidRPr="009729BF">
        <w:rPr>
          <w:sz w:val="28"/>
          <w:szCs w:val="28"/>
        </w:rPr>
        <w:t xml:space="preserve"> рублей;</w:t>
      </w:r>
    </w:p>
    <w:p w14:paraId="0DFA7B11" w14:textId="77777777" w:rsidR="00F1376C" w:rsidRPr="009729BF" w:rsidRDefault="00F1376C" w:rsidP="00B2362D">
      <w:pPr>
        <w:ind w:right="425" w:firstLine="567"/>
        <w:jc w:val="both"/>
        <w:rPr>
          <w:sz w:val="28"/>
          <w:szCs w:val="28"/>
        </w:rPr>
      </w:pPr>
      <w:r w:rsidRPr="009729BF">
        <w:rPr>
          <w:sz w:val="28"/>
          <w:szCs w:val="28"/>
        </w:rPr>
        <w:t>на 202</w:t>
      </w:r>
      <w:r>
        <w:rPr>
          <w:sz w:val="28"/>
          <w:szCs w:val="28"/>
        </w:rPr>
        <w:t>6</w:t>
      </w:r>
      <w:r w:rsidRPr="009729BF">
        <w:rPr>
          <w:sz w:val="28"/>
          <w:szCs w:val="28"/>
        </w:rPr>
        <w:t xml:space="preserve"> год в сумме </w:t>
      </w:r>
      <w:r>
        <w:rPr>
          <w:sz w:val="28"/>
          <w:szCs w:val="28"/>
        </w:rPr>
        <w:t>108,0</w:t>
      </w:r>
      <w:r w:rsidRPr="009729BF">
        <w:rPr>
          <w:sz w:val="28"/>
          <w:szCs w:val="28"/>
        </w:rPr>
        <w:t xml:space="preserve"> тысяч рублей в том числе: на осуществление полномочий контрольно-счетного органа Медногорского городского поселения по осуществлению внешнего муниципального контроля в сумме </w:t>
      </w:r>
      <w:r>
        <w:rPr>
          <w:sz w:val="28"/>
          <w:szCs w:val="28"/>
        </w:rPr>
        <w:t>100,0</w:t>
      </w:r>
      <w:r w:rsidRPr="009729BF">
        <w:rPr>
          <w:sz w:val="28"/>
          <w:szCs w:val="28"/>
        </w:rPr>
        <w:t xml:space="preserve"> тысяч рублей,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w:t>
      </w:r>
      <w:r>
        <w:rPr>
          <w:sz w:val="28"/>
          <w:szCs w:val="28"/>
        </w:rPr>
        <w:t>8,0 тысяч</w:t>
      </w:r>
      <w:r w:rsidRPr="009729BF">
        <w:rPr>
          <w:sz w:val="28"/>
          <w:szCs w:val="28"/>
        </w:rPr>
        <w:t xml:space="preserve"> рублей;</w:t>
      </w:r>
    </w:p>
    <w:p w14:paraId="5D4FFDDC" w14:textId="77777777" w:rsidR="00F1376C" w:rsidRDefault="00F1376C" w:rsidP="00B2362D">
      <w:pPr>
        <w:ind w:right="425" w:firstLine="567"/>
        <w:jc w:val="both"/>
        <w:rPr>
          <w:sz w:val="28"/>
          <w:szCs w:val="28"/>
        </w:rPr>
      </w:pPr>
      <w:r w:rsidRPr="009729BF">
        <w:rPr>
          <w:sz w:val="28"/>
          <w:szCs w:val="28"/>
        </w:rPr>
        <w:t>на 202</w:t>
      </w:r>
      <w:r>
        <w:rPr>
          <w:sz w:val="28"/>
          <w:szCs w:val="28"/>
        </w:rPr>
        <w:t>7</w:t>
      </w:r>
      <w:r w:rsidRPr="009729BF">
        <w:rPr>
          <w:sz w:val="28"/>
          <w:szCs w:val="28"/>
        </w:rPr>
        <w:t xml:space="preserve"> год в сумме </w:t>
      </w:r>
      <w:r>
        <w:rPr>
          <w:sz w:val="28"/>
          <w:szCs w:val="28"/>
        </w:rPr>
        <w:t>130,0</w:t>
      </w:r>
      <w:r w:rsidRPr="009729BF">
        <w:rPr>
          <w:sz w:val="28"/>
          <w:szCs w:val="28"/>
        </w:rPr>
        <w:t xml:space="preserve"> тысяч рублей в том числе: на осуществление полномочий контрольно-счетного органа Медногорского городского поселения по осуществлению внешнего муниципального контроля в сумме </w:t>
      </w:r>
      <w:r>
        <w:rPr>
          <w:sz w:val="28"/>
          <w:szCs w:val="28"/>
        </w:rPr>
        <w:t>120,0</w:t>
      </w:r>
      <w:r w:rsidRPr="009729BF">
        <w:rPr>
          <w:sz w:val="28"/>
          <w:szCs w:val="28"/>
        </w:rPr>
        <w:t xml:space="preserve"> тысяч рублей,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w:t>
      </w:r>
      <w:r>
        <w:rPr>
          <w:sz w:val="28"/>
          <w:szCs w:val="28"/>
        </w:rPr>
        <w:t>10,0 тысяч</w:t>
      </w:r>
      <w:r w:rsidRPr="009729BF">
        <w:rPr>
          <w:sz w:val="28"/>
          <w:szCs w:val="28"/>
        </w:rPr>
        <w:t xml:space="preserve"> рублей;</w:t>
      </w:r>
    </w:p>
    <w:p w14:paraId="60CAD416" w14:textId="77777777" w:rsidR="00F1376C" w:rsidRDefault="00F1376C" w:rsidP="00B2362D">
      <w:pPr>
        <w:ind w:right="425" w:firstLine="567"/>
        <w:jc w:val="both"/>
        <w:rPr>
          <w:sz w:val="28"/>
          <w:szCs w:val="28"/>
        </w:rPr>
      </w:pPr>
    </w:p>
    <w:p w14:paraId="603730CC" w14:textId="77777777" w:rsidR="00F1376C" w:rsidRDefault="00F1376C" w:rsidP="00B2362D">
      <w:pPr>
        <w:ind w:right="425" w:firstLine="567"/>
        <w:jc w:val="both"/>
        <w:rPr>
          <w:b/>
          <w:sz w:val="28"/>
          <w:szCs w:val="28"/>
        </w:rPr>
      </w:pPr>
      <w:r w:rsidRPr="009729BF">
        <w:rPr>
          <w:b/>
          <w:sz w:val="28"/>
          <w:szCs w:val="28"/>
        </w:rPr>
        <w:t>Статья 9.Вступление в силу настоящего решения.</w:t>
      </w:r>
    </w:p>
    <w:p w14:paraId="4057F606" w14:textId="77777777" w:rsidR="00F1376C" w:rsidRPr="009729BF" w:rsidRDefault="00F1376C" w:rsidP="00B2362D">
      <w:pPr>
        <w:ind w:right="425" w:firstLine="567"/>
        <w:jc w:val="both"/>
        <w:rPr>
          <w:b/>
          <w:sz w:val="28"/>
          <w:szCs w:val="28"/>
        </w:rPr>
      </w:pPr>
    </w:p>
    <w:p w14:paraId="09861DF3" w14:textId="77777777" w:rsidR="00F1376C" w:rsidRPr="009729BF" w:rsidRDefault="00F1376C" w:rsidP="00B2362D">
      <w:pPr>
        <w:ind w:right="425" w:firstLine="567"/>
        <w:jc w:val="both"/>
        <w:rPr>
          <w:sz w:val="28"/>
          <w:szCs w:val="28"/>
        </w:rPr>
      </w:pPr>
      <w:r w:rsidRPr="009729BF">
        <w:rPr>
          <w:sz w:val="28"/>
          <w:szCs w:val="28"/>
        </w:rPr>
        <w:t>1.Настоящее решение вступает в силу с 1 января 202</w:t>
      </w:r>
      <w:r>
        <w:rPr>
          <w:sz w:val="28"/>
          <w:szCs w:val="28"/>
        </w:rPr>
        <w:t>5</w:t>
      </w:r>
      <w:r w:rsidRPr="009729BF">
        <w:rPr>
          <w:sz w:val="28"/>
          <w:szCs w:val="28"/>
        </w:rPr>
        <w:t xml:space="preserve"> года.</w:t>
      </w:r>
    </w:p>
    <w:p w14:paraId="7937979D" w14:textId="77777777" w:rsidR="00F1376C" w:rsidRPr="009729BF" w:rsidRDefault="00F1376C" w:rsidP="00B2362D">
      <w:pPr>
        <w:ind w:right="425" w:firstLine="567"/>
        <w:jc w:val="both"/>
        <w:rPr>
          <w:sz w:val="28"/>
          <w:szCs w:val="28"/>
        </w:rPr>
      </w:pPr>
      <w:r w:rsidRPr="009729BF">
        <w:rPr>
          <w:sz w:val="28"/>
          <w:szCs w:val="28"/>
        </w:rPr>
        <w:t>2. В соответствии со статьёй 5 Бюджетного Кодекса Российской Федерации  настоящее Решение  подлежит официальному опубликованию не позднее 10 дней после его подписания в  установленном порядке.</w:t>
      </w:r>
    </w:p>
    <w:p w14:paraId="64C065E8" w14:textId="77777777" w:rsidR="00F1376C" w:rsidRPr="009729BF" w:rsidRDefault="00F1376C" w:rsidP="00B2362D">
      <w:pPr>
        <w:ind w:right="425" w:firstLine="567"/>
        <w:jc w:val="both"/>
        <w:rPr>
          <w:sz w:val="28"/>
          <w:szCs w:val="28"/>
        </w:rPr>
      </w:pPr>
      <w:r w:rsidRPr="009729BF">
        <w:rPr>
          <w:sz w:val="28"/>
          <w:szCs w:val="28"/>
        </w:rPr>
        <w:t>3. Контроль за исполнением бюджета несут ответственные должностные лица в установленном действующим законодательством порядке.</w:t>
      </w:r>
    </w:p>
    <w:p w14:paraId="4412697F" w14:textId="77777777" w:rsidR="00F1376C" w:rsidRDefault="00F1376C" w:rsidP="00B2362D">
      <w:pPr>
        <w:ind w:right="425" w:firstLine="567"/>
        <w:jc w:val="both"/>
        <w:rPr>
          <w:sz w:val="28"/>
          <w:szCs w:val="28"/>
        </w:rPr>
      </w:pPr>
    </w:p>
    <w:p w14:paraId="1165FC6A" w14:textId="77777777" w:rsidR="00F1376C" w:rsidRPr="009729BF" w:rsidRDefault="00F1376C" w:rsidP="00B2362D">
      <w:pPr>
        <w:ind w:right="425" w:firstLine="567"/>
        <w:jc w:val="both"/>
        <w:rPr>
          <w:sz w:val="28"/>
          <w:szCs w:val="28"/>
        </w:rPr>
      </w:pPr>
    </w:p>
    <w:tbl>
      <w:tblPr>
        <w:tblW w:w="0" w:type="auto"/>
        <w:tblLook w:val="04A0" w:firstRow="1" w:lastRow="0" w:firstColumn="1" w:lastColumn="0" w:noHBand="0" w:noVBand="1"/>
      </w:tblPr>
      <w:tblGrid>
        <w:gridCol w:w="4644"/>
        <w:gridCol w:w="2835"/>
        <w:gridCol w:w="2977"/>
      </w:tblGrid>
      <w:tr w:rsidR="00F1376C" w:rsidRPr="009729BF" w14:paraId="61A68D87" w14:textId="77777777" w:rsidTr="00A223D2">
        <w:trPr>
          <w:trHeight w:val="649"/>
        </w:trPr>
        <w:tc>
          <w:tcPr>
            <w:tcW w:w="4644" w:type="dxa"/>
          </w:tcPr>
          <w:p w14:paraId="09A481E6" w14:textId="77777777" w:rsidR="00F1376C" w:rsidRPr="009729BF" w:rsidRDefault="00F1376C" w:rsidP="00B2362D">
            <w:pPr>
              <w:jc w:val="both"/>
              <w:rPr>
                <w:noProof/>
                <w:sz w:val="28"/>
                <w:szCs w:val="28"/>
              </w:rPr>
            </w:pPr>
            <w:r w:rsidRPr="009729BF">
              <w:rPr>
                <w:noProof/>
                <w:sz w:val="28"/>
                <w:szCs w:val="28"/>
              </w:rPr>
              <w:t>Глава (председатель Совета)</w:t>
            </w:r>
          </w:p>
          <w:p w14:paraId="0717F7C6" w14:textId="77777777" w:rsidR="00F1376C" w:rsidRPr="009729BF" w:rsidRDefault="00F1376C" w:rsidP="00B2362D">
            <w:pPr>
              <w:jc w:val="both"/>
              <w:rPr>
                <w:sz w:val="28"/>
                <w:szCs w:val="28"/>
              </w:rPr>
            </w:pPr>
            <w:r w:rsidRPr="009729BF">
              <w:rPr>
                <w:noProof/>
                <w:sz w:val="28"/>
                <w:szCs w:val="28"/>
              </w:rPr>
              <w:t xml:space="preserve">Медногорского городского поселения   </w:t>
            </w:r>
          </w:p>
        </w:tc>
        <w:tc>
          <w:tcPr>
            <w:tcW w:w="2835" w:type="dxa"/>
            <w:hideMark/>
          </w:tcPr>
          <w:p w14:paraId="3D8928A4" w14:textId="77777777" w:rsidR="00F1376C" w:rsidRPr="009729BF" w:rsidRDefault="00F1376C" w:rsidP="00B2362D">
            <w:pPr>
              <w:jc w:val="both"/>
              <w:rPr>
                <w:sz w:val="28"/>
                <w:szCs w:val="28"/>
              </w:rPr>
            </w:pPr>
          </w:p>
        </w:tc>
        <w:tc>
          <w:tcPr>
            <w:tcW w:w="2977" w:type="dxa"/>
          </w:tcPr>
          <w:p w14:paraId="33428DDD" w14:textId="77777777" w:rsidR="00F1376C" w:rsidRPr="009729BF" w:rsidRDefault="00F1376C" w:rsidP="00B2362D">
            <w:pPr>
              <w:ind w:firstLine="567"/>
              <w:jc w:val="both"/>
              <w:rPr>
                <w:noProof/>
                <w:sz w:val="28"/>
                <w:szCs w:val="28"/>
              </w:rPr>
            </w:pPr>
          </w:p>
          <w:p w14:paraId="371DBB87" w14:textId="77777777" w:rsidR="00B2362D" w:rsidRDefault="00B2362D" w:rsidP="00B2362D">
            <w:pPr>
              <w:ind w:firstLine="567"/>
              <w:jc w:val="both"/>
              <w:rPr>
                <w:noProof/>
                <w:sz w:val="28"/>
                <w:szCs w:val="28"/>
              </w:rPr>
            </w:pPr>
          </w:p>
          <w:p w14:paraId="1B492F41" w14:textId="18B01B8D" w:rsidR="00F1376C" w:rsidRPr="009729BF" w:rsidRDefault="00F1376C" w:rsidP="00B2362D">
            <w:pPr>
              <w:ind w:firstLine="567"/>
              <w:jc w:val="both"/>
              <w:rPr>
                <w:sz w:val="28"/>
                <w:szCs w:val="28"/>
              </w:rPr>
            </w:pPr>
            <w:r w:rsidRPr="009729BF">
              <w:rPr>
                <w:noProof/>
                <w:sz w:val="28"/>
                <w:szCs w:val="28"/>
              </w:rPr>
              <w:t>В.Л. Гофман</w:t>
            </w:r>
          </w:p>
        </w:tc>
      </w:tr>
    </w:tbl>
    <w:p w14:paraId="4D9067BB" w14:textId="77777777" w:rsidR="00F1376C" w:rsidRDefault="00F1376C" w:rsidP="00B2362D">
      <w:pPr>
        <w:rPr>
          <w:sz w:val="28"/>
          <w:szCs w:val="28"/>
        </w:rPr>
      </w:pPr>
      <w:r w:rsidRPr="009729BF">
        <w:rPr>
          <w:sz w:val="28"/>
          <w:szCs w:val="28"/>
        </w:rPr>
        <w:br w:type="page"/>
      </w:r>
    </w:p>
    <w:tbl>
      <w:tblPr>
        <w:tblW w:w="10972" w:type="dxa"/>
        <w:tblInd w:w="93" w:type="dxa"/>
        <w:tblLook w:val="04A0" w:firstRow="1" w:lastRow="0" w:firstColumn="1" w:lastColumn="0" w:noHBand="0" w:noVBand="1"/>
      </w:tblPr>
      <w:tblGrid>
        <w:gridCol w:w="2425"/>
        <w:gridCol w:w="316"/>
        <w:gridCol w:w="535"/>
        <w:gridCol w:w="517"/>
        <w:gridCol w:w="554"/>
        <w:gridCol w:w="1328"/>
        <w:gridCol w:w="436"/>
        <w:gridCol w:w="568"/>
        <w:gridCol w:w="502"/>
        <w:gridCol w:w="321"/>
        <w:gridCol w:w="798"/>
        <w:gridCol w:w="524"/>
        <w:gridCol w:w="230"/>
        <w:gridCol w:w="784"/>
        <w:gridCol w:w="87"/>
        <w:gridCol w:w="313"/>
        <w:gridCol w:w="358"/>
        <w:gridCol w:w="376"/>
      </w:tblGrid>
      <w:tr w:rsidR="00F1376C" w14:paraId="09EF596B" w14:textId="77777777" w:rsidTr="00A223D2">
        <w:trPr>
          <w:gridAfter w:val="1"/>
          <w:wAfter w:w="376" w:type="dxa"/>
          <w:trHeight w:val="250"/>
        </w:trPr>
        <w:tc>
          <w:tcPr>
            <w:tcW w:w="5675" w:type="dxa"/>
            <w:gridSpan w:val="6"/>
            <w:tcBorders>
              <w:top w:val="nil"/>
              <w:left w:val="nil"/>
              <w:right w:val="nil"/>
            </w:tcBorders>
            <w:shd w:val="clear" w:color="auto" w:fill="auto"/>
            <w:noWrap/>
            <w:vAlign w:val="bottom"/>
            <w:hideMark/>
          </w:tcPr>
          <w:p w14:paraId="37E85C28" w14:textId="77777777" w:rsidR="00F1376C" w:rsidRDefault="00F1376C" w:rsidP="00B2362D">
            <w:pPr>
              <w:rPr>
                <w:rFonts w:ascii="Arial CYR" w:hAnsi="Arial CYR" w:cs="Arial CYR"/>
                <w:sz w:val="20"/>
                <w:szCs w:val="20"/>
              </w:rPr>
            </w:pPr>
            <w:bookmarkStart w:id="2" w:name="RANGE!A1:G52"/>
            <w:bookmarkEnd w:id="2"/>
          </w:p>
        </w:tc>
        <w:tc>
          <w:tcPr>
            <w:tcW w:w="1506" w:type="dxa"/>
            <w:gridSpan w:val="3"/>
            <w:tcBorders>
              <w:top w:val="nil"/>
              <w:left w:val="nil"/>
              <w:right w:val="nil"/>
            </w:tcBorders>
            <w:shd w:val="clear" w:color="auto" w:fill="auto"/>
            <w:noWrap/>
            <w:vAlign w:val="bottom"/>
            <w:hideMark/>
          </w:tcPr>
          <w:p w14:paraId="68244199" w14:textId="77777777" w:rsidR="00F1376C" w:rsidRDefault="00F1376C" w:rsidP="00B2362D">
            <w:pPr>
              <w:rPr>
                <w:rFonts w:ascii="Arial CYR" w:hAnsi="Arial CYR" w:cs="Arial CYR"/>
                <w:sz w:val="20"/>
                <w:szCs w:val="20"/>
              </w:rPr>
            </w:pPr>
          </w:p>
        </w:tc>
        <w:tc>
          <w:tcPr>
            <w:tcW w:w="1119" w:type="dxa"/>
            <w:gridSpan w:val="2"/>
            <w:tcBorders>
              <w:top w:val="nil"/>
              <w:left w:val="nil"/>
              <w:right w:val="nil"/>
            </w:tcBorders>
            <w:shd w:val="clear" w:color="auto" w:fill="auto"/>
            <w:noWrap/>
            <w:vAlign w:val="bottom"/>
            <w:hideMark/>
          </w:tcPr>
          <w:p w14:paraId="51F566F8" w14:textId="77777777" w:rsidR="00F1376C" w:rsidRDefault="00F1376C" w:rsidP="00B2362D">
            <w:pPr>
              <w:rPr>
                <w:rFonts w:ascii="Arial CYR" w:hAnsi="Arial CYR" w:cs="Arial CYR"/>
                <w:sz w:val="20"/>
                <w:szCs w:val="20"/>
              </w:rPr>
            </w:pPr>
          </w:p>
        </w:tc>
        <w:tc>
          <w:tcPr>
            <w:tcW w:w="524" w:type="dxa"/>
            <w:tcBorders>
              <w:top w:val="nil"/>
              <w:left w:val="nil"/>
              <w:right w:val="nil"/>
            </w:tcBorders>
            <w:shd w:val="clear" w:color="auto" w:fill="auto"/>
            <w:noWrap/>
            <w:vAlign w:val="bottom"/>
            <w:hideMark/>
          </w:tcPr>
          <w:p w14:paraId="4E7C1082" w14:textId="77777777" w:rsidR="00F1376C" w:rsidRDefault="00F1376C" w:rsidP="00B2362D">
            <w:pPr>
              <w:rPr>
                <w:rFonts w:ascii="Arial CYR" w:hAnsi="Arial CYR" w:cs="Arial CYR"/>
                <w:sz w:val="20"/>
                <w:szCs w:val="20"/>
              </w:rPr>
            </w:pPr>
          </w:p>
        </w:tc>
        <w:tc>
          <w:tcPr>
            <w:tcW w:w="1101" w:type="dxa"/>
            <w:gridSpan w:val="3"/>
            <w:tcBorders>
              <w:top w:val="nil"/>
              <w:left w:val="nil"/>
              <w:right w:val="nil"/>
            </w:tcBorders>
            <w:shd w:val="clear" w:color="auto" w:fill="auto"/>
            <w:noWrap/>
            <w:vAlign w:val="bottom"/>
          </w:tcPr>
          <w:p w14:paraId="089231F5" w14:textId="77777777" w:rsidR="00F1376C" w:rsidRPr="00EB4D05" w:rsidRDefault="00F1376C" w:rsidP="00B2362D">
            <w:pPr>
              <w:rPr>
                <w:sz w:val="20"/>
                <w:szCs w:val="20"/>
              </w:rPr>
            </w:pPr>
          </w:p>
        </w:tc>
        <w:tc>
          <w:tcPr>
            <w:tcW w:w="671" w:type="dxa"/>
            <w:gridSpan w:val="2"/>
            <w:tcBorders>
              <w:top w:val="nil"/>
              <w:left w:val="nil"/>
              <w:right w:val="nil"/>
            </w:tcBorders>
            <w:shd w:val="clear" w:color="auto" w:fill="auto"/>
            <w:noWrap/>
            <w:vAlign w:val="bottom"/>
            <w:hideMark/>
          </w:tcPr>
          <w:p w14:paraId="6B93389A" w14:textId="77777777" w:rsidR="00F1376C" w:rsidRDefault="00F1376C" w:rsidP="00B2362D">
            <w:pPr>
              <w:rPr>
                <w:rFonts w:ascii="Arial CYR" w:hAnsi="Arial CYR" w:cs="Arial CYR"/>
                <w:sz w:val="20"/>
                <w:szCs w:val="20"/>
              </w:rPr>
            </w:pPr>
          </w:p>
        </w:tc>
      </w:tr>
      <w:tr w:rsidR="00F1376C" w:rsidRPr="003B765E" w14:paraId="6FC5995C" w14:textId="77777777" w:rsidTr="00A223D2">
        <w:trPr>
          <w:trHeight w:val="300"/>
        </w:trPr>
        <w:tc>
          <w:tcPr>
            <w:tcW w:w="2741" w:type="dxa"/>
            <w:gridSpan w:val="2"/>
            <w:shd w:val="clear" w:color="auto" w:fill="auto"/>
            <w:noWrap/>
            <w:vAlign w:val="bottom"/>
            <w:hideMark/>
          </w:tcPr>
          <w:p w14:paraId="3E461FE2" w14:textId="77777777" w:rsidR="00F1376C" w:rsidRPr="003B765E" w:rsidRDefault="00F1376C" w:rsidP="00B2362D">
            <w:pPr>
              <w:rPr>
                <w:rFonts w:ascii="Arial CYR" w:hAnsi="Arial CYR" w:cs="Arial CYR"/>
                <w:sz w:val="20"/>
                <w:szCs w:val="20"/>
              </w:rPr>
            </w:pPr>
            <w:r>
              <w:rPr>
                <w:b/>
                <w:color w:val="000000"/>
                <w:spacing w:val="-4"/>
                <w:sz w:val="22"/>
                <w:szCs w:val="22"/>
              </w:rPr>
              <w:br w:type="page"/>
            </w:r>
            <w:bookmarkStart w:id="3" w:name="RANGE!A1:J77"/>
            <w:bookmarkEnd w:id="3"/>
          </w:p>
        </w:tc>
        <w:tc>
          <w:tcPr>
            <w:tcW w:w="535" w:type="dxa"/>
            <w:shd w:val="clear" w:color="auto" w:fill="auto"/>
            <w:noWrap/>
            <w:vAlign w:val="bottom"/>
            <w:hideMark/>
          </w:tcPr>
          <w:p w14:paraId="2341FBEB" w14:textId="77777777" w:rsidR="00F1376C" w:rsidRPr="003B765E" w:rsidRDefault="00F1376C" w:rsidP="00B2362D">
            <w:pPr>
              <w:rPr>
                <w:rFonts w:ascii="Arial CYR" w:hAnsi="Arial CYR" w:cs="Arial CYR"/>
                <w:sz w:val="20"/>
                <w:szCs w:val="20"/>
              </w:rPr>
            </w:pPr>
          </w:p>
        </w:tc>
        <w:tc>
          <w:tcPr>
            <w:tcW w:w="517" w:type="dxa"/>
            <w:shd w:val="clear" w:color="auto" w:fill="auto"/>
            <w:noWrap/>
            <w:vAlign w:val="bottom"/>
            <w:hideMark/>
          </w:tcPr>
          <w:p w14:paraId="356A1F8B" w14:textId="77777777" w:rsidR="00F1376C" w:rsidRPr="003B765E" w:rsidRDefault="00F1376C" w:rsidP="00B2362D">
            <w:pPr>
              <w:rPr>
                <w:rFonts w:ascii="Arial CYR" w:hAnsi="Arial CYR" w:cs="Arial CYR"/>
                <w:sz w:val="20"/>
                <w:szCs w:val="20"/>
              </w:rPr>
            </w:pPr>
          </w:p>
        </w:tc>
        <w:tc>
          <w:tcPr>
            <w:tcW w:w="554" w:type="dxa"/>
            <w:shd w:val="clear" w:color="auto" w:fill="auto"/>
            <w:noWrap/>
            <w:vAlign w:val="bottom"/>
            <w:hideMark/>
          </w:tcPr>
          <w:p w14:paraId="4348E1AD" w14:textId="77777777" w:rsidR="00F1376C" w:rsidRPr="003B765E" w:rsidRDefault="00F1376C" w:rsidP="00B2362D">
            <w:pPr>
              <w:rPr>
                <w:rFonts w:ascii="Arial CYR" w:hAnsi="Arial CYR" w:cs="Arial CYR"/>
                <w:sz w:val="20"/>
                <w:szCs w:val="20"/>
              </w:rPr>
            </w:pPr>
          </w:p>
        </w:tc>
        <w:tc>
          <w:tcPr>
            <w:tcW w:w="1764" w:type="dxa"/>
            <w:gridSpan w:val="2"/>
            <w:shd w:val="clear" w:color="auto" w:fill="auto"/>
            <w:noWrap/>
            <w:vAlign w:val="bottom"/>
            <w:hideMark/>
          </w:tcPr>
          <w:p w14:paraId="5E067CF1" w14:textId="77777777" w:rsidR="00F1376C" w:rsidRPr="003B765E" w:rsidRDefault="00F1376C" w:rsidP="00B2362D">
            <w:pPr>
              <w:rPr>
                <w:rFonts w:ascii="Arial CYR" w:hAnsi="Arial CYR" w:cs="Arial CYR"/>
                <w:sz w:val="20"/>
                <w:szCs w:val="20"/>
              </w:rPr>
            </w:pPr>
          </w:p>
        </w:tc>
        <w:tc>
          <w:tcPr>
            <w:tcW w:w="568" w:type="dxa"/>
            <w:shd w:val="clear" w:color="auto" w:fill="auto"/>
            <w:noWrap/>
            <w:vAlign w:val="bottom"/>
            <w:hideMark/>
          </w:tcPr>
          <w:p w14:paraId="39F41440" w14:textId="77777777" w:rsidR="00F1376C" w:rsidRPr="003B765E" w:rsidRDefault="00F1376C" w:rsidP="00B2362D">
            <w:pPr>
              <w:rPr>
                <w:rFonts w:ascii="Arial CYR" w:hAnsi="Arial CYR" w:cs="Arial CYR"/>
                <w:sz w:val="20"/>
                <w:szCs w:val="20"/>
              </w:rPr>
            </w:pPr>
          </w:p>
        </w:tc>
        <w:tc>
          <w:tcPr>
            <w:tcW w:w="823" w:type="dxa"/>
            <w:gridSpan w:val="2"/>
            <w:shd w:val="clear" w:color="auto" w:fill="auto"/>
            <w:noWrap/>
            <w:vAlign w:val="bottom"/>
            <w:hideMark/>
          </w:tcPr>
          <w:p w14:paraId="63B9A7E6" w14:textId="77777777" w:rsidR="00F1376C" w:rsidRPr="003B765E" w:rsidRDefault="00F1376C" w:rsidP="00B2362D">
            <w:pPr>
              <w:rPr>
                <w:rFonts w:ascii="Arial CYR" w:hAnsi="Arial CYR" w:cs="Arial CYR"/>
                <w:sz w:val="20"/>
                <w:szCs w:val="20"/>
              </w:rPr>
            </w:pPr>
          </w:p>
        </w:tc>
        <w:tc>
          <w:tcPr>
            <w:tcW w:w="2336" w:type="dxa"/>
            <w:gridSpan w:val="4"/>
            <w:shd w:val="clear" w:color="auto" w:fill="auto"/>
            <w:noWrap/>
            <w:vAlign w:val="bottom"/>
            <w:hideMark/>
          </w:tcPr>
          <w:p w14:paraId="646B1BC9" w14:textId="77777777" w:rsidR="00F1376C" w:rsidRPr="003B765E" w:rsidRDefault="00F1376C" w:rsidP="00B2362D">
            <w:pPr>
              <w:rPr>
                <w:sz w:val="20"/>
                <w:szCs w:val="20"/>
              </w:rPr>
            </w:pPr>
            <w:r w:rsidRPr="003B765E">
              <w:rPr>
                <w:sz w:val="20"/>
                <w:szCs w:val="20"/>
              </w:rPr>
              <w:t xml:space="preserve">Приложение № </w:t>
            </w:r>
            <w:r>
              <w:rPr>
                <w:sz w:val="20"/>
                <w:szCs w:val="20"/>
              </w:rPr>
              <w:t>1</w:t>
            </w:r>
            <w:r w:rsidRPr="003B765E">
              <w:rPr>
                <w:sz w:val="20"/>
                <w:szCs w:val="20"/>
              </w:rPr>
              <w:t xml:space="preserve">                </w:t>
            </w:r>
          </w:p>
        </w:tc>
        <w:tc>
          <w:tcPr>
            <w:tcW w:w="1134" w:type="dxa"/>
            <w:gridSpan w:val="4"/>
            <w:shd w:val="clear" w:color="auto" w:fill="auto"/>
            <w:vAlign w:val="center"/>
            <w:hideMark/>
          </w:tcPr>
          <w:p w14:paraId="7C15EA2C" w14:textId="77777777" w:rsidR="00F1376C" w:rsidRPr="003B765E" w:rsidRDefault="00F1376C" w:rsidP="00B2362D">
            <w:pPr>
              <w:rPr>
                <w:color w:val="000000"/>
                <w:sz w:val="20"/>
                <w:szCs w:val="20"/>
              </w:rPr>
            </w:pPr>
          </w:p>
        </w:tc>
      </w:tr>
      <w:tr w:rsidR="00F1376C" w:rsidRPr="003B765E" w14:paraId="49D501CE" w14:textId="77777777" w:rsidTr="00A223D2">
        <w:trPr>
          <w:trHeight w:val="250"/>
        </w:trPr>
        <w:tc>
          <w:tcPr>
            <w:tcW w:w="2741" w:type="dxa"/>
            <w:gridSpan w:val="2"/>
            <w:shd w:val="clear" w:color="auto" w:fill="auto"/>
            <w:noWrap/>
            <w:vAlign w:val="bottom"/>
            <w:hideMark/>
          </w:tcPr>
          <w:p w14:paraId="0A995689" w14:textId="77777777" w:rsidR="00F1376C" w:rsidRPr="003B765E" w:rsidRDefault="00F1376C" w:rsidP="00B2362D">
            <w:pPr>
              <w:rPr>
                <w:rFonts w:ascii="Arial CYR" w:hAnsi="Arial CYR" w:cs="Arial CYR"/>
                <w:sz w:val="20"/>
                <w:szCs w:val="20"/>
              </w:rPr>
            </w:pPr>
          </w:p>
        </w:tc>
        <w:tc>
          <w:tcPr>
            <w:tcW w:w="535" w:type="dxa"/>
            <w:shd w:val="clear" w:color="auto" w:fill="auto"/>
            <w:noWrap/>
            <w:vAlign w:val="bottom"/>
            <w:hideMark/>
          </w:tcPr>
          <w:p w14:paraId="37997FD7" w14:textId="77777777" w:rsidR="00F1376C" w:rsidRPr="003B765E" w:rsidRDefault="00F1376C" w:rsidP="00B2362D">
            <w:pPr>
              <w:rPr>
                <w:rFonts w:ascii="Arial CYR" w:hAnsi="Arial CYR" w:cs="Arial CYR"/>
                <w:sz w:val="20"/>
                <w:szCs w:val="20"/>
              </w:rPr>
            </w:pPr>
          </w:p>
        </w:tc>
        <w:tc>
          <w:tcPr>
            <w:tcW w:w="517" w:type="dxa"/>
            <w:shd w:val="clear" w:color="auto" w:fill="auto"/>
            <w:noWrap/>
            <w:vAlign w:val="bottom"/>
            <w:hideMark/>
          </w:tcPr>
          <w:p w14:paraId="16CA2C2E" w14:textId="77777777" w:rsidR="00F1376C" w:rsidRPr="003B765E" w:rsidRDefault="00F1376C" w:rsidP="00B2362D">
            <w:pPr>
              <w:rPr>
                <w:rFonts w:ascii="Arial CYR" w:hAnsi="Arial CYR" w:cs="Arial CYR"/>
                <w:sz w:val="20"/>
                <w:szCs w:val="20"/>
              </w:rPr>
            </w:pPr>
          </w:p>
        </w:tc>
        <w:tc>
          <w:tcPr>
            <w:tcW w:w="554" w:type="dxa"/>
            <w:shd w:val="clear" w:color="auto" w:fill="auto"/>
            <w:noWrap/>
            <w:vAlign w:val="bottom"/>
            <w:hideMark/>
          </w:tcPr>
          <w:p w14:paraId="650DA8B7" w14:textId="77777777" w:rsidR="00F1376C" w:rsidRPr="003B765E" w:rsidRDefault="00F1376C" w:rsidP="00B2362D">
            <w:pPr>
              <w:rPr>
                <w:rFonts w:ascii="Arial CYR" w:hAnsi="Arial CYR" w:cs="Arial CYR"/>
                <w:sz w:val="20"/>
                <w:szCs w:val="20"/>
              </w:rPr>
            </w:pPr>
          </w:p>
        </w:tc>
        <w:tc>
          <w:tcPr>
            <w:tcW w:w="1764" w:type="dxa"/>
            <w:gridSpan w:val="2"/>
            <w:shd w:val="clear" w:color="auto" w:fill="auto"/>
            <w:noWrap/>
            <w:vAlign w:val="bottom"/>
            <w:hideMark/>
          </w:tcPr>
          <w:p w14:paraId="580E63AC" w14:textId="77777777" w:rsidR="00F1376C" w:rsidRPr="003B765E" w:rsidRDefault="00F1376C" w:rsidP="00B2362D">
            <w:pPr>
              <w:rPr>
                <w:rFonts w:ascii="Arial CYR" w:hAnsi="Arial CYR" w:cs="Arial CYR"/>
                <w:sz w:val="20"/>
                <w:szCs w:val="20"/>
              </w:rPr>
            </w:pPr>
          </w:p>
        </w:tc>
        <w:tc>
          <w:tcPr>
            <w:tcW w:w="568" w:type="dxa"/>
            <w:shd w:val="clear" w:color="auto" w:fill="auto"/>
            <w:noWrap/>
            <w:vAlign w:val="bottom"/>
            <w:hideMark/>
          </w:tcPr>
          <w:p w14:paraId="3B12AC9B" w14:textId="77777777" w:rsidR="00F1376C" w:rsidRPr="003B765E" w:rsidRDefault="00F1376C" w:rsidP="00B2362D">
            <w:pPr>
              <w:rPr>
                <w:rFonts w:ascii="Arial CYR" w:hAnsi="Arial CYR" w:cs="Arial CYR"/>
                <w:sz w:val="20"/>
                <w:szCs w:val="20"/>
              </w:rPr>
            </w:pPr>
          </w:p>
        </w:tc>
        <w:tc>
          <w:tcPr>
            <w:tcW w:w="823" w:type="dxa"/>
            <w:gridSpan w:val="2"/>
            <w:shd w:val="clear" w:color="auto" w:fill="auto"/>
            <w:noWrap/>
            <w:vAlign w:val="bottom"/>
            <w:hideMark/>
          </w:tcPr>
          <w:p w14:paraId="56747818" w14:textId="77777777" w:rsidR="00F1376C" w:rsidRPr="003B765E" w:rsidRDefault="00F1376C" w:rsidP="00B2362D">
            <w:pPr>
              <w:rPr>
                <w:rFonts w:ascii="Arial CYR" w:hAnsi="Arial CYR" w:cs="Arial CYR"/>
                <w:sz w:val="20"/>
                <w:szCs w:val="20"/>
              </w:rPr>
            </w:pPr>
          </w:p>
        </w:tc>
        <w:tc>
          <w:tcPr>
            <w:tcW w:w="3470" w:type="dxa"/>
            <w:gridSpan w:val="8"/>
            <w:shd w:val="clear" w:color="auto" w:fill="auto"/>
            <w:noWrap/>
            <w:vAlign w:val="bottom"/>
            <w:hideMark/>
          </w:tcPr>
          <w:p w14:paraId="4D301CFD" w14:textId="77777777" w:rsidR="00F1376C" w:rsidRPr="003B765E" w:rsidRDefault="00F1376C" w:rsidP="00B2362D">
            <w:pPr>
              <w:rPr>
                <w:sz w:val="20"/>
                <w:szCs w:val="20"/>
              </w:rPr>
            </w:pPr>
            <w:r w:rsidRPr="003B765E">
              <w:rPr>
                <w:sz w:val="20"/>
                <w:szCs w:val="20"/>
              </w:rPr>
              <w:t xml:space="preserve">к   проекту решения Совета </w:t>
            </w:r>
          </w:p>
        </w:tc>
      </w:tr>
      <w:tr w:rsidR="00F1376C" w:rsidRPr="003B765E" w14:paraId="7F4990F1" w14:textId="77777777" w:rsidTr="00A223D2">
        <w:trPr>
          <w:trHeight w:val="240"/>
        </w:trPr>
        <w:tc>
          <w:tcPr>
            <w:tcW w:w="2741" w:type="dxa"/>
            <w:gridSpan w:val="2"/>
            <w:shd w:val="clear" w:color="auto" w:fill="auto"/>
            <w:noWrap/>
            <w:vAlign w:val="bottom"/>
            <w:hideMark/>
          </w:tcPr>
          <w:p w14:paraId="0BB32B42" w14:textId="77777777" w:rsidR="00F1376C" w:rsidRPr="003B765E" w:rsidRDefault="00F1376C" w:rsidP="00B2362D">
            <w:pPr>
              <w:rPr>
                <w:rFonts w:ascii="Arial CYR" w:hAnsi="Arial CYR" w:cs="Arial CYR"/>
                <w:sz w:val="20"/>
                <w:szCs w:val="20"/>
              </w:rPr>
            </w:pPr>
          </w:p>
        </w:tc>
        <w:tc>
          <w:tcPr>
            <w:tcW w:w="535" w:type="dxa"/>
            <w:shd w:val="clear" w:color="auto" w:fill="auto"/>
            <w:noWrap/>
            <w:vAlign w:val="bottom"/>
            <w:hideMark/>
          </w:tcPr>
          <w:p w14:paraId="738F3A45" w14:textId="77777777" w:rsidR="00F1376C" w:rsidRPr="003B765E" w:rsidRDefault="00F1376C" w:rsidP="00B2362D">
            <w:pPr>
              <w:rPr>
                <w:rFonts w:ascii="Arial CYR" w:hAnsi="Arial CYR" w:cs="Arial CYR"/>
                <w:sz w:val="20"/>
                <w:szCs w:val="20"/>
              </w:rPr>
            </w:pPr>
          </w:p>
        </w:tc>
        <w:tc>
          <w:tcPr>
            <w:tcW w:w="517" w:type="dxa"/>
            <w:shd w:val="clear" w:color="auto" w:fill="auto"/>
            <w:noWrap/>
            <w:vAlign w:val="bottom"/>
            <w:hideMark/>
          </w:tcPr>
          <w:p w14:paraId="58BB6B37" w14:textId="77777777" w:rsidR="00F1376C" w:rsidRPr="003B765E" w:rsidRDefault="00F1376C" w:rsidP="00B2362D">
            <w:pPr>
              <w:rPr>
                <w:rFonts w:ascii="Arial CYR" w:hAnsi="Arial CYR" w:cs="Arial CYR"/>
                <w:sz w:val="20"/>
                <w:szCs w:val="20"/>
              </w:rPr>
            </w:pPr>
          </w:p>
        </w:tc>
        <w:tc>
          <w:tcPr>
            <w:tcW w:w="554" w:type="dxa"/>
            <w:shd w:val="clear" w:color="auto" w:fill="auto"/>
            <w:noWrap/>
            <w:vAlign w:val="bottom"/>
            <w:hideMark/>
          </w:tcPr>
          <w:p w14:paraId="290D0A74" w14:textId="77777777" w:rsidR="00F1376C" w:rsidRPr="003B765E" w:rsidRDefault="00F1376C" w:rsidP="00B2362D">
            <w:pPr>
              <w:rPr>
                <w:rFonts w:ascii="Arial CYR" w:hAnsi="Arial CYR" w:cs="Arial CYR"/>
                <w:sz w:val="20"/>
                <w:szCs w:val="20"/>
              </w:rPr>
            </w:pPr>
          </w:p>
        </w:tc>
        <w:tc>
          <w:tcPr>
            <w:tcW w:w="1764" w:type="dxa"/>
            <w:gridSpan w:val="2"/>
            <w:shd w:val="clear" w:color="auto" w:fill="auto"/>
            <w:noWrap/>
            <w:vAlign w:val="bottom"/>
            <w:hideMark/>
          </w:tcPr>
          <w:p w14:paraId="7456C613" w14:textId="77777777" w:rsidR="00F1376C" w:rsidRPr="003B765E" w:rsidRDefault="00F1376C" w:rsidP="00B2362D">
            <w:pPr>
              <w:rPr>
                <w:rFonts w:ascii="Arial CYR" w:hAnsi="Arial CYR" w:cs="Arial CYR"/>
                <w:sz w:val="20"/>
                <w:szCs w:val="20"/>
              </w:rPr>
            </w:pPr>
          </w:p>
        </w:tc>
        <w:tc>
          <w:tcPr>
            <w:tcW w:w="568" w:type="dxa"/>
            <w:shd w:val="clear" w:color="auto" w:fill="auto"/>
            <w:noWrap/>
            <w:vAlign w:val="bottom"/>
            <w:hideMark/>
          </w:tcPr>
          <w:p w14:paraId="3FF9C11C" w14:textId="77777777" w:rsidR="00F1376C" w:rsidRPr="003B765E" w:rsidRDefault="00F1376C" w:rsidP="00B2362D">
            <w:pPr>
              <w:rPr>
                <w:rFonts w:ascii="Arial CYR" w:hAnsi="Arial CYR" w:cs="Arial CYR"/>
                <w:sz w:val="20"/>
                <w:szCs w:val="20"/>
              </w:rPr>
            </w:pPr>
          </w:p>
        </w:tc>
        <w:tc>
          <w:tcPr>
            <w:tcW w:w="823" w:type="dxa"/>
            <w:gridSpan w:val="2"/>
            <w:shd w:val="clear" w:color="auto" w:fill="auto"/>
            <w:noWrap/>
            <w:vAlign w:val="bottom"/>
            <w:hideMark/>
          </w:tcPr>
          <w:p w14:paraId="6B7232E6" w14:textId="77777777" w:rsidR="00F1376C" w:rsidRPr="003B765E" w:rsidRDefault="00F1376C" w:rsidP="00B2362D">
            <w:pPr>
              <w:rPr>
                <w:rFonts w:ascii="Arial CYR" w:hAnsi="Arial CYR" w:cs="Arial CYR"/>
                <w:sz w:val="20"/>
                <w:szCs w:val="20"/>
              </w:rPr>
            </w:pPr>
          </w:p>
        </w:tc>
        <w:tc>
          <w:tcPr>
            <w:tcW w:w="3470" w:type="dxa"/>
            <w:gridSpan w:val="8"/>
            <w:shd w:val="clear" w:color="auto" w:fill="auto"/>
            <w:noWrap/>
            <w:vAlign w:val="bottom"/>
            <w:hideMark/>
          </w:tcPr>
          <w:p w14:paraId="171798B2" w14:textId="77777777" w:rsidR="00F1376C" w:rsidRPr="003B765E" w:rsidRDefault="00F1376C" w:rsidP="00B2362D">
            <w:pPr>
              <w:rPr>
                <w:sz w:val="20"/>
                <w:szCs w:val="20"/>
              </w:rPr>
            </w:pPr>
            <w:r w:rsidRPr="003B765E">
              <w:rPr>
                <w:sz w:val="20"/>
                <w:szCs w:val="20"/>
              </w:rPr>
              <w:t>Медногорского городского поселения</w:t>
            </w:r>
          </w:p>
        </w:tc>
      </w:tr>
      <w:tr w:rsidR="00F1376C" w:rsidRPr="003B765E" w14:paraId="7F8077A7" w14:textId="77777777" w:rsidTr="00A223D2">
        <w:trPr>
          <w:trHeight w:val="257"/>
        </w:trPr>
        <w:tc>
          <w:tcPr>
            <w:tcW w:w="2741" w:type="dxa"/>
            <w:gridSpan w:val="2"/>
            <w:shd w:val="clear" w:color="auto" w:fill="auto"/>
            <w:noWrap/>
            <w:vAlign w:val="bottom"/>
            <w:hideMark/>
          </w:tcPr>
          <w:p w14:paraId="444A7B2A" w14:textId="77777777" w:rsidR="00F1376C" w:rsidRPr="003B765E" w:rsidRDefault="00F1376C" w:rsidP="00B2362D">
            <w:pPr>
              <w:rPr>
                <w:rFonts w:ascii="Arial CYR" w:hAnsi="Arial CYR" w:cs="Arial CYR"/>
                <w:sz w:val="20"/>
                <w:szCs w:val="20"/>
              </w:rPr>
            </w:pPr>
          </w:p>
        </w:tc>
        <w:tc>
          <w:tcPr>
            <w:tcW w:w="535" w:type="dxa"/>
            <w:shd w:val="clear" w:color="auto" w:fill="auto"/>
            <w:noWrap/>
            <w:vAlign w:val="bottom"/>
            <w:hideMark/>
          </w:tcPr>
          <w:p w14:paraId="7863DFC8" w14:textId="77777777" w:rsidR="00F1376C" w:rsidRPr="003B765E" w:rsidRDefault="00F1376C" w:rsidP="00B2362D">
            <w:pPr>
              <w:rPr>
                <w:rFonts w:ascii="Arial CYR" w:hAnsi="Arial CYR" w:cs="Arial CYR"/>
                <w:sz w:val="20"/>
                <w:szCs w:val="20"/>
              </w:rPr>
            </w:pPr>
          </w:p>
        </w:tc>
        <w:tc>
          <w:tcPr>
            <w:tcW w:w="517" w:type="dxa"/>
            <w:shd w:val="clear" w:color="auto" w:fill="auto"/>
            <w:noWrap/>
            <w:vAlign w:val="bottom"/>
            <w:hideMark/>
          </w:tcPr>
          <w:p w14:paraId="2A8D0095" w14:textId="77777777" w:rsidR="00F1376C" w:rsidRPr="003B765E" w:rsidRDefault="00F1376C" w:rsidP="00B2362D">
            <w:pPr>
              <w:rPr>
                <w:rFonts w:ascii="Arial CYR" w:hAnsi="Arial CYR" w:cs="Arial CYR"/>
                <w:sz w:val="20"/>
                <w:szCs w:val="20"/>
              </w:rPr>
            </w:pPr>
          </w:p>
        </w:tc>
        <w:tc>
          <w:tcPr>
            <w:tcW w:w="554" w:type="dxa"/>
            <w:shd w:val="clear" w:color="auto" w:fill="auto"/>
            <w:noWrap/>
            <w:vAlign w:val="bottom"/>
          </w:tcPr>
          <w:p w14:paraId="7E5C1098" w14:textId="77777777" w:rsidR="00F1376C" w:rsidRPr="003B765E" w:rsidRDefault="00F1376C" w:rsidP="00B2362D">
            <w:pPr>
              <w:rPr>
                <w:rFonts w:ascii="Arial CYR" w:hAnsi="Arial CYR" w:cs="Arial CYR"/>
                <w:sz w:val="20"/>
                <w:szCs w:val="20"/>
              </w:rPr>
            </w:pPr>
          </w:p>
        </w:tc>
        <w:tc>
          <w:tcPr>
            <w:tcW w:w="1764" w:type="dxa"/>
            <w:gridSpan w:val="2"/>
            <w:shd w:val="clear" w:color="auto" w:fill="auto"/>
            <w:noWrap/>
            <w:vAlign w:val="bottom"/>
          </w:tcPr>
          <w:p w14:paraId="2CF58776" w14:textId="77777777" w:rsidR="00F1376C" w:rsidRPr="003B765E" w:rsidRDefault="00F1376C" w:rsidP="00B2362D">
            <w:pPr>
              <w:rPr>
                <w:rFonts w:ascii="Arial CYR" w:hAnsi="Arial CYR" w:cs="Arial CYR"/>
                <w:sz w:val="20"/>
                <w:szCs w:val="20"/>
              </w:rPr>
            </w:pPr>
          </w:p>
        </w:tc>
        <w:tc>
          <w:tcPr>
            <w:tcW w:w="568" w:type="dxa"/>
            <w:shd w:val="clear" w:color="auto" w:fill="auto"/>
            <w:noWrap/>
            <w:vAlign w:val="bottom"/>
          </w:tcPr>
          <w:p w14:paraId="625A979A" w14:textId="77777777" w:rsidR="00F1376C" w:rsidRPr="003B765E" w:rsidRDefault="00F1376C" w:rsidP="00B2362D">
            <w:pPr>
              <w:rPr>
                <w:rFonts w:ascii="Arial CYR" w:hAnsi="Arial CYR" w:cs="Arial CYR"/>
                <w:sz w:val="20"/>
                <w:szCs w:val="20"/>
              </w:rPr>
            </w:pPr>
          </w:p>
        </w:tc>
        <w:tc>
          <w:tcPr>
            <w:tcW w:w="823" w:type="dxa"/>
            <w:gridSpan w:val="2"/>
            <w:shd w:val="clear" w:color="auto" w:fill="auto"/>
            <w:noWrap/>
            <w:vAlign w:val="bottom"/>
          </w:tcPr>
          <w:p w14:paraId="4876D1B3" w14:textId="77777777" w:rsidR="00F1376C" w:rsidRPr="003B765E" w:rsidRDefault="00F1376C" w:rsidP="00B2362D">
            <w:pPr>
              <w:rPr>
                <w:rFonts w:ascii="Arial CYR" w:hAnsi="Arial CYR" w:cs="Arial CYR"/>
                <w:sz w:val="20"/>
                <w:szCs w:val="20"/>
              </w:rPr>
            </w:pPr>
          </w:p>
        </w:tc>
        <w:tc>
          <w:tcPr>
            <w:tcW w:w="2336" w:type="dxa"/>
            <w:gridSpan w:val="4"/>
            <w:shd w:val="clear" w:color="auto" w:fill="auto"/>
            <w:noWrap/>
            <w:vAlign w:val="bottom"/>
            <w:hideMark/>
          </w:tcPr>
          <w:p w14:paraId="1157A94E" w14:textId="77777777" w:rsidR="00F1376C" w:rsidRPr="003B765E" w:rsidRDefault="00F1376C" w:rsidP="00B2362D">
            <w:pPr>
              <w:rPr>
                <w:sz w:val="20"/>
                <w:szCs w:val="20"/>
              </w:rPr>
            </w:pPr>
            <w:r w:rsidRPr="003B765E">
              <w:rPr>
                <w:sz w:val="20"/>
                <w:szCs w:val="20"/>
              </w:rPr>
              <w:t xml:space="preserve">от                      №  </w:t>
            </w:r>
          </w:p>
        </w:tc>
        <w:tc>
          <w:tcPr>
            <w:tcW w:w="1134" w:type="dxa"/>
            <w:gridSpan w:val="4"/>
            <w:shd w:val="clear" w:color="auto" w:fill="auto"/>
            <w:vAlign w:val="center"/>
            <w:hideMark/>
          </w:tcPr>
          <w:p w14:paraId="6B06D0AD" w14:textId="77777777" w:rsidR="00F1376C" w:rsidRPr="003B765E" w:rsidRDefault="00F1376C" w:rsidP="00B2362D">
            <w:pPr>
              <w:rPr>
                <w:color w:val="000000"/>
                <w:sz w:val="20"/>
                <w:szCs w:val="20"/>
              </w:rPr>
            </w:pPr>
          </w:p>
        </w:tc>
      </w:tr>
      <w:tr w:rsidR="00F1376C" w14:paraId="57F16CE6" w14:textId="77777777" w:rsidTr="00A223D2">
        <w:trPr>
          <w:gridAfter w:val="2"/>
          <w:wAfter w:w="738" w:type="dxa"/>
          <w:trHeight w:val="285"/>
        </w:trPr>
        <w:tc>
          <w:tcPr>
            <w:tcW w:w="10234" w:type="dxa"/>
            <w:gridSpan w:val="16"/>
            <w:tcBorders>
              <w:top w:val="nil"/>
              <w:left w:val="nil"/>
              <w:bottom w:val="nil"/>
              <w:right w:val="nil"/>
            </w:tcBorders>
            <w:shd w:val="clear" w:color="auto" w:fill="auto"/>
            <w:noWrap/>
            <w:vAlign w:val="bottom"/>
            <w:hideMark/>
          </w:tcPr>
          <w:p w14:paraId="7E7B36C7" w14:textId="77777777" w:rsidR="00F1376C" w:rsidRDefault="00F1376C" w:rsidP="00B2362D">
            <w:pPr>
              <w:jc w:val="center"/>
              <w:rPr>
                <w:b/>
                <w:bCs/>
                <w:sz w:val="22"/>
                <w:szCs w:val="22"/>
              </w:rPr>
            </w:pPr>
            <w:r>
              <w:br w:type="page"/>
            </w:r>
            <w:r>
              <w:rPr>
                <w:b/>
                <w:bCs/>
                <w:sz w:val="22"/>
                <w:szCs w:val="22"/>
              </w:rPr>
              <w:t>Объем поступлений доходов</w:t>
            </w:r>
          </w:p>
        </w:tc>
      </w:tr>
      <w:tr w:rsidR="00F1376C" w14:paraId="5F03A8B5" w14:textId="77777777" w:rsidTr="00A223D2">
        <w:trPr>
          <w:gridAfter w:val="2"/>
          <w:wAfter w:w="738" w:type="dxa"/>
          <w:trHeight w:val="285"/>
        </w:trPr>
        <w:tc>
          <w:tcPr>
            <w:tcW w:w="10234" w:type="dxa"/>
            <w:gridSpan w:val="16"/>
            <w:tcBorders>
              <w:top w:val="nil"/>
              <w:left w:val="nil"/>
              <w:bottom w:val="nil"/>
              <w:right w:val="nil"/>
            </w:tcBorders>
            <w:shd w:val="clear" w:color="auto" w:fill="auto"/>
            <w:noWrap/>
            <w:vAlign w:val="bottom"/>
            <w:hideMark/>
          </w:tcPr>
          <w:p w14:paraId="63EB9017" w14:textId="77777777" w:rsidR="00F1376C" w:rsidRDefault="00F1376C" w:rsidP="00B2362D">
            <w:pPr>
              <w:jc w:val="center"/>
              <w:rPr>
                <w:b/>
                <w:bCs/>
                <w:sz w:val="22"/>
                <w:szCs w:val="22"/>
              </w:rPr>
            </w:pPr>
            <w:r>
              <w:rPr>
                <w:b/>
                <w:bCs/>
                <w:sz w:val="22"/>
                <w:szCs w:val="22"/>
              </w:rPr>
              <w:t>в бюджет Медногорского городского поселения по основным источникам</w:t>
            </w:r>
          </w:p>
        </w:tc>
      </w:tr>
      <w:tr w:rsidR="00F1376C" w14:paraId="3F44AA70" w14:textId="77777777" w:rsidTr="00A223D2">
        <w:trPr>
          <w:gridAfter w:val="2"/>
          <w:wAfter w:w="738" w:type="dxa"/>
          <w:trHeight w:val="360"/>
        </w:trPr>
        <w:tc>
          <w:tcPr>
            <w:tcW w:w="10234" w:type="dxa"/>
            <w:gridSpan w:val="16"/>
            <w:tcBorders>
              <w:top w:val="nil"/>
              <w:left w:val="nil"/>
              <w:bottom w:val="nil"/>
              <w:right w:val="nil"/>
            </w:tcBorders>
            <w:shd w:val="clear" w:color="auto" w:fill="auto"/>
            <w:noWrap/>
            <w:vAlign w:val="bottom"/>
            <w:hideMark/>
          </w:tcPr>
          <w:p w14:paraId="2A6C063D" w14:textId="77777777" w:rsidR="00F1376C" w:rsidRDefault="00F1376C" w:rsidP="00B2362D">
            <w:pPr>
              <w:jc w:val="center"/>
              <w:rPr>
                <w:b/>
                <w:bCs/>
                <w:sz w:val="22"/>
                <w:szCs w:val="22"/>
              </w:rPr>
            </w:pPr>
            <w:r>
              <w:rPr>
                <w:b/>
                <w:bCs/>
                <w:sz w:val="22"/>
                <w:szCs w:val="22"/>
              </w:rPr>
              <w:t xml:space="preserve"> Медногорского городского поселения в 2025 году и плановом периоде 2026-2027 годах</w:t>
            </w:r>
          </w:p>
          <w:p w14:paraId="0D382DE0" w14:textId="77777777" w:rsidR="00F1376C" w:rsidRPr="002F5019" w:rsidRDefault="00F1376C" w:rsidP="00B2362D">
            <w:pPr>
              <w:jc w:val="right"/>
              <w:rPr>
                <w:bCs/>
                <w:sz w:val="22"/>
                <w:szCs w:val="22"/>
              </w:rPr>
            </w:pPr>
            <w:r w:rsidRPr="002F5019">
              <w:rPr>
                <w:bCs/>
                <w:sz w:val="22"/>
                <w:szCs w:val="22"/>
              </w:rPr>
              <w:t>(тыс. руб.)</w:t>
            </w:r>
          </w:p>
        </w:tc>
      </w:tr>
      <w:tr w:rsidR="00F1376C" w14:paraId="54A939AA" w14:textId="77777777" w:rsidTr="00A223D2">
        <w:trPr>
          <w:gridAfter w:val="2"/>
          <w:wAfter w:w="738" w:type="dxa"/>
          <w:trHeight w:val="319"/>
        </w:trPr>
        <w:tc>
          <w:tcPr>
            <w:tcW w:w="242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84B7024" w14:textId="77777777" w:rsidR="00F1376C" w:rsidRDefault="00F1376C" w:rsidP="00B2362D">
            <w:pPr>
              <w:jc w:val="both"/>
              <w:rPr>
                <w:b/>
                <w:bCs/>
                <w:sz w:val="22"/>
                <w:szCs w:val="22"/>
              </w:rPr>
            </w:pPr>
            <w:r>
              <w:rPr>
                <w:b/>
                <w:bCs/>
                <w:sz w:val="22"/>
                <w:szCs w:val="22"/>
              </w:rPr>
              <w:t>Код бюджетной классификации Российской Федерации</w:t>
            </w:r>
          </w:p>
        </w:tc>
        <w:tc>
          <w:tcPr>
            <w:tcW w:w="3686" w:type="dxa"/>
            <w:gridSpan w:val="6"/>
            <w:vMerge w:val="restart"/>
            <w:tcBorders>
              <w:top w:val="single" w:sz="8" w:space="0" w:color="auto"/>
              <w:left w:val="single" w:sz="8" w:space="0" w:color="auto"/>
              <w:bottom w:val="single" w:sz="8" w:space="0" w:color="000000"/>
              <w:right w:val="nil"/>
            </w:tcBorders>
            <w:shd w:val="clear" w:color="auto" w:fill="auto"/>
            <w:vAlign w:val="center"/>
            <w:hideMark/>
          </w:tcPr>
          <w:p w14:paraId="1119ECAC" w14:textId="77777777" w:rsidR="00F1376C" w:rsidRDefault="00F1376C" w:rsidP="00B2362D">
            <w:pPr>
              <w:jc w:val="both"/>
              <w:rPr>
                <w:b/>
                <w:bCs/>
                <w:sz w:val="22"/>
                <w:szCs w:val="22"/>
              </w:rPr>
            </w:pPr>
            <w:r>
              <w:rPr>
                <w:b/>
                <w:bCs/>
                <w:sz w:val="22"/>
                <w:szCs w:val="22"/>
              </w:rPr>
              <w:t>Наименование налога (сбора)</w:t>
            </w:r>
          </w:p>
        </w:tc>
        <w:tc>
          <w:tcPr>
            <w:tcW w:w="4123" w:type="dxa"/>
            <w:gridSpan w:val="9"/>
            <w:tcBorders>
              <w:top w:val="single" w:sz="8" w:space="0" w:color="auto"/>
              <w:left w:val="single" w:sz="12" w:space="0" w:color="auto"/>
              <w:bottom w:val="single" w:sz="8" w:space="0" w:color="auto"/>
              <w:right w:val="single" w:sz="8" w:space="0" w:color="000000"/>
            </w:tcBorders>
            <w:shd w:val="clear" w:color="auto" w:fill="auto"/>
            <w:vAlign w:val="center"/>
            <w:hideMark/>
          </w:tcPr>
          <w:p w14:paraId="2A9942ED" w14:textId="77777777" w:rsidR="00F1376C" w:rsidRDefault="00F1376C" w:rsidP="00B2362D">
            <w:pPr>
              <w:jc w:val="center"/>
              <w:rPr>
                <w:b/>
                <w:bCs/>
                <w:sz w:val="22"/>
                <w:szCs w:val="22"/>
              </w:rPr>
            </w:pPr>
            <w:r>
              <w:rPr>
                <w:b/>
                <w:bCs/>
                <w:sz w:val="22"/>
                <w:szCs w:val="22"/>
              </w:rPr>
              <w:t xml:space="preserve">Сумма </w:t>
            </w:r>
          </w:p>
        </w:tc>
      </w:tr>
      <w:tr w:rsidR="00F1376C" w14:paraId="3E0CB07C" w14:textId="77777777" w:rsidTr="00A223D2">
        <w:trPr>
          <w:gridAfter w:val="2"/>
          <w:wAfter w:w="738" w:type="dxa"/>
          <w:trHeight w:val="289"/>
        </w:trPr>
        <w:tc>
          <w:tcPr>
            <w:tcW w:w="2425" w:type="dxa"/>
            <w:vMerge/>
            <w:tcBorders>
              <w:top w:val="single" w:sz="8" w:space="0" w:color="auto"/>
              <w:left w:val="single" w:sz="8" w:space="0" w:color="auto"/>
              <w:bottom w:val="single" w:sz="4" w:space="0" w:color="000000"/>
              <w:right w:val="single" w:sz="8" w:space="0" w:color="auto"/>
            </w:tcBorders>
            <w:vAlign w:val="center"/>
            <w:hideMark/>
          </w:tcPr>
          <w:p w14:paraId="7B16181B" w14:textId="77777777" w:rsidR="00F1376C" w:rsidRDefault="00F1376C" w:rsidP="00B2362D">
            <w:pPr>
              <w:rPr>
                <w:b/>
                <w:bCs/>
                <w:sz w:val="22"/>
                <w:szCs w:val="22"/>
              </w:rPr>
            </w:pPr>
          </w:p>
        </w:tc>
        <w:tc>
          <w:tcPr>
            <w:tcW w:w="3686" w:type="dxa"/>
            <w:gridSpan w:val="6"/>
            <w:vMerge/>
            <w:tcBorders>
              <w:top w:val="single" w:sz="8" w:space="0" w:color="auto"/>
              <w:left w:val="single" w:sz="8" w:space="0" w:color="auto"/>
              <w:bottom w:val="single" w:sz="8" w:space="0" w:color="000000"/>
              <w:right w:val="nil"/>
            </w:tcBorders>
            <w:vAlign w:val="center"/>
            <w:hideMark/>
          </w:tcPr>
          <w:p w14:paraId="19A7AC7C" w14:textId="77777777" w:rsidR="00F1376C" w:rsidRDefault="00F1376C" w:rsidP="00B2362D">
            <w:pPr>
              <w:rPr>
                <w:b/>
                <w:bCs/>
                <w:sz w:val="22"/>
                <w:szCs w:val="22"/>
              </w:rPr>
            </w:pPr>
          </w:p>
        </w:tc>
        <w:tc>
          <w:tcPr>
            <w:tcW w:w="1387"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090E172" w14:textId="77777777" w:rsidR="00F1376C" w:rsidRDefault="00F1376C" w:rsidP="00B2362D">
            <w:pPr>
              <w:jc w:val="center"/>
              <w:rPr>
                <w:color w:val="000000"/>
                <w:sz w:val="22"/>
                <w:szCs w:val="22"/>
              </w:rPr>
            </w:pPr>
            <w:r>
              <w:rPr>
                <w:color w:val="000000"/>
                <w:sz w:val="22"/>
                <w:szCs w:val="22"/>
              </w:rPr>
              <w:t>2025         (очередной финансовый год)</w:t>
            </w:r>
          </w:p>
        </w:tc>
        <w:tc>
          <w:tcPr>
            <w:tcW w:w="1552" w:type="dxa"/>
            <w:gridSpan w:val="3"/>
            <w:tcBorders>
              <w:top w:val="nil"/>
              <w:left w:val="nil"/>
              <w:bottom w:val="nil"/>
              <w:right w:val="single" w:sz="8" w:space="0" w:color="auto"/>
            </w:tcBorders>
            <w:shd w:val="clear" w:color="000000" w:fill="FFFFFF"/>
            <w:vAlign w:val="center"/>
            <w:hideMark/>
          </w:tcPr>
          <w:p w14:paraId="6125A86E" w14:textId="77777777" w:rsidR="00F1376C" w:rsidRDefault="00F1376C" w:rsidP="00B2362D">
            <w:pPr>
              <w:jc w:val="center"/>
              <w:rPr>
                <w:color w:val="000000"/>
                <w:sz w:val="22"/>
                <w:szCs w:val="22"/>
              </w:rPr>
            </w:pPr>
            <w:r>
              <w:rPr>
                <w:color w:val="000000"/>
                <w:sz w:val="22"/>
                <w:szCs w:val="22"/>
              </w:rPr>
              <w:t>2026</w:t>
            </w:r>
          </w:p>
        </w:tc>
        <w:tc>
          <w:tcPr>
            <w:tcW w:w="1184" w:type="dxa"/>
            <w:gridSpan w:val="3"/>
            <w:tcBorders>
              <w:top w:val="nil"/>
              <w:left w:val="nil"/>
              <w:bottom w:val="nil"/>
              <w:right w:val="single" w:sz="8" w:space="0" w:color="auto"/>
            </w:tcBorders>
            <w:shd w:val="clear" w:color="000000" w:fill="FFFFFF"/>
            <w:vAlign w:val="center"/>
            <w:hideMark/>
          </w:tcPr>
          <w:p w14:paraId="7CBB71E1" w14:textId="77777777" w:rsidR="00F1376C" w:rsidRDefault="00F1376C" w:rsidP="00B2362D">
            <w:pPr>
              <w:jc w:val="center"/>
              <w:rPr>
                <w:color w:val="000000"/>
                <w:sz w:val="22"/>
                <w:szCs w:val="22"/>
              </w:rPr>
            </w:pPr>
            <w:r>
              <w:rPr>
                <w:color w:val="000000"/>
                <w:sz w:val="22"/>
                <w:szCs w:val="22"/>
              </w:rPr>
              <w:t>2027</w:t>
            </w:r>
          </w:p>
        </w:tc>
      </w:tr>
      <w:tr w:rsidR="00F1376C" w14:paraId="47F6AF6D" w14:textId="77777777" w:rsidTr="00A223D2">
        <w:trPr>
          <w:gridAfter w:val="2"/>
          <w:wAfter w:w="738" w:type="dxa"/>
          <w:trHeight w:val="859"/>
        </w:trPr>
        <w:tc>
          <w:tcPr>
            <w:tcW w:w="2425" w:type="dxa"/>
            <w:vMerge/>
            <w:tcBorders>
              <w:top w:val="single" w:sz="8" w:space="0" w:color="auto"/>
              <w:left w:val="single" w:sz="8" w:space="0" w:color="auto"/>
              <w:bottom w:val="single" w:sz="4" w:space="0" w:color="000000"/>
              <w:right w:val="single" w:sz="8" w:space="0" w:color="auto"/>
            </w:tcBorders>
            <w:vAlign w:val="center"/>
            <w:hideMark/>
          </w:tcPr>
          <w:p w14:paraId="07DB66AF" w14:textId="77777777" w:rsidR="00F1376C" w:rsidRDefault="00F1376C" w:rsidP="00B2362D">
            <w:pPr>
              <w:rPr>
                <w:b/>
                <w:bCs/>
                <w:sz w:val="22"/>
                <w:szCs w:val="22"/>
              </w:rPr>
            </w:pPr>
          </w:p>
        </w:tc>
        <w:tc>
          <w:tcPr>
            <w:tcW w:w="3686" w:type="dxa"/>
            <w:gridSpan w:val="6"/>
            <w:vMerge/>
            <w:tcBorders>
              <w:top w:val="single" w:sz="8" w:space="0" w:color="auto"/>
              <w:left w:val="single" w:sz="8" w:space="0" w:color="auto"/>
              <w:bottom w:val="single" w:sz="8" w:space="0" w:color="000000"/>
              <w:right w:val="nil"/>
            </w:tcBorders>
            <w:vAlign w:val="center"/>
            <w:hideMark/>
          </w:tcPr>
          <w:p w14:paraId="06FEEEB1" w14:textId="77777777" w:rsidR="00F1376C" w:rsidRDefault="00F1376C" w:rsidP="00B2362D">
            <w:pPr>
              <w:rPr>
                <w:b/>
                <w:bCs/>
                <w:sz w:val="22"/>
                <w:szCs w:val="22"/>
              </w:rPr>
            </w:pPr>
          </w:p>
        </w:tc>
        <w:tc>
          <w:tcPr>
            <w:tcW w:w="1387" w:type="dxa"/>
            <w:gridSpan w:val="3"/>
            <w:vMerge/>
            <w:tcBorders>
              <w:top w:val="nil"/>
              <w:left w:val="single" w:sz="8" w:space="0" w:color="auto"/>
              <w:bottom w:val="single" w:sz="8" w:space="0" w:color="000000"/>
              <w:right w:val="single" w:sz="8" w:space="0" w:color="auto"/>
            </w:tcBorders>
            <w:vAlign w:val="center"/>
            <w:hideMark/>
          </w:tcPr>
          <w:p w14:paraId="7D17A8BB" w14:textId="77777777" w:rsidR="00F1376C" w:rsidRDefault="00F1376C" w:rsidP="00B2362D">
            <w:pPr>
              <w:rPr>
                <w:color w:val="000000"/>
                <w:sz w:val="22"/>
                <w:szCs w:val="22"/>
              </w:rPr>
            </w:pPr>
          </w:p>
        </w:tc>
        <w:tc>
          <w:tcPr>
            <w:tcW w:w="1552" w:type="dxa"/>
            <w:gridSpan w:val="3"/>
            <w:tcBorders>
              <w:top w:val="nil"/>
              <w:left w:val="nil"/>
              <w:bottom w:val="nil"/>
              <w:right w:val="single" w:sz="8" w:space="0" w:color="auto"/>
            </w:tcBorders>
            <w:shd w:val="clear" w:color="000000" w:fill="FFFFFF"/>
            <w:vAlign w:val="center"/>
            <w:hideMark/>
          </w:tcPr>
          <w:p w14:paraId="0FB10320" w14:textId="77777777" w:rsidR="00F1376C" w:rsidRDefault="00F1376C" w:rsidP="00B2362D">
            <w:pPr>
              <w:jc w:val="center"/>
              <w:rPr>
                <w:color w:val="000000"/>
                <w:sz w:val="22"/>
                <w:szCs w:val="22"/>
              </w:rPr>
            </w:pPr>
            <w:r>
              <w:rPr>
                <w:color w:val="000000"/>
                <w:sz w:val="22"/>
                <w:szCs w:val="22"/>
              </w:rPr>
              <w:t>(I год планового периода)</w:t>
            </w:r>
          </w:p>
        </w:tc>
        <w:tc>
          <w:tcPr>
            <w:tcW w:w="1184" w:type="dxa"/>
            <w:gridSpan w:val="3"/>
            <w:tcBorders>
              <w:top w:val="nil"/>
              <w:left w:val="nil"/>
              <w:bottom w:val="single" w:sz="8" w:space="0" w:color="auto"/>
              <w:right w:val="single" w:sz="8" w:space="0" w:color="auto"/>
            </w:tcBorders>
            <w:shd w:val="clear" w:color="000000" w:fill="FFFFFF"/>
            <w:vAlign w:val="center"/>
            <w:hideMark/>
          </w:tcPr>
          <w:p w14:paraId="14D19967" w14:textId="77777777" w:rsidR="00F1376C" w:rsidRDefault="00F1376C" w:rsidP="00B2362D">
            <w:pPr>
              <w:jc w:val="center"/>
              <w:rPr>
                <w:color w:val="000000"/>
                <w:sz w:val="22"/>
                <w:szCs w:val="22"/>
              </w:rPr>
            </w:pPr>
            <w:r>
              <w:rPr>
                <w:color w:val="000000"/>
                <w:sz w:val="22"/>
                <w:szCs w:val="22"/>
              </w:rPr>
              <w:t>(II год планового периода)</w:t>
            </w:r>
          </w:p>
        </w:tc>
      </w:tr>
      <w:tr w:rsidR="00F1376C" w14:paraId="486BA60C" w14:textId="77777777" w:rsidTr="00A223D2">
        <w:trPr>
          <w:gridAfter w:val="2"/>
          <w:wAfter w:w="738" w:type="dxa"/>
          <w:trHeight w:val="345"/>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5DB4CC7A" w14:textId="77777777" w:rsidR="00F1376C" w:rsidRDefault="00F1376C" w:rsidP="00B2362D">
            <w:pPr>
              <w:jc w:val="both"/>
              <w:rPr>
                <w:b/>
                <w:bCs/>
                <w:sz w:val="22"/>
                <w:szCs w:val="22"/>
              </w:rPr>
            </w:pPr>
            <w:r>
              <w:rPr>
                <w:b/>
                <w:bCs/>
                <w:sz w:val="22"/>
                <w:szCs w:val="22"/>
              </w:rPr>
              <w:t>1 00 00000 00 0000 000</w:t>
            </w:r>
          </w:p>
        </w:tc>
        <w:tc>
          <w:tcPr>
            <w:tcW w:w="3686" w:type="dxa"/>
            <w:gridSpan w:val="6"/>
            <w:tcBorders>
              <w:top w:val="single" w:sz="8" w:space="0" w:color="auto"/>
              <w:left w:val="nil"/>
              <w:bottom w:val="single" w:sz="4" w:space="0" w:color="auto"/>
              <w:right w:val="single" w:sz="8" w:space="0" w:color="000000"/>
            </w:tcBorders>
            <w:shd w:val="clear" w:color="auto" w:fill="auto"/>
            <w:vAlign w:val="center"/>
            <w:hideMark/>
          </w:tcPr>
          <w:p w14:paraId="7C154307" w14:textId="77777777" w:rsidR="00F1376C" w:rsidRDefault="00F1376C" w:rsidP="00B2362D">
            <w:pPr>
              <w:jc w:val="both"/>
              <w:rPr>
                <w:b/>
                <w:bCs/>
                <w:sz w:val="22"/>
                <w:szCs w:val="22"/>
              </w:rPr>
            </w:pPr>
            <w:r>
              <w:rPr>
                <w:b/>
                <w:bCs/>
                <w:sz w:val="22"/>
                <w:szCs w:val="22"/>
              </w:rPr>
              <w:t>Налоговые и неналоговые доходы</w:t>
            </w:r>
          </w:p>
        </w:tc>
        <w:tc>
          <w:tcPr>
            <w:tcW w:w="1387" w:type="dxa"/>
            <w:gridSpan w:val="3"/>
            <w:tcBorders>
              <w:top w:val="nil"/>
              <w:left w:val="nil"/>
              <w:bottom w:val="single" w:sz="8" w:space="0" w:color="auto"/>
              <w:right w:val="single" w:sz="8" w:space="0" w:color="auto"/>
            </w:tcBorders>
            <w:shd w:val="clear" w:color="000000" w:fill="FFFFFF"/>
            <w:vAlign w:val="center"/>
            <w:hideMark/>
          </w:tcPr>
          <w:p w14:paraId="56B95429" w14:textId="77777777" w:rsidR="00F1376C" w:rsidRDefault="00F1376C" w:rsidP="00B2362D">
            <w:pPr>
              <w:jc w:val="center"/>
              <w:rPr>
                <w:b/>
                <w:bCs/>
                <w:color w:val="000000"/>
                <w:sz w:val="22"/>
                <w:szCs w:val="22"/>
              </w:rPr>
            </w:pPr>
            <w:r>
              <w:rPr>
                <w:b/>
                <w:bCs/>
                <w:color w:val="000000"/>
                <w:sz w:val="22"/>
                <w:szCs w:val="22"/>
              </w:rPr>
              <w:t>18 319,90</w:t>
            </w:r>
          </w:p>
        </w:tc>
        <w:tc>
          <w:tcPr>
            <w:tcW w:w="1552" w:type="dxa"/>
            <w:gridSpan w:val="3"/>
            <w:tcBorders>
              <w:top w:val="single" w:sz="8" w:space="0" w:color="auto"/>
              <w:left w:val="nil"/>
              <w:bottom w:val="single" w:sz="8" w:space="0" w:color="auto"/>
              <w:right w:val="single" w:sz="8" w:space="0" w:color="auto"/>
            </w:tcBorders>
            <w:shd w:val="clear" w:color="000000" w:fill="FFFFFF"/>
            <w:vAlign w:val="center"/>
            <w:hideMark/>
          </w:tcPr>
          <w:p w14:paraId="1EDE8309" w14:textId="77777777" w:rsidR="00F1376C" w:rsidRDefault="00F1376C" w:rsidP="00B2362D">
            <w:pPr>
              <w:jc w:val="center"/>
              <w:rPr>
                <w:b/>
                <w:bCs/>
                <w:color w:val="000000"/>
                <w:sz w:val="22"/>
                <w:szCs w:val="22"/>
              </w:rPr>
            </w:pPr>
            <w:r>
              <w:rPr>
                <w:b/>
                <w:bCs/>
                <w:color w:val="000000"/>
                <w:sz w:val="22"/>
                <w:szCs w:val="22"/>
              </w:rPr>
              <w:t>19 515,10</w:t>
            </w:r>
          </w:p>
        </w:tc>
        <w:tc>
          <w:tcPr>
            <w:tcW w:w="1184" w:type="dxa"/>
            <w:gridSpan w:val="3"/>
            <w:tcBorders>
              <w:top w:val="nil"/>
              <w:left w:val="nil"/>
              <w:bottom w:val="single" w:sz="8" w:space="0" w:color="auto"/>
              <w:right w:val="single" w:sz="8" w:space="0" w:color="auto"/>
            </w:tcBorders>
            <w:shd w:val="clear" w:color="000000" w:fill="FFFFFF"/>
            <w:vAlign w:val="center"/>
            <w:hideMark/>
          </w:tcPr>
          <w:p w14:paraId="5955B773" w14:textId="77777777" w:rsidR="00F1376C" w:rsidRDefault="00F1376C" w:rsidP="00B2362D">
            <w:pPr>
              <w:jc w:val="center"/>
              <w:rPr>
                <w:b/>
                <w:bCs/>
                <w:color w:val="000000"/>
                <w:sz w:val="22"/>
                <w:szCs w:val="22"/>
              </w:rPr>
            </w:pPr>
            <w:r>
              <w:rPr>
                <w:b/>
                <w:bCs/>
                <w:color w:val="000000"/>
                <w:sz w:val="22"/>
                <w:szCs w:val="22"/>
              </w:rPr>
              <w:t>21 306,70</w:t>
            </w:r>
          </w:p>
        </w:tc>
      </w:tr>
      <w:tr w:rsidR="00F1376C" w14:paraId="2F1933DA" w14:textId="77777777" w:rsidTr="00A223D2">
        <w:trPr>
          <w:gridAfter w:val="2"/>
          <w:wAfter w:w="738" w:type="dxa"/>
          <w:trHeight w:val="409"/>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64CDEA15" w14:textId="77777777" w:rsidR="00F1376C" w:rsidRDefault="00F1376C" w:rsidP="00B2362D">
            <w:pPr>
              <w:jc w:val="both"/>
              <w:rPr>
                <w:b/>
                <w:bCs/>
                <w:sz w:val="22"/>
                <w:szCs w:val="22"/>
              </w:rPr>
            </w:pPr>
            <w:r>
              <w:rPr>
                <w:b/>
                <w:bCs/>
                <w:sz w:val="22"/>
                <w:szCs w:val="22"/>
              </w:rPr>
              <w:t>1 01 00000 00 0000 000</w:t>
            </w:r>
          </w:p>
        </w:tc>
        <w:tc>
          <w:tcPr>
            <w:tcW w:w="3686" w:type="dxa"/>
            <w:gridSpan w:val="6"/>
            <w:tcBorders>
              <w:top w:val="single" w:sz="4" w:space="0" w:color="auto"/>
              <w:left w:val="nil"/>
              <w:bottom w:val="nil"/>
              <w:right w:val="single" w:sz="8" w:space="0" w:color="000000"/>
            </w:tcBorders>
            <w:shd w:val="clear" w:color="auto" w:fill="auto"/>
            <w:vAlign w:val="center"/>
            <w:hideMark/>
          </w:tcPr>
          <w:p w14:paraId="4A9A0BA8" w14:textId="77777777" w:rsidR="00F1376C" w:rsidRDefault="00F1376C" w:rsidP="00B2362D">
            <w:pPr>
              <w:jc w:val="both"/>
              <w:rPr>
                <w:b/>
                <w:bCs/>
                <w:sz w:val="22"/>
                <w:szCs w:val="22"/>
              </w:rPr>
            </w:pPr>
            <w:r>
              <w:rPr>
                <w:b/>
                <w:bCs/>
                <w:sz w:val="22"/>
                <w:szCs w:val="22"/>
              </w:rPr>
              <w:t>Налоги на прибыль, доходы</w:t>
            </w:r>
          </w:p>
        </w:tc>
        <w:tc>
          <w:tcPr>
            <w:tcW w:w="1387" w:type="dxa"/>
            <w:gridSpan w:val="3"/>
            <w:tcBorders>
              <w:top w:val="nil"/>
              <w:left w:val="nil"/>
              <w:bottom w:val="single" w:sz="8" w:space="0" w:color="auto"/>
              <w:right w:val="single" w:sz="8" w:space="0" w:color="auto"/>
            </w:tcBorders>
            <w:shd w:val="clear" w:color="000000" w:fill="FFFFFF"/>
            <w:vAlign w:val="center"/>
            <w:hideMark/>
          </w:tcPr>
          <w:p w14:paraId="12BE18AE" w14:textId="77777777" w:rsidR="00F1376C" w:rsidRDefault="00F1376C" w:rsidP="00B2362D">
            <w:pPr>
              <w:jc w:val="center"/>
              <w:rPr>
                <w:b/>
                <w:bCs/>
                <w:color w:val="000000"/>
                <w:sz w:val="22"/>
                <w:szCs w:val="22"/>
              </w:rPr>
            </w:pPr>
            <w:r>
              <w:rPr>
                <w:b/>
                <w:bCs/>
                <w:color w:val="000000"/>
                <w:sz w:val="22"/>
                <w:szCs w:val="22"/>
              </w:rPr>
              <w:t>14 793,20</w:t>
            </w:r>
          </w:p>
        </w:tc>
        <w:tc>
          <w:tcPr>
            <w:tcW w:w="1552" w:type="dxa"/>
            <w:gridSpan w:val="3"/>
            <w:tcBorders>
              <w:top w:val="nil"/>
              <w:left w:val="nil"/>
              <w:bottom w:val="single" w:sz="8" w:space="0" w:color="auto"/>
              <w:right w:val="single" w:sz="8" w:space="0" w:color="auto"/>
            </w:tcBorders>
            <w:shd w:val="clear" w:color="000000" w:fill="FFFFFF"/>
            <w:vAlign w:val="center"/>
            <w:hideMark/>
          </w:tcPr>
          <w:p w14:paraId="21C58D3A" w14:textId="77777777" w:rsidR="00F1376C" w:rsidRDefault="00F1376C" w:rsidP="00B2362D">
            <w:pPr>
              <w:jc w:val="center"/>
              <w:rPr>
                <w:b/>
                <w:bCs/>
                <w:color w:val="000000"/>
                <w:sz w:val="22"/>
                <w:szCs w:val="22"/>
              </w:rPr>
            </w:pPr>
            <w:r>
              <w:rPr>
                <w:b/>
                <w:bCs/>
                <w:color w:val="000000"/>
                <w:sz w:val="22"/>
                <w:szCs w:val="22"/>
              </w:rPr>
              <w:t>15 976,60</w:t>
            </w:r>
          </w:p>
        </w:tc>
        <w:tc>
          <w:tcPr>
            <w:tcW w:w="1184" w:type="dxa"/>
            <w:gridSpan w:val="3"/>
            <w:tcBorders>
              <w:top w:val="nil"/>
              <w:left w:val="nil"/>
              <w:bottom w:val="single" w:sz="8" w:space="0" w:color="auto"/>
              <w:right w:val="single" w:sz="8" w:space="0" w:color="auto"/>
            </w:tcBorders>
            <w:shd w:val="clear" w:color="000000" w:fill="FFFFFF"/>
            <w:vAlign w:val="center"/>
            <w:hideMark/>
          </w:tcPr>
          <w:p w14:paraId="32C79E85" w14:textId="77777777" w:rsidR="00F1376C" w:rsidRDefault="00F1376C" w:rsidP="00B2362D">
            <w:pPr>
              <w:jc w:val="center"/>
              <w:rPr>
                <w:b/>
                <w:bCs/>
                <w:color w:val="000000"/>
                <w:sz w:val="22"/>
                <w:szCs w:val="22"/>
              </w:rPr>
            </w:pPr>
            <w:r>
              <w:rPr>
                <w:b/>
                <w:bCs/>
                <w:color w:val="000000"/>
                <w:sz w:val="22"/>
                <w:szCs w:val="22"/>
              </w:rPr>
              <w:t>17 095,00</w:t>
            </w:r>
          </w:p>
        </w:tc>
      </w:tr>
      <w:tr w:rsidR="00F1376C" w14:paraId="23066618" w14:textId="77777777" w:rsidTr="00A223D2">
        <w:trPr>
          <w:gridAfter w:val="2"/>
          <w:wAfter w:w="738"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74E6FC5F" w14:textId="77777777" w:rsidR="00F1376C" w:rsidRDefault="00F1376C" w:rsidP="00B2362D">
            <w:pPr>
              <w:jc w:val="both"/>
              <w:rPr>
                <w:sz w:val="22"/>
                <w:szCs w:val="22"/>
              </w:rPr>
            </w:pPr>
            <w:r>
              <w:rPr>
                <w:sz w:val="22"/>
                <w:szCs w:val="22"/>
              </w:rPr>
              <w:t>1 01 02000 01 0000 110</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5C6CC1F8" w14:textId="77777777" w:rsidR="00F1376C" w:rsidRDefault="00F1376C" w:rsidP="00B2362D">
            <w:pPr>
              <w:jc w:val="both"/>
              <w:rPr>
                <w:sz w:val="22"/>
                <w:szCs w:val="22"/>
              </w:rPr>
            </w:pPr>
            <w:r>
              <w:rPr>
                <w:sz w:val="22"/>
                <w:szCs w:val="22"/>
              </w:rPr>
              <w:t>Налог на доходы физических лиц</w:t>
            </w:r>
          </w:p>
        </w:tc>
        <w:tc>
          <w:tcPr>
            <w:tcW w:w="1387" w:type="dxa"/>
            <w:gridSpan w:val="3"/>
            <w:tcBorders>
              <w:top w:val="nil"/>
              <w:left w:val="nil"/>
              <w:bottom w:val="single" w:sz="4" w:space="0" w:color="auto"/>
              <w:right w:val="single" w:sz="8" w:space="0" w:color="auto"/>
            </w:tcBorders>
            <w:shd w:val="clear" w:color="auto" w:fill="auto"/>
            <w:vAlign w:val="center"/>
            <w:hideMark/>
          </w:tcPr>
          <w:p w14:paraId="535A31DE" w14:textId="77777777" w:rsidR="00F1376C" w:rsidRDefault="00F1376C" w:rsidP="00B2362D">
            <w:pPr>
              <w:jc w:val="center"/>
              <w:rPr>
                <w:sz w:val="22"/>
                <w:szCs w:val="22"/>
              </w:rPr>
            </w:pPr>
            <w:r>
              <w:rPr>
                <w:sz w:val="22"/>
                <w:szCs w:val="22"/>
              </w:rPr>
              <w:t>14 793,20</w:t>
            </w:r>
          </w:p>
        </w:tc>
        <w:tc>
          <w:tcPr>
            <w:tcW w:w="1552" w:type="dxa"/>
            <w:gridSpan w:val="3"/>
            <w:tcBorders>
              <w:top w:val="nil"/>
              <w:left w:val="nil"/>
              <w:bottom w:val="single" w:sz="4" w:space="0" w:color="auto"/>
              <w:right w:val="single" w:sz="8" w:space="0" w:color="auto"/>
            </w:tcBorders>
            <w:shd w:val="clear" w:color="auto" w:fill="auto"/>
            <w:vAlign w:val="center"/>
            <w:hideMark/>
          </w:tcPr>
          <w:p w14:paraId="4637E545" w14:textId="77777777" w:rsidR="00F1376C" w:rsidRDefault="00F1376C" w:rsidP="00B2362D">
            <w:pPr>
              <w:jc w:val="center"/>
              <w:rPr>
                <w:sz w:val="22"/>
                <w:szCs w:val="22"/>
              </w:rPr>
            </w:pPr>
            <w:r>
              <w:rPr>
                <w:sz w:val="22"/>
                <w:szCs w:val="22"/>
              </w:rPr>
              <w:t>15 976,60</w:t>
            </w:r>
          </w:p>
        </w:tc>
        <w:tc>
          <w:tcPr>
            <w:tcW w:w="1184" w:type="dxa"/>
            <w:gridSpan w:val="3"/>
            <w:tcBorders>
              <w:top w:val="nil"/>
              <w:left w:val="nil"/>
              <w:bottom w:val="single" w:sz="4" w:space="0" w:color="auto"/>
              <w:right w:val="single" w:sz="8" w:space="0" w:color="auto"/>
            </w:tcBorders>
            <w:shd w:val="clear" w:color="auto" w:fill="auto"/>
            <w:vAlign w:val="center"/>
            <w:hideMark/>
          </w:tcPr>
          <w:p w14:paraId="696356D0" w14:textId="77777777" w:rsidR="00F1376C" w:rsidRDefault="00F1376C" w:rsidP="00B2362D">
            <w:pPr>
              <w:jc w:val="center"/>
              <w:rPr>
                <w:sz w:val="22"/>
                <w:szCs w:val="22"/>
              </w:rPr>
            </w:pPr>
            <w:r>
              <w:rPr>
                <w:sz w:val="22"/>
                <w:szCs w:val="22"/>
              </w:rPr>
              <w:t>17 095,00</w:t>
            </w:r>
          </w:p>
        </w:tc>
      </w:tr>
      <w:tr w:rsidR="00F1376C" w14:paraId="613DD4D2" w14:textId="77777777" w:rsidTr="00A223D2">
        <w:trPr>
          <w:gridAfter w:val="2"/>
          <w:wAfter w:w="738" w:type="dxa"/>
          <w:trHeight w:val="3591"/>
        </w:trPr>
        <w:tc>
          <w:tcPr>
            <w:tcW w:w="2425" w:type="dxa"/>
            <w:tcBorders>
              <w:top w:val="nil"/>
              <w:left w:val="single" w:sz="8" w:space="0" w:color="auto"/>
              <w:bottom w:val="nil"/>
              <w:right w:val="nil"/>
            </w:tcBorders>
            <w:shd w:val="clear" w:color="auto" w:fill="auto"/>
            <w:vAlign w:val="center"/>
            <w:hideMark/>
          </w:tcPr>
          <w:p w14:paraId="47877C36" w14:textId="77777777" w:rsidR="00F1376C" w:rsidRDefault="00F1376C" w:rsidP="00B2362D">
            <w:pPr>
              <w:jc w:val="both"/>
              <w:rPr>
                <w:sz w:val="22"/>
                <w:szCs w:val="22"/>
              </w:rPr>
            </w:pPr>
            <w:r>
              <w:rPr>
                <w:sz w:val="22"/>
                <w:szCs w:val="22"/>
              </w:rPr>
              <w:t>1 01 02010 01 0000 110</w:t>
            </w:r>
          </w:p>
        </w:tc>
        <w:tc>
          <w:tcPr>
            <w:tcW w:w="368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3B5071F" w14:textId="77777777" w:rsidR="00F1376C" w:rsidRDefault="00F1376C" w:rsidP="00B2362D">
            <w:pPr>
              <w:jc w:val="both"/>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87" w:type="dxa"/>
            <w:gridSpan w:val="3"/>
            <w:tcBorders>
              <w:top w:val="nil"/>
              <w:left w:val="nil"/>
              <w:bottom w:val="single" w:sz="4" w:space="0" w:color="auto"/>
              <w:right w:val="single" w:sz="8" w:space="0" w:color="auto"/>
            </w:tcBorders>
            <w:shd w:val="clear" w:color="auto" w:fill="auto"/>
            <w:vAlign w:val="center"/>
            <w:hideMark/>
          </w:tcPr>
          <w:p w14:paraId="42DF127E" w14:textId="77777777" w:rsidR="00F1376C" w:rsidRDefault="00F1376C" w:rsidP="00B2362D">
            <w:pPr>
              <w:jc w:val="center"/>
              <w:rPr>
                <w:sz w:val="22"/>
                <w:szCs w:val="22"/>
              </w:rPr>
            </w:pPr>
            <w:r>
              <w:rPr>
                <w:sz w:val="22"/>
                <w:szCs w:val="22"/>
              </w:rPr>
              <w:t>14 793,20</w:t>
            </w:r>
          </w:p>
        </w:tc>
        <w:tc>
          <w:tcPr>
            <w:tcW w:w="1552" w:type="dxa"/>
            <w:gridSpan w:val="3"/>
            <w:tcBorders>
              <w:top w:val="nil"/>
              <w:left w:val="nil"/>
              <w:bottom w:val="single" w:sz="4" w:space="0" w:color="auto"/>
              <w:right w:val="single" w:sz="8" w:space="0" w:color="auto"/>
            </w:tcBorders>
            <w:shd w:val="clear" w:color="auto" w:fill="auto"/>
            <w:vAlign w:val="center"/>
            <w:hideMark/>
          </w:tcPr>
          <w:p w14:paraId="02D54AA3" w14:textId="77777777" w:rsidR="00F1376C" w:rsidRDefault="00F1376C" w:rsidP="00B2362D">
            <w:pPr>
              <w:jc w:val="center"/>
              <w:rPr>
                <w:sz w:val="22"/>
                <w:szCs w:val="22"/>
              </w:rPr>
            </w:pPr>
            <w:r>
              <w:rPr>
                <w:sz w:val="22"/>
                <w:szCs w:val="22"/>
              </w:rPr>
              <w:t>15 976,60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4B9D010B" w14:textId="77777777" w:rsidR="00F1376C" w:rsidRDefault="00F1376C" w:rsidP="00B2362D">
            <w:pPr>
              <w:jc w:val="center"/>
              <w:rPr>
                <w:sz w:val="22"/>
                <w:szCs w:val="22"/>
              </w:rPr>
            </w:pPr>
            <w:r>
              <w:rPr>
                <w:sz w:val="22"/>
                <w:szCs w:val="22"/>
              </w:rPr>
              <w:t>17 095,00</w:t>
            </w:r>
          </w:p>
        </w:tc>
      </w:tr>
      <w:tr w:rsidR="00F1376C" w14:paraId="127244C5" w14:textId="77777777" w:rsidTr="00A223D2">
        <w:trPr>
          <w:gridAfter w:val="2"/>
          <w:wAfter w:w="738" w:type="dxa"/>
          <w:trHeight w:val="930"/>
        </w:trPr>
        <w:tc>
          <w:tcPr>
            <w:tcW w:w="2425" w:type="dxa"/>
            <w:tcBorders>
              <w:top w:val="single" w:sz="4" w:space="0" w:color="auto"/>
              <w:left w:val="single" w:sz="8" w:space="0" w:color="auto"/>
              <w:bottom w:val="nil"/>
              <w:right w:val="single" w:sz="8" w:space="0" w:color="auto"/>
            </w:tcBorders>
            <w:shd w:val="clear" w:color="auto" w:fill="auto"/>
            <w:vAlign w:val="center"/>
            <w:hideMark/>
          </w:tcPr>
          <w:p w14:paraId="1C1A5442" w14:textId="77777777" w:rsidR="00F1376C" w:rsidRDefault="00F1376C" w:rsidP="00B2362D">
            <w:pPr>
              <w:jc w:val="both"/>
              <w:rPr>
                <w:b/>
                <w:bCs/>
                <w:sz w:val="22"/>
                <w:szCs w:val="22"/>
              </w:rPr>
            </w:pPr>
            <w:r>
              <w:rPr>
                <w:b/>
                <w:bCs/>
                <w:sz w:val="22"/>
                <w:szCs w:val="22"/>
              </w:rPr>
              <w:t>1 03 00000 00 0000 110</w:t>
            </w:r>
          </w:p>
        </w:tc>
        <w:tc>
          <w:tcPr>
            <w:tcW w:w="3686" w:type="dxa"/>
            <w:gridSpan w:val="6"/>
            <w:tcBorders>
              <w:top w:val="single" w:sz="4" w:space="0" w:color="auto"/>
              <w:left w:val="nil"/>
              <w:bottom w:val="nil"/>
              <w:right w:val="single" w:sz="8" w:space="0" w:color="000000"/>
            </w:tcBorders>
            <w:shd w:val="clear" w:color="auto" w:fill="auto"/>
            <w:vAlign w:val="center"/>
            <w:hideMark/>
          </w:tcPr>
          <w:p w14:paraId="391F24E5" w14:textId="77777777" w:rsidR="00F1376C" w:rsidRDefault="00F1376C" w:rsidP="00B2362D">
            <w:pPr>
              <w:jc w:val="both"/>
              <w:rPr>
                <w:b/>
                <w:bCs/>
                <w:sz w:val="22"/>
                <w:szCs w:val="22"/>
              </w:rPr>
            </w:pPr>
            <w:r>
              <w:rPr>
                <w:b/>
                <w:bCs/>
                <w:sz w:val="22"/>
                <w:szCs w:val="22"/>
              </w:rPr>
              <w:t>Налоги на товары (работы,услуги), реализуемые на территории Российской Федерации</w:t>
            </w:r>
          </w:p>
        </w:tc>
        <w:tc>
          <w:tcPr>
            <w:tcW w:w="1387" w:type="dxa"/>
            <w:gridSpan w:val="3"/>
            <w:tcBorders>
              <w:top w:val="nil"/>
              <w:left w:val="nil"/>
              <w:bottom w:val="nil"/>
              <w:right w:val="single" w:sz="8" w:space="0" w:color="auto"/>
            </w:tcBorders>
            <w:shd w:val="clear" w:color="auto" w:fill="auto"/>
            <w:noWrap/>
            <w:vAlign w:val="center"/>
            <w:hideMark/>
          </w:tcPr>
          <w:p w14:paraId="7AD73284" w14:textId="77777777" w:rsidR="00F1376C" w:rsidRDefault="00F1376C" w:rsidP="00B2362D">
            <w:pPr>
              <w:jc w:val="center"/>
              <w:rPr>
                <w:b/>
                <w:bCs/>
                <w:sz w:val="22"/>
                <w:szCs w:val="22"/>
              </w:rPr>
            </w:pPr>
            <w:r>
              <w:rPr>
                <w:b/>
                <w:bCs/>
                <w:sz w:val="22"/>
                <w:szCs w:val="22"/>
              </w:rPr>
              <w:t>1 606,60</w:t>
            </w:r>
          </w:p>
        </w:tc>
        <w:tc>
          <w:tcPr>
            <w:tcW w:w="1552" w:type="dxa"/>
            <w:gridSpan w:val="3"/>
            <w:tcBorders>
              <w:top w:val="nil"/>
              <w:left w:val="nil"/>
              <w:bottom w:val="nil"/>
              <w:right w:val="single" w:sz="8" w:space="0" w:color="auto"/>
            </w:tcBorders>
            <w:shd w:val="clear" w:color="auto" w:fill="auto"/>
            <w:noWrap/>
            <w:vAlign w:val="center"/>
            <w:hideMark/>
          </w:tcPr>
          <w:p w14:paraId="2CB9DD2D" w14:textId="77777777" w:rsidR="00F1376C" w:rsidRDefault="00F1376C" w:rsidP="00B2362D">
            <w:pPr>
              <w:jc w:val="center"/>
              <w:rPr>
                <w:b/>
                <w:bCs/>
                <w:sz w:val="22"/>
                <w:szCs w:val="22"/>
              </w:rPr>
            </w:pPr>
            <w:r>
              <w:rPr>
                <w:b/>
                <w:bCs/>
                <w:sz w:val="22"/>
                <w:szCs w:val="22"/>
              </w:rPr>
              <w:t>1 560,40</w:t>
            </w:r>
          </w:p>
        </w:tc>
        <w:tc>
          <w:tcPr>
            <w:tcW w:w="1184" w:type="dxa"/>
            <w:gridSpan w:val="3"/>
            <w:tcBorders>
              <w:top w:val="nil"/>
              <w:left w:val="nil"/>
              <w:bottom w:val="nil"/>
              <w:right w:val="single" w:sz="8" w:space="0" w:color="auto"/>
            </w:tcBorders>
            <w:shd w:val="clear" w:color="auto" w:fill="auto"/>
            <w:noWrap/>
            <w:vAlign w:val="center"/>
            <w:hideMark/>
          </w:tcPr>
          <w:p w14:paraId="7166DE7D" w14:textId="77777777" w:rsidR="00F1376C" w:rsidRDefault="00F1376C" w:rsidP="00B2362D">
            <w:pPr>
              <w:jc w:val="center"/>
              <w:rPr>
                <w:b/>
                <w:bCs/>
                <w:sz w:val="22"/>
                <w:szCs w:val="22"/>
              </w:rPr>
            </w:pPr>
            <w:r>
              <w:rPr>
                <w:b/>
                <w:bCs/>
                <w:sz w:val="22"/>
                <w:szCs w:val="22"/>
              </w:rPr>
              <w:t>2 168,60</w:t>
            </w:r>
          </w:p>
        </w:tc>
      </w:tr>
      <w:tr w:rsidR="00F1376C" w14:paraId="3176AB00" w14:textId="77777777" w:rsidTr="00A223D2">
        <w:trPr>
          <w:gridAfter w:val="2"/>
          <w:wAfter w:w="738" w:type="dxa"/>
          <w:trHeight w:val="1032"/>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4E7A6" w14:textId="77777777" w:rsidR="00F1376C" w:rsidRDefault="00F1376C" w:rsidP="00B2362D">
            <w:pPr>
              <w:jc w:val="both"/>
              <w:rPr>
                <w:sz w:val="22"/>
                <w:szCs w:val="22"/>
              </w:rPr>
            </w:pPr>
            <w:r>
              <w:rPr>
                <w:sz w:val="22"/>
                <w:szCs w:val="22"/>
              </w:rPr>
              <w:t>1 03 02000 01 0000 110</w:t>
            </w:r>
          </w:p>
        </w:tc>
        <w:tc>
          <w:tcPr>
            <w:tcW w:w="368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0F799FB" w14:textId="77777777" w:rsidR="00F1376C" w:rsidRDefault="00F1376C" w:rsidP="00B2362D">
            <w:pPr>
              <w:jc w:val="both"/>
              <w:rPr>
                <w:sz w:val="22"/>
                <w:szCs w:val="22"/>
              </w:rPr>
            </w:pPr>
            <w:r>
              <w:rPr>
                <w:sz w:val="22"/>
                <w:szCs w:val="22"/>
              </w:rPr>
              <w:t>Акцизы по подакцизным товарам (продукции), производимым на территории Российской Федерации</w:t>
            </w:r>
          </w:p>
        </w:tc>
        <w:tc>
          <w:tcPr>
            <w:tcW w:w="1387" w:type="dxa"/>
            <w:gridSpan w:val="3"/>
            <w:tcBorders>
              <w:top w:val="single" w:sz="8" w:space="0" w:color="auto"/>
              <w:left w:val="nil"/>
              <w:bottom w:val="single" w:sz="8" w:space="0" w:color="auto"/>
              <w:right w:val="single" w:sz="8" w:space="0" w:color="auto"/>
            </w:tcBorders>
            <w:shd w:val="clear" w:color="auto" w:fill="auto"/>
            <w:noWrap/>
            <w:vAlign w:val="center"/>
            <w:hideMark/>
          </w:tcPr>
          <w:p w14:paraId="45DB0162" w14:textId="77777777" w:rsidR="00F1376C" w:rsidRDefault="00F1376C" w:rsidP="00B2362D">
            <w:pPr>
              <w:jc w:val="center"/>
              <w:rPr>
                <w:b/>
                <w:bCs/>
                <w:sz w:val="22"/>
                <w:szCs w:val="22"/>
              </w:rPr>
            </w:pPr>
            <w:r>
              <w:rPr>
                <w:b/>
                <w:bCs/>
                <w:sz w:val="22"/>
                <w:szCs w:val="22"/>
              </w:rPr>
              <w:t>1 606,60</w:t>
            </w:r>
          </w:p>
        </w:tc>
        <w:tc>
          <w:tcPr>
            <w:tcW w:w="15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DD0E636" w14:textId="77777777" w:rsidR="00F1376C" w:rsidRDefault="00F1376C" w:rsidP="00B2362D">
            <w:pPr>
              <w:jc w:val="center"/>
              <w:rPr>
                <w:b/>
                <w:bCs/>
                <w:sz w:val="22"/>
                <w:szCs w:val="22"/>
              </w:rPr>
            </w:pPr>
            <w:r>
              <w:rPr>
                <w:b/>
                <w:bCs/>
                <w:sz w:val="22"/>
                <w:szCs w:val="22"/>
              </w:rPr>
              <w:t>1 560,40</w:t>
            </w:r>
          </w:p>
        </w:tc>
        <w:tc>
          <w:tcPr>
            <w:tcW w:w="1184" w:type="dxa"/>
            <w:gridSpan w:val="3"/>
            <w:tcBorders>
              <w:top w:val="single" w:sz="8" w:space="0" w:color="auto"/>
              <w:left w:val="nil"/>
              <w:bottom w:val="single" w:sz="8" w:space="0" w:color="auto"/>
              <w:right w:val="single" w:sz="8" w:space="0" w:color="auto"/>
            </w:tcBorders>
            <w:shd w:val="clear" w:color="auto" w:fill="auto"/>
            <w:noWrap/>
            <w:vAlign w:val="center"/>
            <w:hideMark/>
          </w:tcPr>
          <w:p w14:paraId="521CAF1C" w14:textId="77777777" w:rsidR="00F1376C" w:rsidRDefault="00F1376C" w:rsidP="00B2362D">
            <w:pPr>
              <w:jc w:val="center"/>
              <w:rPr>
                <w:b/>
                <w:bCs/>
                <w:sz w:val="22"/>
                <w:szCs w:val="22"/>
              </w:rPr>
            </w:pPr>
            <w:r>
              <w:rPr>
                <w:b/>
                <w:bCs/>
                <w:sz w:val="22"/>
                <w:szCs w:val="22"/>
              </w:rPr>
              <w:t>2 168,60</w:t>
            </w:r>
          </w:p>
        </w:tc>
      </w:tr>
      <w:tr w:rsidR="00F1376C" w14:paraId="4F221840" w14:textId="77777777" w:rsidTr="00A223D2">
        <w:trPr>
          <w:gridAfter w:val="2"/>
          <w:wAfter w:w="738" w:type="dxa"/>
          <w:trHeight w:val="2179"/>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308AF312" w14:textId="77777777" w:rsidR="00F1376C" w:rsidRDefault="00F1376C" w:rsidP="00B2362D">
            <w:pPr>
              <w:jc w:val="both"/>
              <w:rPr>
                <w:sz w:val="22"/>
                <w:szCs w:val="22"/>
              </w:rPr>
            </w:pPr>
            <w:r>
              <w:rPr>
                <w:sz w:val="22"/>
                <w:szCs w:val="22"/>
              </w:rPr>
              <w:t>1 03 02230 01 0000 110</w:t>
            </w:r>
          </w:p>
        </w:tc>
        <w:tc>
          <w:tcPr>
            <w:tcW w:w="3686" w:type="dxa"/>
            <w:gridSpan w:val="6"/>
            <w:tcBorders>
              <w:top w:val="nil"/>
              <w:left w:val="nil"/>
              <w:bottom w:val="single" w:sz="4" w:space="0" w:color="auto"/>
              <w:right w:val="single" w:sz="8" w:space="0" w:color="000000"/>
            </w:tcBorders>
            <w:shd w:val="clear" w:color="auto" w:fill="auto"/>
            <w:vAlign w:val="center"/>
            <w:hideMark/>
          </w:tcPr>
          <w:p w14:paraId="5D9BCBBC" w14:textId="77777777" w:rsidR="00F1376C" w:rsidRDefault="00F1376C" w:rsidP="00B2362D">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7" w:type="dxa"/>
            <w:gridSpan w:val="3"/>
            <w:tcBorders>
              <w:top w:val="nil"/>
              <w:left w:val="nil"/>
              <w:bottom w:val="single" w:sz="4" w:space="0" w:color="auto"/>
              <w:right w:val="single" w:sz="8" w:space="0" w:color="auto"/>
            </w:tcBorders>
            <w:shd w:val="clear" w:color="auto" w:fill="auto"/>
            <w:vAlign w:val="center"/>
            <w:hideMark/>
          </w:tcPr>
          <w:p w14:paraId="3CE3CF1A" w14:textId="77777777" w:rsidR="00F1376C" w:rsidRDefault="00F1376C" w:rsidP="00B2362D">
            <w:pPr>
              <w:jc w:val="center"/>
              <w:rPr>
                <w:sz w:val="22"/>
                <w:szCs w:val="22"/>
              </w:rPr>
            </w:pPr>
            <w:r>
              <w:rPr>
                <w:sz w:val="22"/>
                <w:szCs w:val="22"/>
              </w:rPr>
              <w:t>840,30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0A8CF031" w14:textId="77777777" w:rsidR="00F1376C" w:rsidRDefault="00F1376C" w:rsidP="00B2362D">
            <w:pPr>
              <w:jc w:val="center"/>
              <w:rPr>
                <w:sz w:val="22"/>
                <w:szCs w:val="22"/>
              </w:rPr>
            </w:pPr>
            <w:r>
              <w:rPr>
                <w:sz w:val="22"/>
                <w:szCs w:val="22"/>
              </w:rPr>
              <w:t>816,90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5BE72FD0" w14:textId="77777777" w:rsidR="00F1376C" w:rsidRDefault="00F1376C" w:rsidP="00B2362D">
            <w:pPr>
              <w:jc w:val="center"/>
              <w:rPr>
                <w:sz w:val="22"/>
                <w:szCs w:val="22"/>
              </w:rPr>
            </w:pPr>
            <w:r>
              <w:rPr>
                <w:sz w:val="22"/>
                <w:szCs w:val="22"/>
              </w:rPr>
              <w:t>1 133,60</w:t>
            </w:r>
          </w:p>
        </w:tc>
      </w:tr>
      <w:tr w:rsidR="00F1376C" w14:paraId="41E44DA6" w14:textId="77777777" w:rsidTr="00A223D2">
        <w:trPr>
          <w:gridAfter w:val="2"/>
          <w:wAfter w:w="738" w:type="dxa"/>
          <w:trHeight w:val="2779"/>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6A093959" w14:textId="77777777" w:rsidR="00F1376C" w:rsidRDefault="00F1376C" w:rsidP="00B2362D">
            <w:pPr>
              <w:jc w:val="both"/>
              <w:rPr>
                <w:sz w:val="22"/>
                <w:szCs w:val="22"/>
              </w:rPr>
            </w:pPr>
            <w:r>
              <w:rPr>
                <w:sz w:val="22"/>
                <w:szCs w:val="22"/>
              </w:rPr>
              <w:t>1 03 02240 01 0000 110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7EE9ECF6" w14:textId="77777777" w:rsidR="00F1376C" w:rsidRDefault="00F1376C" w:rsidP="00B2362D">
            <w:pPr>
              <w:jc w:val="both"/>
              <w:rPr>
                <w:sz w:val="22"/>
                <w:szCs w:val="22"/>
              </w:rPr>
            </w:pPr>
            <w:r>
              <w:rPr>
                <w:sz w:val="22"/>
                <w:szCs w:val="22"/>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7" w:type="dxa"/>
            <w:gridSpan w:val="3"/>
            <w:tcBorders>
              <w:top w:val="nil"/>
              <w:left w:val="nil"/>
              <w:bottom w:val="single" w:sz="4" w:space="0" w:color="auto"/>
              <w:right w:val="single" w:sz="8" w:space="0" w:color="auto"/>
            </w:tcBorders>
            <w:shd w:val="clear" w:color="auto" w:fill="auto"/>
            <w:vAlign w:val="center"/>
            <w:hideMark/>
          </w:tcPr>
          <w:p w14:paraId="6F348D34" w14:textId="77777777" w:rsidR="00F1376C" w:rsidRDefault="00F1376C" w:rsidP="00B2362D">
            <w:pPr>
              <w:jc w:val="center"/>
              <w:rPr>
                <w:sz w:val="22"/>
                <w:szCs w:val="22"/>
              </w:rPr>
            </w:pPr>
            <w:r>
              <w:rPr>
                <w:sz w:val="22"/>
                <w:szCs w:val="22"/>
              </w:rPr>
              <w:t>3,80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4E19FD33" w14:textId="77777777" w:rsidR="00F1376C" w:rsidRDefault="00F1376C" w:rsidP="00B2362D">
            <w:pPr>
              <w:jc w:val="center"/>
              <w:rPr>
                <w:sz w:val="22"/>
                <w:szCs w:val="22"/>
              </w:rPr>
            </w:pPr>
            <w:r>
              <w:rPr>
                <w:sz w:val="22"/>
                <w:szCs w:val="22"/>
              </w:rPr>
              <w:t>3,80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56136A5D" w14:textId="77777777" w:rsidR="00F1376C" w:rsidRDefault="00F1376C" w:rsidP="00B2362D">
            <w:pPr>
              <w:jc w:val="center"/>
              <w:rPr>
                <w:sz w:val="22"/>
                <w:szCs w:val="22"/>
              </w:rPr>
            </w:pPr>
            <w:r>
              <w:rPr>
                <w:sz w:val="22"/>
                <w:szCs w:val="22"/>
              </w:rPr>
              <w:t>5,30</w:t>
            </w:r>
          </w:p>
        </w:tc>
      </w:tr>
      <w:tr w:rsidR="00F1376C" w14:paraId="5DE0AF0A" w14:textId="77777777" w:rsidTr="00A223D2">
        <w:trPr>
          <w:gridAfter w:val="2"/>
          <w:wAfter w:w="738" w:type="dxa"/>
          <w:trHeight w:val="2205"/>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6E83A74D" w14:textId="77777777" w:rsidR="00F1376C" w:rsidRDefault="00F1376C" w:rsidP="00B2362D">
            <w:pPr>
              <w:jc w:val="both"/>
              <w:rPr>
                <w:sz w:val="22"/>
                <w:szCs w:val="22"/>
              </w:rPr>
            </w:pPr>
            <w:r>
              <w:rPr>
                <w:sz w:val="22"/>
                <w:szCs w:val="22"/>
              </w:rPr>
              <w:t>1 03 02250 01 0000 110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4BB6388C" w14:textId="77777777" w:rsidR="00F1376C" w:rsidRDefault="00F1376C" w:rsidP="00B2362D">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7" w:type="dxa"/>
            <w:gridSpan w:val="3"/>
            <w:tcBorders>
              <w:top w:val="nil"/>
              <w:left w:val="nil"/>
              <w:bottom w:val="single" w:sz="4" w:space="0" w:color="auto"/>
              <w:right w:val="single" w:sz="8" w:space="0" w:color="auto"/>
            </w:tcBorders>
            <w:shd w:val="clear" w:color="auto" w:fill="auto"/>
            <w:vAlign w:val="center"/>
            <w:hideMark/>
          </w:tcPr>
          <w:p w14:paraId="28A42B34" w14:textId="77777777" w:rsidR="00F1376C" w:rsidRDefault="00F1376C" w:rsidP="00B2362D">
            <w:pPr>
              <w:jc w:val="center"/>
              <w:rPr>
                <w:sz w:val="22"/>
                <w:szCs w:val="22"/>
              </w:rPr>
            </w:pPr>
            <w:r>
              <w:rPr>
                <w:sz w:val="22"/>
                <w:szCs w:val="22"/>
              </w:rPr>
              <w:t>848,60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3D1A2349" w14:textId="77777777" w:rsidR="00F1376C" w:rsidRDefault="00F1376C" w:rsidP="00B2362D">
            <w:pPr>
              <w:jc w:val="center"/>
              <w:rPr>
                <w:sz w:val="22"/>
                <w:szCs w:val="22"/>
              </w:rPr>
            </w:pPr>
            <w:r>
              <w:rPr>
                <w:sz w:val="22"/>
                <w:szCs w:val="22"/>
              </w:rPr>
              <w:t>821,00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2EC8869B" w14:textId="77777777" w:rsidR="00F1376C" w:rsidRDefault="00F1376C" w:rsidP="00B2362D">
            <w:pPr>
              <w:jc w:val="center"/>
              <w:rPr>
                <w:sz w:val="22"/>
                <w:szCs w:val="22"/>
              </w:rPr>
            </w:pPr>
            <w:r>
              <w:rPr>
                <w:sz w:val="22"/>
                <w:szCs w:val="22"/>
              </w:rPr>
              <w:t>1 138,30</w:t>
            </w:r>
          </w:p>
        </w:tc>
      </w:tr>
      <w:tr w:rsidR="00F1376C" w14:paraId="00977693" w14:textId="77777777" w:rsidTr="00A223D2">
        <w:trPr>
          <w:gridAfter w:val="2"/>
          <w:wAfter w:w="738" w:type="dxa"/>
          <w:trHeight w:val="216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0FA7FE75" w14:textId="77777777" w:rsidR="00F1376C" w:rsidRDefault="00F1376C" w:rsidP="00B2362D">
            <w:pPr>
              <w:jc w:val="both"/>
              <w:rPr>
                <w:sz w:val="22"/>
                <w:szCs w:val="22"/>
              </w:rPr>
            </w:pPr>
            <w:r>
              <w:rPr>
                <w:sz w:val="22"/>
                <w:szCs w:val="22"/>
              </w:rPr>
              <w:t>1 03 02260 01 0000 110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3AD99097" w14:textId="77777777" w:rsidR="00F1376C" w:rsidRDefault="00F1376C" w:rsidP="00B2362D">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7" w:type="dxa"/>
            <w:gridSpan w:val="3"/>
            <w:tcBorders>
              <w:top w:val="nil"/>
              <w:left w:val="nil"/>
              <w:bottom w:val="single" w:sz="4" w:space="0" w:color="auto"/>
              <w:right w:val="single" w:sz="8" w:space="0" w:color="auto"/>
            </w:tcBorders>
            <w:shd w:val="clear" w:color="auto" w:fill="auto"/>
            <w:vAlign w:val="center"/>
            <w:hideMark/>
          </w:tcPr>
          <w:p w14:paraId="478CD2A3" w14:textId="77777777" w:rsidR="00F1376C" w:rsidRDefault="00F1376C" w:rsidP="00B2362D">
            <w:pPr>
              <w:jc w:val="center"/>
              <w:rPr>
                <w:sz w:val="22"/>
                <w:szCs w:val="22"/>
              </w:rPr>
            </w:pPr>
            <w:r>
              <w:rPr>
                <w:sz w:val="22"/>
                <w:szCs w:val="22"/>
              </w:rPr>
              <w:t>-86,10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007992A2" w14:textId="77777777" w:rsidR="00F1376C" w:rsidRDefault="00F1376C" w:rsidP="00B2362D">
            <w:pPr>
              <w:jc w:val="center"/>
              <w:rPr>
                <w:sz w:val="22"/>
                <w:szCs w:val="22"/>
              </w:rPr>
            </w:pPr>
            <w:r>
              <w:rPr>
                <w:sz w:val="22"/>
                <w:szCs w:val="22"/>
              </w:rPr>
              <w:t>-81,30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52FAF50B" w14:textId="77777777" w:rsidR="00F1376C" w:rsidRDefault="00F1376C" w:rsidP="00B2362D">
            <w:pPr>
              <w:jc w:val="center"/>
              <w:rPr>
                <w:sz w:val="22"/>
                <w:szCs w:val="22"/>
              </w:rPr>
            </w:pPr>
            <w:r>
              <w:rPr>
                <w:sz w:val="22"/>
                <w:szCs w:val="22"/>
              </w:rPr>
              <w:t>-108,60</w:t>
            </w:r>
          </w:p>
        </w:tc>
      </w:tr>
      <w:tr w:rsidR="00F1376C" w14:paraId="185FFD96" w14:textId="77777777" w:rsidTr="00A223D2">
        <w:trPr>
          <w:gridAfter w:val="2"/>
          <w:wAfter w:w="738" w:type="dxa"/>
          <w:trHeight w:val="492"/>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DACA098" w14:textId="77777777" w:rsidR="00F1376C" w:rsidRDefault="00F1376C" w:rsidP="00B2362D">
            <w:pPr>
              <w:jc w:val="both"/>
              <w:rPr>
                <w:b/>
                <w:bCs/>
                <w:sz w:val="22"/>
                <w:szCs w:val="22"/>
              </w:rPr>
            </w:pPr>
            <w:r>
              <w:rPr>
                <w:b/>
                <w:bCs/>
                <w:sz w:val="22"/>
                <w:szCs w:val="22"/>
              </w:rPr>
              <w:t>1 06 00000 00 0000 000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7299D417" w14:textId="77777777" w:rsidR="00F1376C" w:rsidRDefault="00F1376C" w:rsidP="00B2362D">
            <w:pPr>
              <w:jc w:val="both"/>
              <w:rPr>
                <w:b/>
                <w:bCs/>
                <w:sz w:val="22"/>
                <w:szCs w:val="22"/>
              </w:rPr>
            </w:pPr>
            <w:r>
              <w:rPr>
                <w:b/>
                <w:bCs/>
                <w:sz w:val="22"/>
                <w:szCs w:val="22"/>
              </w:rPr>
              <w:t>Налоги на имущество</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126A58BD" w14:textId="77777777" w:rsidR="00F1376C" w:rsidRDefault="00F1376C" w:rsidP="00B2362D">
            <w:pPr>
              <w:jc w:val="center"/>
              <w:rPr>
                <w:b/>
                <w:bCs/>
                <w:sz w:val="22"/>
                <w:szCs w:val="22"/>
              </w:rPr>
            </w:pPr>
            <w:r>
              <w:rPr>
                <w:b/>
                <w:bCs/>
                <w:sz w:val="22"/>
                <w:szCs w:val="22"/>
              </w:rPr>
              <w:t>1 497,00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14DB112C" w14:textId="77777777" w:rsidR="00F1376C" w:rsidRDefault="00F1376C" w:rsidP="00B2362D">
            <w:pPr>
              <w:jc w:val="center"/>
              <w:rPr>
                <w:b/>
                <w:bCs/>
                <w:sz w:val="22"/>
                <w:szCs w:val="22"/>
              </w:rPr>
            </w:pPr>
            <w:r>
              <w:rPr>
                <w:b/>
                <w:bCs/>
                <w:sz w:val="22"/>
                <w:szCs w:val="22"/>
              </w:rPr>
              <w:t>1 555,00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332E758A" w14:textId="77777777" w:rsidR="00F1376C" w:rsidRDefault="00F1376C" w:rsidP="00B2362D">
            <w:pPr>
              <w:jc w:val="center"/>
              <w:rPr>
                <w:b/>
                <w:bCs/>
                <w:sz w:val="22"/>
                <w:szCs w:val="22"/>
              </w:rPr>
            </w:pPr>
            <w:r>
              <w:rPr>
                <w:b/>
                <w:bCs/>
                <w:sz w:val="22"/>
                <w:szCs w:val="22"/>
              </w:rPr>
              <w:t>1 620,00</w:t>
            </w:r>
          </w:p>
        </w:tc>
      </w:tr>
      <w:tr w:rsidR="00F1376C" w14:paraId="158C00F5" w14:textId="77777777" w:rsidTr="00A223D2">
        <w:trPr>
          <w:gridAfter w:val="2"/>
          <w:wAfter w:w="738" w:type="dxa"/>
          <w:trHeight w:val="540"/>
        </w:trPr>
        <w:tc>
          <w:tcPr>
            <w:tcW w:w="2425" w:type="dxa"/>
            <w:tcBorders>
              <w:top w:val="nil"/>
              <w:left w:val="single" w:sz="8" w:space="0" w:color="auto"/>
              <w:bottom w:val="single" w:sz="4" w:space="0" w:color="auto"/>
              <w:right w:val="nil"/>
            </w:tcBorders>
            <w:shd w:val="clear" w:color="auto" w:fill="auto"/>
            <w:vAlign w:val="center"/>
            <w:hideMark/>
          </w:tcPr>
          <w:p w14:paraId="35901DCA" w14:textId="77777777" w:rsidR="00F1376C" w:rsidRDefault="00F1376C" w:rsidP="00B2362D">
            <w:pPr>
              <w:jc w:val="both"/>
              <w:rPr>
                <w:sz w:val="22"/>
                <w:szCs w:val="22"/>
              </w:rPr>
            </w:pPr>
            <w:r>
              <w:rPr>
                <w:sz w:val="22"/>
                <w:szCs w:val="22"/>
              </w:rPr>
              <w:t>1 06 01000 00 0000 110</w:t>
            </w:r>
          </w:p>
        </w:tc>
        <w:tc>
          <w:tcPr>
            <w:tcW w:w="3686" w:type="dxa"/>
            <w:gridSpan w:val="6"/>
            <w:tcBorders>
              <w:top w:val="single" w:sz="4" w:space="0" w:color="auto"/>
              <w:left w:val="single" w:sz="4" w:space="0" w:color="auto"/>
              <w:bottom w:val="single" w:sz="4" w:space="0" w:color="auto"/>
              <w:right w:val="single" w:sz="8" w:space="0" w:color="000000"/>
            </w:tcBorders>
            <w:shd w:val="clear" w:color="auto" w:fill="auto"/>
            <w:vAlign w:val="center"/>
            <w:hideMark/>
          </w:tcPr>
          <w:p w14:paraId="74D38DFE" w14:textId="77777777" w:rsidR="00F1376C" w:rsidRDefault="00F1376C" w:rsidP="00B2362D">
            <w:pPr>
              <w:jc w:val="both"/>
              <w:rPr>
                <w:sz w:val="22"/>
                <w:szCs w:val="22"/>
              </w:rPr>
            </w:pPr>
            <w:r>
              <w:rPr>
                <w:sz w:val="22"/>
                <w:szCs w:val="22"/>
              </w:rPr>
              <w:t>Налог на имущество физических лиц</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72FB51A4" w14:textId="77777777" w:rsidR="00F1376C" w:rsidRDefault="00F1376C" w:rsidP="00B2362D">
            <w:pPr>
              <w:jc w:val="center"/>
              <w:rPr>
                <w:sz w:val="22"/>
                <w:szCs w:val="22"/>
              </w:rPr>
            </w:pPr>
            <w:r>
              <w:rPr>
                <w:sz w:val="22"/>
                <w:szCs w:val="22"/>
              </w:rPr>
              <w:t>967,00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2E77F0E6" w14:textId="77777777" w:rsidR="00F1376C" w:rsidRDefault="00F1376C" w:rsidP="00B2362D">
            <w:pPr>
              <w:jc w:val="center"/>
              <w:rPr>
                <w:sz w:val="22"/>
                <w:szCs w:val="22"/>
              </w:rPr>
            </w:pPr>
            <w:r>
              <w:rPr>
                <w:sz w:val="22"/>
                <w:szCs w:val="22"/>
              </w:rPr>
              <w:t>1 003,00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4A6165D2" w14:textId="77777777" w:rsidR="00F1376C" w:rsidRDefault="00F1376C" w:rsidP="00B2362D">
            <w:pPr>
              <w:jc w:val="center"/>
              <w:rPr>
                <w:sz w:val="22"/>
                <w:szCs w:val="22"/>
              </w:rPr>
            </w:pPr>
            <w:r>
              <w:rPr>
                <w:sz w:val="22"/>
                <w:szCs w:val="22"/>
              </w:rPr>
              <w:t>1 041,00</w:t>
            </w:r>
          </w:p>
        </w:tc>
      </w:tr>
      <w:tr w:rsidR="00F1376C" w14:paraId="03D561FE" w14:textId="77777777" w:rsidTr="00A223D2">
        <w:trPr>
          <w:gridAfter w:val="2"/>
          <w:wAfter w:w="738" w:type="dxa"/>
          <w:trHeight w:val="153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370D7E69" w14:textId="77777777" w:rsidR="00F1376C" w:rsidRDefault="00F1376C" w:rsidP="00B2362D">
            <w:pPr>
              <w:jc w:val="both"/>
              <w:rPr>
                <w:sz w:val="22"/>
                <w:szCs w:val="22"/>
              </w:rPr>
            </w:pPr>
            <w:r>
              <w:rPr>
                <w:sz w:val="22"/>
                <w:szCs w:val="22"/>
              </w:rPr>
              <w:t>1 06 01030 13 0000 110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1BB75FF5" w14:textId="77777777" w:rsidR="00F1376C" w:rsidRDefault="00F1376C" w:rsidP="00B2362D">
            <w:pPr>
              <w:jc w:val="both"/>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64E8FD5D" w14:textId="77777777" w:rsidR="00F1376C" w:rsidRDefault="00F1376C" w:rsidP="00B2362D">
            <w:pPr>
              <w:jc w:val="center"/>
              <w:rPr>
                <w:sz w:val="22"/>
                <w:szCs w:val="22"/>
              </w:rPr>
            </w:pPr>
            <w:r>
              <w:rPr>
                <w:sz w:val="22"/>
                <w:szCs w:val="22"/>
              </w:rPr>
              <w:t>967,00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594CBDF0" w14:textId="77777777" w:rsidR="00F1376C" w:rsidRDefault="00F1376C" w:rsidP="00B2362D">
            <w:pPr>
              <w:jc w:val="center"/>
              <w:rPr>
                <w:sz w:val="22"/>
                <w:szCs w:val="22"/>
              </w:rPr>
            </w:pPr>
            <w:r>
              <w:rPr>
                <w:sz w:val="22"/>
                <w:szCs w:val="22"/>
              </w:rPr>
              <w:t>1 003,00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701F8244" w14:textId="77777777" w:rsidR="00F1376C" w:rsidRDefault="00F1376C" w:rsidP="00B2362D">
            <w:pPr>
              <w:jc w:val="center"/>
              <w:rPr>
                <w:sz w:val="22"/>
                <w:szCs w:val="22"/>
              </w:rPr>
            </w:pPr>
            <w:r>
              <w:rPr>
                <w:sz w:val="22"/>
                <w:szCs w:val="22"/>
              </w:rPr>
              <w:t>1 041,00</w:t>
            </w:r>
          </w:p>
        </w:tc>
      </w:tr>
      <w:tr w:rsidR="00F1376C" w14:paraId="14B0106A" w14:textId="77777777" w:rsidTr="00A223D2">
        <w:trPr>
          <w:gridAfter w:val="2"/>
          <w:wAfter w:w="738" w:type="dxa"/>
          <w:trHeight w:val="405"/>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2C1D0758" w14:textId="77777777" w:rsidR="00F1376C" w:rsidRDefault="00F1376C" w:rsidP="00B2362D">
            <w:pPr>
              <w:jc w:val="both"/>
              <w:rPr>
                <w:sz w:val="22"/>
                <w:szCs w:val="22"/>
              </w:rPr>
            </w:pPr>
            <w:r>
              <w:rPr>
                <w:sz w:val="22"/>
                <w:szCs w:val="22"/>
              </w:rPr>
              <w:t>1 06 06000 00 0000 110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70AF8C0A" w14:textId="77777777" w:rsidR="00F1376C" w:rsidRDefault="00F1376C" w:rsidP="00B2362D">
            <w:pPr>
              <w:jc w:val="both"/>
              <w:rPr>
                <w:sz w:val="22"/>
                <w:szCs w:val="22"/>
              </w:rPr>
            </w:pPr>
            <w:r>
              <w:rPr>
                <w:sz w:val="22"/>
                <w:szCs w:val="22"/>
              </w:rPr>
              <w:t>Земельный налог</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199C4A01" w14:textId="77777777" w:rsidR="00F1376C" w:rsidRDefault="00F1376C" w:rsidP="00B2362D">
            <w:pPr>
              <w:jc w:val="center"/>
              <w:rPr>
                <w:sz w:val="22"/>
                <w:szCs w:val="22"/>
              </w:rPr>
            </w:pPr>
            <w:r>
              <w:rPr>
                <w:sz w:val="22"/>
                <w:szCs w:val="22"/>
              </w:rPr>
              <w:t>530,00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1BCFD145" w14:textId="77777777" w:rsidR="00F1376C" w:rsidRDefault="00F1376C" w:rsidP="00B2362D">
            <w:pPr>
              <w:jc w:val="center"/>
              <w:rPr>
                <w:sz w:val="22"/>
                <w:szCs w:val="22"/>
              </w:rPr>
            </w:pPr>
            <w:r>
              <w:rPr>
                <w:sz w:val="22"/>
                <w:szCs w:val="22"/>
              </w:rPr>
              <w:t>552,00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0E9C13CB" w14:textId="77777777" w:rsidR="00F1376C" w:rsidRDefault="00F1376C" w:rsidP="00B2362D">
            <w:pPr>
              <w:jc w:val="center"/>
              <w:rPr>
                <w:sz w:val="22"/>
                <w:szCs w:val="22"/>
              </w:rPr>
            </w:pPr>
            <w:r>
              <w:rPr>
                <w:sz w:val="22"/>
                <w:szCs w:val="22"/>
              </w:rPr>
              <w:t>579,00</w:t>
            </w:r>
          </w:p>
        </w:tc>
      </w:tr>
      <w:tr w:rsidR="00F1376C" w14:paraId="40B508D2" w14:textId="77777777" w:rsidTr="00A223D2">
        <w:trPr>
          <w:gridAfter w:val="2"/>
          <w:wAfter w:w="738" w:type="dxa"/>
          <w:trHeight w:val="439"/>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417278CA" w14:textId="77777777" w:rsidR="00F1376C" w:rsidRDefault="00F1376C" w:rsidP="00B2362D">
            <w:pPr>
              <w:jc w:val="both"/>
              <w:rPr>
                <w:sz w:val="22"/>
                <w:szCs w:val="22"/>
              </w:rPr>
            </w:pPr>
            <w:r>
              <w:rPr>
                <w:sz w:val="22"/>
                <w:szCs w:val="22"/>
              </w:rPr>
              <w:t>1 06 06030 00 0000 110</w:t>
            </w:r>
          </w:p>
        </w:tc>
        <w:tc>
          <w:tcPr>
            <w:tcW w:w="3686" w:type="dxa"/>
            <w:gridSpan w:val="6"/>
            <w:tcBorders>
              <w:top w:val="single" w:sz="4" w:space="0" w:color="auto"/>
              <w:left w:val="nil"/>
              <w:bottom w:val="nil"/>
              <w:right w:val="single" w:sz="8" w:space="0" w:color="000000"/>
            </w:tcBorders>
            <w:shd w:val="clear" w:color="auto" w:fill="auto"/>
            <w:vAlign w:val="center"/>
            <w:hideMark/>
          </w:tcPr>
          <w:p w14:paraId="5F90C5C2" w14:textId="77777777" w:rsidR="00F1376C" w:rsidRDefault="00F1376C" w:rsidP="00B2362D">
            <w:pPr>
              <w:jc w:val="both"/>
              <w:rPr>
                <w:sz w:val="22"/>
                <w:szCs w:val="22"/>
              </w:rPr>
            </w:pPr>
            <w:r>
              <w:rPr>
                <w:sz w:val="22"/>
                <w:szCs w:val="22"/>
              </w:rPr>
              <w:t>Земельный налог с организаций</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4FFF7E4A" w14:textId="77777777" w:rsidR="00F1376C" w:rsidRDefault="00F1376C" w:rsidP="00B2362D">
            <w:pPr>
              <w:jc w:val="center"/>
              <w:rPr>
                <w:sz w:val="22"/>
                <w:szCs w:val="22"/>
              </w:rPr>
            </w:pPr>
            <w:r>
              <w:rPr>
                <w:sz w:val="22"/>
                <w:szCs w:val="22"/>
              </w:rPr>
              <w:t>378,00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179CBC6B" w14:textId="77777777" w:rsidR="00F1376C" w:rsidRDefault="00F1376C" w:rsidP="00B2362D">
            <w:pPr>
              <w:jc w:val="center"/>
              <w:rPr>
                <w:sz w:val="22"/>
                <w:szCs w:val="22"/>
              </w:rPr>
            </w:pPr>
            <w:r>
              <w:rPr>
                <w:sz w:val="22"/>
                <w:szCs w:val="22"/>
              </w:rPr>
              <w:t>392,00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72F51F0C" w14:textId="77777777" w:rsidR="00F1376C" w:rsidRDefault="00F1376C" w:rsidP="00B2362D">
            <w:pPr>
              <w:jc w:val="center"/>
              <w:rPr>
                <w:sz w:val="22"/>
                <w:szCs w:val="22"/>
              </w:rPr>
            </w:pPr>
            <w:r>
              <w:rPr>
                <w:sz w:val="22"/>
                <w:szCs w:val="22"/>
              </w:rPr>
              <w:t>411,00</w:t>
            </w:r>
          </w:p>
        </w:tc>
      </w:tr>
      <w:tr w:rsidR="00F1376C" w14:paraId="6157AC34" w14:textId="77777777" w:rsidTr="00A223D2">
        <w:trPr>
          <w:gridAfter w:val="2"/>
          <w:wAfter w:w="738" w:type="dxa"/>
          <w:trHeight w:val="114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7C2024B2" w14:textId="77777777" w:rsidR="00F1376C" w:rsidRDefault="00F1376C" w:rsidP="00B2362D">
            <w:pPr>
              <w:jc w:val="both"/>
              <w:rPr>
                <w:sz w:val="22"/>
                <w:szCs w:val="22"/>
              </w:rPr>
            </w:pPr>
            <w:r>
              <w:rPr>
                <w:sz w:val="22"/>
                <w:szCs w:val="22"/>
              </w:rPr>
              <w:t>1 06 06033 13 0000 110</w:t>
            </w:r>
          </w:p>
        </w:tc>
        <w:tc>
          <w:tcPr>
            <w:tcW w:w="3686" w:type="dxa"/>
            <w:gridSpan w:val="6"/>
            <w:tcBorders>
              <w:top w:val="single" w:sz="8" w:space="0" w:color="auto"/>
              <w:left w:val="nil"/>
              <w:bottom w:val="nil"/>
              <w:right w:val="single" w:sz="8" w:space="0" w:color="000000"/>
            </w:tcBorders>
            <w:shd w:val="clear" w:color="auto" w:fill="auto"/>
            <w:vAlign w:val="center"/>
            <w:hideMark/>
          </w:tcPr>
          <w:p w14:paraId="782CBAA5" w14:textId="77777777" w:rsidR="00F1376C" w:rsidRDefault="00F1376C" w:rsidP="00B2362D">
            <w:pPr>
              <w:jc w:val="both"/>
              <w:rPr>
                <w:sz w:val="22"/>
                <w:szCs w:val="22"/>
              </w:rPr>
            </w:pPr>
            <w:r>
              <w:rPr>
                <w:sz w:val="22"/>
                <w:szCs w:val="22"/>
              </w:rPr>
              <w:t>Земельный налог с организаций, обладающих земельным участком, расположенным в границах городских  поселений</w:t>
            </w:r>
          </w:p>
        </w:tc>
        <w:tc>
          <w:tcPr>
            <w:tcW w:w="1387" w:type="dxa"/>
            <w:gridSpan w:val="3"/>
            <w:tcBorders>
              <w:top w:val="nil"/>
              <w:left w:val="nil"/>
              <w:bottom w:val="nil"/>
              <w:right w:val="single" w:sz="8" w:space="0" w:color="auto"/>
            </w:tcBorders>
            <w:shd w:val="clear" w:color="auto" w:fill="auto"/>
            <w:vAlign w:val="center"/>
            <w:hideMark/>
          </w:tcPr>
          <w:p w14:paraId="6701410D" w14:textId="77777777" w:rsidR="00F1376C" w:rsidRDefault="00F1376C" w:rsidP="00B2362D">
            <w:pPr>
              <w:jc w:val="center"/>
              <w:rPr>
                <w:sz w:val="22"/>
                <w:szCs w:val="22"/>
              </w:rPr>
            </w:pPr>
            <w:r>
              <w:rPr>
                <w:sz w:val="22"/>
                <w:szCs w:val="22"/>
              </w:rPr>
              <w:t>378,00</w:t>
            </w:r>
          </w:p>
        </w:tc>
        <w:tc>
          <w:tcPr>
            <w:tcW w:w="1552" w:type="dxa"/>
            <w:gridSpan w:val="3"/>
            <w:tcBorders>
              <w:top w:val="nil"/>
              <w:left w:val="nil"/>
              <w:bottom w:val="nil"/>
              <w:right w:val="single" w:sz="8" w:space="0" w:color="auto"/>
            </w:tcBorders>
            <w:shd w:val="clear" w:color="auto" w:fill="auto"/>
            <w:vAlign w:val="center"/>
            <w:hideMark/>
          </w:tcPr>
          <w:p w14:paraId="36298C54" w14:textId="77777777" w:rsidR="00F1376C" w:rsidRDefault="00F1376C" w:rsidP="00B2362D">
            <w:pPr>
              <w:jc w:val="center"/>
              <w:rPr>
                <w:sz w:val="22"/>
                <w:szCs w:val="22"/>
              </w:rPr>
            </w:pPr>
            <w:r>
              <w:rPr>
                <w:sz w:val="22"/>
                <w:szCs w:val="22"/>
              </w:rPr>
              <w:t>392,00</w:t>
            </w:r>
          </w:p>
        </w:tc>
        <w:tc>
          <w:tcPr>
            <w:tcW w:w="1184" w:type="dxa"/>
            <w:gridSpan w:val="3"/>
            <w:tcBorders>
              <w:top w:val="nil"/>
              <w:left w:val="nil"/>
              <w:bottom w:val="nil"/>
              <w:right w:val="single" w:sz="8" w:space="0" w:color="auto"/>
            </w:tcBorders>
            <w:shd w:val="clear" w:color="auto" w:fill="auto"/>
            <w:vAlign w:val="center"/>
            <w:hideMark/>
          </w:tcPr>
          <w:p w14:paraId="72F94EF9" w14:textId="77777777" w:rsidR="00F1376C" w:rsidRDefault="00F1376C" w:rsidP="00B2362D">
            <w:pPr>
              <w:jc w:val="center"/>
              <w:rPr>
                <w:sz w:val="22"/>
                <w:szCs w:val="22"/>
              </w:rPr>
            </w:pPr>
            <w:r>
              <w:rPr>
                <w:sz w:val="22"/>
                <w:szCs w:val="22"/>
              </w:rPr>
              <w:t>411,00</w:t>
            </w:r>
          </w:p>
        </w:tc>
      </w:tr>
      <w:tr w:rsidR="00F1376C" w14:paraId="7144D6F9" w14:textId="77777777" w:rsidTr="00A223D2">
        <w:trPr>
          <w:gridAfter w:val="2"/>
          <w:wAfter w:w="738" w:type="dxa"/>
          <w:trHeight w:val="45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7B762991" w14:textId="77777777" w:rsidR="00F1376C" w:rsidRDefault="00F1376C" w:rsidP="00B2362D">
            <w:pPr>
              <w:jc w:val="both"/>
              <w:rPr>
                <w:sz w:val="22"/>
                <w:szCs w:val="22"/>
              </w:rPr>
            </w:pPr>
            <w:r>
              <w:rPr>
                <w:sz w:val="22"/>
                <w:szCs w:val="22"/>
              </w:rPr>
              <w:t>1 06 06040 00 0000 110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7F25A857" w14:textId="77777777" w:rsidR="00F1376C" w:rsidRDefault="00F1376C" w:rsidP="00B2362D">
            <w:pPr>
              <w:jc w:val="both"/>
              <w:rPr>
                <w:sz w:val="22"/>
                <w:szCs w:val="22"/>
              </w:rPr>
            </w:pPr>
            <w:r>
              <w:rPr>
                <w:sz w:val="22"/>
                <w:szCs w:val="22"/>
              </w:rPr>
              <w:t>Земельный налог с физических лиц</w:t>
            </w:r>
          </w:p>
        </w:tc>
        <w:tc>
          <w:tcPr>
            <w:tcW w:w="1387" w:type="dxa"/>
            <w:gridSpan w:val="3"/>
            <w:tcBorders>
              <w:top w:val="single" w:sz="4" w:space="0" w:color="auto"/>
              <w:left w:val="nil"/>
              <w:bottom w:val="single" w:sz="4" w:space="0" w:color="auto"/>
              <w:right w:val="single" w:sz="8" w:space="0" w:color="auto"/>
            </w:tcBorders>
            <w:shd w:val="clear" w:color="auto" w:fill="auto"/>
            <w:noWrap/>
            <w:vAlign w:val="center"/>
            <w:hideMark/>
          </w:tcPr>
          <w:p w14:paraId="62B81DCB" w14:textId="77777777" w:rsidR="00F1376C" w:rsidRDefault="00F1376C" w:rsidP="00B2362D">
            <w:pPr>
              <w:jc w:val="center"/>
              <w:rPr>
                <w:sz w:val="22"/>
                <w:szCs w:val="22"/>
              </w:rPr>
            </w:pPr>
            <w:r>
              <w:rPr>
                <w:sz w:val="22"/>
                <w:szCs w:val="22"/>
              </w:rPr>
              <w:t>152,00</w:t>
            </w:r>
          </w:p>
        </w:tc>
        <w:tc>
          <w:tcPr>
            <w:tcW w:w="1552" w:type="dxa"/>
            <w:gridSpan w:val="3"/>
            <w:tcBorders>
              <w:top w:val="single" w:sz="4" w:space="0" w:color="auto"/>
              <w:left w:val="nil"/>
              <w:bottom w:val="single" w:sz="4" w:space="0" w:color="auto"/>
              <w:right w:val="single" w:sz="8" w:space="0" w:color="auto"/>
            </w:tcBorders>
            <w:shd w:val="clear" w:color="auto" w:fill="auto"/>
            <w:noWrap/>
            <w:vAlign w:val="center"/>
            <w:hideMark/>
          </w:tcPr>
          <w:p w14:paraId="4C5BEF41" w14:textId="77777777" w:rsidR="00F1376C" w:rsidRDefault="00F1376C" w:rsidP="00B2362D">
            <w:pPr>
              <w:jc w:val="center"/>
              <w:rPr>
                <w:sz w:val="22"/>
                <w:szCs w:val="22"/>
              </w:rPr>
            </w:pPr>
            <w:r>
              <w:rPr>
                <w:sz w:val="22"/>
                <w:szCs w:val="22"/>
              </w:rPr>
              <w:t>160,00</w:t>
            </w:r>
          </w:p>
        </w:tc>
        <w:tc>
          <w:tcPr>
            <w:tcW w:w="1184" w:type="dxa"/>
            <w:gridSpan w:val="3"/>
            <w:tcBorders>
              <w:top w:val="single" w:sz="4" w:space="0" w:color="auto"/>
              <w:left w:val="nil"/>
              <w:bottom w:val="single" w:sz="4" w:space="0" w:color="auto"/>
              <w:right w:val="single" w:sz="8" w:space="0" w:color="auto"/>
            </w:tcBorders>
            <w:shd w:val="clear" w:color="auto" w:fill="auto"/>
            <w:noWrap/>
            <w:vAlign w:val="center"/>
            <w:hideMark/>
          </w:tcPr>
          <w:p w14:paraId="7DF669C6" w14:textId="77777777" w:rsidR="00F1376C" w:rsidRDefault="00F1376C" w:rsidP="00B2362D">
            <w:pPr>
              <w:jc w:val="center"/>
              <w:rPr>
                <w:sz w:val="22"/>
                <w:szCs w:val="22"/>
              </w:rPr>
            </w:pPr>
            <w:r>
              <w:rPr>
                <w:sz w:val="22"/>
                <w:szCs w:val="22"/>
              </w:rPr>
              <w:t>168,00</w:t>
            </w:r>
          </w:p>
        </w:tc>
      </w:tr>
      <w:tr w:rsidR="00F1376C" w14:paraId="36C70B18" w14:textId="77777777" w:rsidTr="00A223D2">
        <w:trPr>
          <w:gridAfter w:val="2"/>
          <w:wAfter w:w="738" w:type="dxa"/>
          <w:trHeight w:val="120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78F80D02" w14:textId="77777777" w:rsidR="00F1376C" w:rsidRDefault="00F1376C" w:rsidP="00B2362D">
            <w:pPr>
              <w:jc w:val="both"/>
              <w:rPr>
                <w:sz w:val="22"/>
                <w:szCs w:val="22"/>
              </w:rPr>
            </w:pPr>
            <w:r>
              <w:rPr>
                <w:sz w:val="22"/>
                <w:szCs w:val="22"/>
              </w:rPr>
              <w:t>1 06 06043 13 0000 110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5F17FDFC" w14:textId="77777777" w:rsidR="00F1376C" w:rsidRDefault="00F1376C" w:rsidP="00B2362D">
            <w:pPr>
              <w:jc w:val="both"/>
              <w:rPr>
                <w:sz w:val="22"/>
                <w:szCs w:val="22"/>
              </w:rPr>
            </w:pPr>
            <w:r>
              <w:rPr>
                <w:sz w:val="22"/>
                <w:szCs w:val="22"/>
              </w:rPr>
              <w:t>Земельный налог с физических лиц, обладающих земельным участком, расположенным в границах городских поселений</w:t>
            </w:r>
          </w:p>
        </w:tc>
        <w:tc>
          <w:tcPr>
            <w:tcW w:w="1387" w:type="dxa"/>
            <w:gridSpan w:val="3"/>
            <w:tcBorders>
              <w:top w:val="nil"/>
              <w:left w:val="nil"/>
              <w:bottom w:val="single" w:sz="4" w:space="0" w:color="auto"/>
              <w:right w:val="single" w:sz="8" w:space="0" w:color="auto"/>
            </w:tcBorders>
            <w:shd w:val="clear" w:color="auto" w:fill="auto"/>
            <w:vAlign w:val="center"/>
            <w:hideMark/>
          </w:tcPr>
          <w:p w14:paraId="36779AEB" w14:textId="77777777" w:rsidR="00F1376C" w:rsidRDefault="00F1376C" w:rsidP="00B2362D">
            <w:pPr>
              <w:jc w:val="center"/>
              <w:rPr>
                <w:sz w:val="22"/>
                <w:szCs w:val="22"/>
              </w:rPr>
            </w:pPr>
            <w:r>
              <w:rPr>
                <w:sz w:val="22"/>
                <w:szCs w:val="22"/>
              </w:rPr>
              <w:t>152,00</w:t>
            </w:r>
          </w:p>
        </w:tc>
        <w:tc>
          <w:tcPr>
            <w:tcW w:w="1552" w:type="dxa"/>
            <w:gridSpan w:val="3"/>
            <w:tcBorders>
              <w:top w:val="nil"/>
              <w:left w:val="nil"/>
              <w:bottom w:val="single" w:sz="4" w:space="0" w:color="auto"/>
              <w:right w:val="single" w:sz="8" w:space="0" w:color="auto"/>
            </w:tcBorders>
            <w:shd w:val="clear" w:color="auto" w:fill="auto"/>
            <w:vAlign w:val="center"/>
            <w:hideMark/>
          </w:tcPr>
          <w:p w14:paraId="257EF234" w14:textId="77777777" w:rsidR="00F1376C" w:rsidRDefault="00F1376C" w:rsidP="00B2362D">
            <w:pPr>
              <w:jc w:val="center"/>
              <w:rPr>
                <w:sz w:val="22"/>
                <w:szCs w:val="22"/>
              </w:rPr>
            </w:pPr>
            <w:r>
              <w:rPr>
                <w:sz w:val="22"/>
                <w:szCs w:val="22"/>
              </w:rPr>
              <w:t>160,00</w:t>
            </w:r>
          </w:p>
        </w:tc>
        <w:tc>
          <w:tcPr>
            <w:tcW w:w="1184" w:type="dxa"/>
            <w:gridSpan w:val="3"/>
            <w:tcBorders>
              <w:top w:val="nil"/>
              <w:left w:val="nil"/>
              <w:bottom w:val="single" w:sz="4" w:space="0" w:color="auto"/>
              <w:right w:val="single" w:sz="8" w:space="0" w:color="auto"/>
            </w:tcBorders>
            <w:shd w:val="clear" w:color="auto" w:fill="auto"/>
            <w:vAlign w:val="center"/>
            <w:hideMark/>
          </w:tcPr>
          <w:p w14:paraId="121E7DA6" w14:textId="77777777" w:rsidR="00F1376C" w:rsidRDefault="00F1376C" w:rsidP="00B2362D">
            <w:pPr>
              <w:jc w:val="center"/>
              <w:rPr>
                <w:sz w:val="22"/>
                <w:szCs w:val="22"/>
              </w:rPr>
            </w:pPr>
            <w:r>
              <w:rPr>
                <w:sz w:val="22"/>
                <w:szCs w:val="22"/>
              </w:rPr>
              <w:t>168,00</w:t>
            </w:r>
          </w:p>
        </w:tc>
      </w:tr>
      <w:tr w:rsidR="00F1376C" w14:paraId="3B079547" w14:textId="77777777" w:rsidTr="00A223D2">
        <w:trPr>
          <w:gridAfter w:val="2"/>
          <w:wAfter w:w="738" w:type="dxa"/>
          <w:trHeight w:val="402"/>
        </w:trPr>
        <w:tc>
          <w:tcPr>
            <w:tcW w:w="2425" w:type="dxa"/>
            <w:tcBorders>
              <w:top w:val="nil"/>
              <w:left w:val="single" w:sz="8" w:space="0" w:color="auto"/>
              <w:bottom w:val="single" w:sz="4" w:space="0" w:color="auto"/>
              <w:right w:val="nil"/>
            </w:tcBorders>
            <w:shd w:val="clear" w:color="auto" w:fill="auto"/>
            <w:vAlign w:val="center"/>
            <w:hideMark/>
          </w:tcPr>
          <w:p w14:paraId="0D015DA1" w14:textId="77777777" w:rsidR="00F1376C" w:rsidRDefault="00F1376C" w:rsidP="00B2362D">
            <w:pPr>
              <w:jc w:val="both"/>
              <w:rPr>
                <w:b/>
                <w:bCs/>
                <w:sz w:val="22"/>
                <w:szCs w:val="22"/>
              </w:rPr>
            </w:pPr>
            <w:r>
              <w:rPr>
                <w:b/>
                <w:bCs/>
                <w:sz w:val="22"/>
                <w:szCs w:val="22"/>
              </w:rPr>
              <w:t>1 08 0000 00 0000 000</w:t>
            </w:r>
          </w:p>
        </w:tc>
        <w:tc>
          <w:tcPr>
            <w:tcW w:w="368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871AF07" w14:textId="77777777" w:rsidR="00F1376C" w:rsidRDefault="00F1376C" w:rsidP="00B2362D">
            <w:pPr>
              <w:jc w:val="both"/>
              <w:rPr>
                <w:b/>
                <w:bCs/>
                <w:sz w:val="22"/>
                <w:szCs w:val="22"/>
              </w:rPr>
            </w:pPr>
            <w:r>
              <w:rPr>
                <w:b/>
                <w:bCs/>
                <w:sz w:val="22"/>
                <w:szCs w:val="22"/>
              </w:rPr>
              <w:t>Государственная пошлина</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0C54423D" w14:textId="77777777" w:rsidR="00F1376C" w:rsidRDefault="00F1376C" w:rsidP="00B2362D">
            <w:pPr>
              <w:jc w:val="center"/>
              <w:rPr>
                <w:b/>
                <w:bCs/>
                <w:sz w:val="22"/>
                <w:szCs w:val="22"/>
              </w:rPr>
            </w:pPr>
            <w:r>
              <w:rPr>
                <w:b/>
                <w:bCs/>
                <w:sz w:val="22"/>
                <w:szCs w:val="22"/>
              </w:rPr>
              <w:t>5,20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177DD576" w14:textId="77777777" w:rsidR="00F1376C" w:rsidRDefault="00F1376C" w:rsidP="00B2362D">
            <w:pPr>
              <w:jc w:val="center"/>
              <w:rPr>
                <w:b/>
                <w:bCs/>
                <w:sz w:val="22"/>
                <w:szCs w:val="22"/>
              </w:rPr>
            </w:pPr>
            <w:r>
              <w:rPr>
                <w:b/>
                <w:bCs/>
                <w:sz w:val="22"/>
                <w:szCs w:val="22"/>
              </w:rPr>
              <w:t>5,20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5172C54A" w14:textId="77777777" w:rsidR="00F1376C" w:rsidRDefault="00F1376C" w:rsidP="00B2362D">
            <w:pPr>
              <w:jc w:val="center"/>
              <w:rPr>
                <w:b/>
                <w:bCs/>
                <w:sz w:val="22"/>
                <w:szCs w:val="22"/>
              </w:rPr>
            </w:pPr>
            <w:r>
              <w:rPr>
                <w:b/>
                <w:bCs/>
                <w:sz w:val="22"/>
                <w:szCs w:val="22"/>
              </w:rPr>
              <w:t>5,20</w:t>
            </w:r>
          </w:p>
        </w:tc>
      </w:tr>
      <w:tr w:rsidR="00F1376C" w14:paraId="5639EBA0" w14:textId="77777777" w:rsidTr="00A223D2">
        <w:trPr>
          <w:gridAfter w:val="2"/>
          <w:wAfter w:w="738" w:type="dxa"/>
          <w:trHeight w:val="2209"/>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2CF6A620" w14:textId="77777777" w:rsidR="00F1376C" w:rsidRDefault="00F1376C" w:rsidP="00B2362D">
            <w:pPr>
              <w:jc w:val="both"/>
              <w:rPr>
                <w:sz w:val="22"/>
                <w:szCs w:val="22"/>
              </w:rPr>
            </w:pPr>
            <w:r>
              <w:rPr>
                <w:sz w:val="22"/>
                <w:szCs w:val="22"/>
              </w:rPr>
              <w:t>1 08 04020 01 0000 110</w:t>
            </w:r>
          </w:p>
        </w:tc>
        <w:tc>
          <w:tcPr>
            <w:tcW w:w="3686" w:type="dxa"/>
            <w:gridSpan w:val="6"/>
            <w:tcBorders>
              <w:top w:val="nil"/>
              <w:left w:val="nil"/>
              <w:bottom w:val="single" w:sz="8" w:space="0" w:color="auto"/>
              <w:right w:val="single" w:sz="8" w:space="0" w:color="000000"/>
            </w:tcBorders>
            <w:shd w:val="clear" w:color="auto" w:fill="auto"/>
            <w:vAlign w:val="center"/>
            <w:hideMark/>
          </w:tcPr>
          <w:p w14:paraId="0D4FF198" w14:textId="77777777" w:rsidR="00F1376C" w:rsidRDefault="00F1376C" w:rsidP="00B2362D">
            <w:pPr>
              <w:jc w:val="both"/>
              <w:rPr>
                <w:sz w:val="22"/>
                <w:szCs w:val="22"/>
              </w:rPr>
            </w:pPr>
            <w:r>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7" w:type="dxa"/>
            <w:gridSpan w:val="3"/>
            <w:tcBorders>
              <w:top w:val="nil"/>
              <w:left w:val="nil"/>
              <w:bottom w:val="nil"/>
              <w:right w:val="single" w:sz="8" w:space="0" w:color="auto"/>
            </w:tcBorders>
            <w:shd w:val="clear" w:color="auto" w:fill="auto"/>
            <w:vAlign w:val="center"/>
            <w:hideMark/>
          </w:tcPr>
          <w:p w14:paraId="4EF41123" w14:textId="77777777" w:rsidR="00F1376C" w:rsidRDefault="00F1376C" w:rsidP="00B2362D">
            <w:pPr>
              <w:jc w:val="center"/>
              <w:rPr>
                <w:sz w:val="22"/>
                <w:szCs w:val="22"/>
              </w:rPr>
            </w:pPr>
            <w:r>
              <w:rPr>
                <w:sz w:val="22"/>
                <w:szCs w:val="22"/>
              </w:rPr>
              <w:t>5,20</w:t>
            </w:r>
          </w:p>
        </w:tc>
        <w:tc>
          <w:tcPr>
            <w:tcW w:w="1552" w:type="dxa"/>
            <w:gridSpan w:val="3"/>
            <w:tcBorders>
              <w:top w:val="nil"/>
              <w:left w:val="nil"/>
              <w:bottom w:val="nil"/>
              <w:right w:val="single" w:sz="8" w:space="0" w:color="auto"/>
            </w:tcBorders>
            <w:shd w:val="clear" w:color="auto" w:fill="auto"/>
            <w:vAlign w:val="center"/>
            <w:hideMark/>
          </w:tcPr>
          <w:p w14:paraId="0442390B" w14:textId="77777777" w:rsidR="00F1376C" w:rsidRDefault="00F1376C" w:rsidP="00B2362D">
            <w:pPr>
              <w:jc w:val="center"/>
              <w:rPr>
                <w:sz w:val="22"/>
                <w:szCs w:val="22"/>
              </w:rPr>
            </w:pPr>
            <w:r>
              <w:rPr>
                <w:sz w:val="22"/>
                <w:szCs w:val="22"/>
              </w:rPr>
              <w:t>5,20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7B931FDA" w14:textId="77777777" w:rsidR="00F1376C" w:rsidRDefault="00F1376C" w:rsidP="00B2362D">
            <w:pPr>
              <w:jc w:val="center"/>
              <w:rPr>
                <w:sz w:val="22"/>
                <w:szCs w:val="22"/>
              </w:rPr>
            </w:pPr>
            <w:r>
              <w:rPr>
                <w:sz w:val="22"/>
                <w:szCs w:val="22"/>
              </w:rPr>
              <w:t>5,20</w:t>
            </w:r>
          </w:p>
        </w:tc>
      </w:tr>
      <w:tr w:rsidR="00F1376C" w14:paraId="12F8F062" w14:textId="77777777" w:rsidTr="00A223D2">
        <w:trPr>
          <w:gridAfter w:val="2"/>
          <w:wAfter w:w="738" w:type="dxa"/>
          <w:trHeight w:val="870"/>
        </w:trPr>
        <w:tc>
          <w:tcPr>
            <w:tcW w:w="2425" w:type="dxa"/>
            <w:tcBorders>
              <w:top w:val="nil"/>
              <w:left w:val="single" w:sz="8" w:space="0" w:color="auto"/>
              <w:bottom w:val="single" w:sz="4" w:space="0" w:color="auto"/>
              <w:right w:val="single" w:sz="8" w:space="0" w:color="auto"/>
            </w:tcBorders>
            <w:shd w:val="clear" w:color="auto" w:fill="auto"/>
            <w:noWrap/>
            <w:vAlign w:val="center"/>
            <w:hideMark/>
          </w:tcPr>
          <w:p w14:paraId="071135AA" w14:textId="77777777" w:rsidR="00F1376C" w:rsidRDefault="00F1376C" w:rsidP="00B2362D">
            <w:pPr>
              <w:jc w:val="both"/>
              <w:rPr>
                <w:b/>
                <w:bCs/>
                <w:sz w:val="22"/>
                <w:szCs w:val="22"/>
              </w:rPr>
            </w:pPr>
            <w:r>
              <w:rPr>
                <w:b/>
                <w:bCs/>
                <w:sz w:val="22"/>
                <w:szCs w:val="22"/>
              </w:rPr>
              <w:t>1 11 00000 00 0000 000</w:t>
            </w:r>
          </w:p>
        </w:tc>
        <w:tc>
          <w:tcPr>
            <w:tcW w:w="3686" w:type="dxa"/>
            <w:gridSpan w:val="6"/>
            <w:tcBorders>
              <w:top w:val="nil"/>
              <w:left w:val="nil"/>
              <w:bottom w:val="single" w:sz="4" w:space="0" w:color="auto"/>
              <w:right w:val="single" w:sz="8" w:space="0" w:color="000000"/>
            </w:tcBorders>
            <w:shd w:val="clear" w:color="auto" w:fill="auto"/>
            <w:vAlign w:val="center"/>
            <w:hideMark/>
          </w:tcPr>
          <w:p w14:paraId="3A447ABF" w14:textId="77777777" w:rsidR="00F1376C" w:rsidRDefault="00F1376C" w:rsidP="00B2362D">
            <w:pPr>
              <w:jc w:val="both"/>
              <w:rPr>
                <w:b/>
                <w:bCs/>
                <w:sz w:val="22"/>
                <w:szCs w:val="22"/>
              </w:rPr>
            </w:pPr>
            <w:r>
              <w:rPr>
                <w:b/>
                <w:bCs/>
                <w:sz w:val="22"/>
                <w:szCs w:val="22"/>
              </w:rPr>
              <w:t>Доходы от использования имущества, находящегося в государственной и муниципальной собственности</w:t>
            </w:r>
          </w:p>
        </w:tc>
        <w:tc>
          <w:tcPr>
            <w:tcW w:w="1387" w:type="dxa"/>
            <w:gridSpan w:val="3"/>
            <w:tcBorders>
              <w:top w:val="single" w:sz="4" w:space="0" w:color="auto"/>
              <w:left w:val="nil"/>
              <w:bottom w:val="single" w:sz="4" w:space="0" w:color="auto"/>
              <w:right w:val="single" w:sz="8" w:space="0" w:color="auto"/>
            </w:tcBorders>
            <w:shd w:val="clear" w:color="auto" w:fill="auto"/>
            <w:noWrap/>
            <w:vAlign w:val="center"/>
            <w:hideMark/>
          </w:tcPr>
          <w:p w14:paraId="7025CFDE" w14:textId="77777777" w:rsidR="00F1376C" w:rsidRDefault="00F1376C" w:rsidP="00B2362D">
            <w:pPr>
              <w:jc w:val="center"/>
              <w:rPr>
                <w:b/>
                <w:bCs/>
                <w:sz w:val="22"/>
                <w:szCs w:val="22"/>
              </w:rPr>
            </w:pPr>
            <w:r>
              <w:rPr>
                <w:b/>
                <w:bCs/>
                <w:sz w:val="22"/>
                <w:szCs w:val="22"/>
              </w:rPr>
              <w:t>417,90</w:t>
            </w:r>
          </w:p>
        </w:tc>
        <w:tc>
          <w:tcPr>
            <w:tcW w:w="1552" w:type="dxa"/>
            <w:gridSpan w:val="3"/>
            <w:tcBorders>
              <w:top w:val="single" w:sz="4" w:space="0" w:color="auto"/>
              <w:left w:val="nil"/>
              <w:bottom w:val="single" w:sz="4" w:space="0" w:color="auto"/>
              <w:right w:val="single" w:sz="8" w:space="0" w:color="auto"/>
            </w:tcBorders>
            <w:shd w:val="clear" w:color="auto" w:fill="auto"/>
            <w:noWrap/>
            <w:vAlign w:val="center"/>
            <w:hideMark/>
          </w:tcPr>
          <w:p w14:paraId="75A479B9" w14:textId="77777777" w:rsidR="00F1376C" w:rsidRDefault="00F1376C" w:rsidP="00B2362D">
            <w:pPr>
              <w:jc w:val="center"/>
              <w:rPr>
                <w:b/>
                <w:bCs/>
                <w:sz w:val="22"/>
                <w:szCs w:val="22"/>
              </w:rPr>
            </w:pPr>
            <w:r>
              <w:rPr>
                <w:b/>
                <w:bCs/>
                <w:sz w:val="22"/>
                <w:szCs w:val="22"/>
              </w:rPr>
              <w:t>417,90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41DE94A2" w14:textId="77777777" w:rsidR="00F1376C" w:rsidRDefault="00F1376C" w:rsidP="00B2362D">
            <w:pPr>
              <w:jc w:val="center"/>
              <w:rPr>
                <w:b/>
                <w:bCs/>
                <w:sz w:val="22"/>
                <w:szCs w:val="22"/>
              </w:rPr>
            </w:pPr>
            <w:r>
              <w:rPr>
                <w:b/>
                <w:bCs/>
                <w:sz w:val="22"/>
                <w:szCs w:val="22"/>
              </w:rPr>
              <w:t>417,90</w:t>
            </w:r>
          </w:p>
        </w:tc>
      </w:tr>
      <w:tr w:rsidR="00F1376C" w14:paraId="1FD795D5" w14:textId="77777777" w:rsidTr="00A223D2">
        <w:trPr>
          <w:gridAfter w:val="2"/>
          <w:wAfter w:w="738" w:type="dxa"/>
          <w:trHeight w:val="2790"/>
        </w:trPr>
        <w:tc>
          <w:tcPr>
            <w:tcW w:w="2425" w:type="dxa"/>
            <w:tcBorders>
              <w:top w:val="nil"/>
              <w:left w:val="single" w:sz="8" w:space="0" w:color="auto"/>
              <w:bottom w:val="nil"/>
              <w:right w:val="single" w:sz="8" w:space="0" w:color="auto"/>
            </w:tcBorders>
            <w:shd w:val="clear" w:color="auto" w:fill="auto"/>
            <w:noWrap/>
            <w:vAlign w:val="center"/>
            <w:hideMark/>
          </w:tcPr>
          <w:p w14:paraId="732A97CC" w14:textId="77777777" w:rsidR="00F1376C" w:rsidRDefault="00F1376C" w:rsidP="00B2362D">
            <w:pPr>
              <w:jc w:val="both"/>
              <w:rPr>
                <w:sz w:val="22"/>
                <w:szCs w:val="22"/>
              </w:rPr>
            </w:pPr>
            <w:r>
              <w:rPr>
                <w:sz w:val="22"/>
                <w:szCs w:val="22"/>
              </w:rPr>
              <w:t>1 11 05000 00 0000 120</w:t>
            </w:r>
          </w:p>
        </w:tc>
        <w:tc>
          <w:tcPr>
            <w:tcW w:w="3686" w:type="dxa"/>
            <w:gridSpan w:val="6"/>
            <w:tcBorders>
              <w:top w:val="single" w:sz="4" w:space="0" w:color="auto"/>
              <w:left w:val="nil"/>
              <w:bottom w:val="single" w:sz="4" w:space="0" w:color="auto"/>
              <w:right w:val="single" w:sz="8" w:space="0" w:color="000000"/>
            </w:tcBorders>
            <w:shd w:val="clear" w:color="auto" w:fill="auto"/>
            <w:vAlign w:val="center"/>
            <w:hideMark/>
          </w:tcPr>
          <w:p w14:paraId="440E4FCA" w14:textId="77777777" w:rsidR="00F1376C" w:rsidRDefault="00F1376C" w:rsidP="00B2362D">
            <w:pPr>
              <w:jc w:val="both"/>
              <w:rPr>
                <w:sz w:val="22"/>
                <w:szCs w:val="22"/>
              </w:rPr>
            </w:pPr>
            <w:r>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7417DAC3" w14:textId="77777777" w:rsidR="00F1376C" w:rsidRDefault="00F1376C" w:rsidP="00B2362D">
            <w:pPr>
              <w:jc w:val="center"/>
              <w:rPr>
                <w:sz w:val="22"/>
                <w:szCs w:val="22"/>
              </w:rPr>
            </w:pPr>
            <w:r>
              <w:rPr>
                <w:sz w:val="22"/>
                <w:szCs w:val="22"/>
              </w:rPr>
              <w:t>403,20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523057A3" w14:textId="77777777" w:rsidR="00F1376C" w:rsidRDefault="00F1376C" w:rsidP="00B2362D">
            <w:pPr>
              <w:jc w:val="center"/>
              <w:rPr>
                <w:sz w:val="22"/>
                <w:szCs w:val="22"/>
              </w:rPr>
            </w:pPr>
            <w:r>
              <w:rPr>
                <w:sz w:val="22"/>
                <w:szCs w:val="22"/>
              </w:rPr>
              <w:t>403,20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239ED82A" w14:textId="77777777" w:rsidR="00F1376C" w:rsidRDefault="00F1376C" w:rsidP="00B2362D">
            <w:pPr>
              <w:jc w:val="center"/>
              <w:rPr>
                <w:sz w:val="22"/>
                <w:szCs w:val="22"/>
              </w:rPr>
            </w:pPr>
            <w:r>
              <w:rPr>
                <w:sz w:val="22"/>
                <w:szCs w:val="22"/>
              </w:rPr>
              <w:t>403,20</w:t>
            </w:r>
          </w:p>
        </w:tc>
      </w:tr>
      <w:tr w:rsidR="00F1376C" w14:paraId="4CEC4A98" w14:textId="77777777" w:rsidTr="00A223D2">
        <w:trPr>
          <w:gridAfter w:val="2"/>
          <w:wAfter w:w="738" w:type="dxa"/>
          <w:trHeight w:val="2029"/>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BC64D" w14:textId="77777777" w:rsidR="00F1376C" w:rsidRDefault="00F1376C" w:rsidP="00B2362D">
            <w:pPr>
              <w:jc w:val="both"/>
              <w:rPr>
                <w:sz w:val="22"/>
                <w:szCs w:val="22"/>
              </w:rPr>
            </w:pPr>
            <w:r>
              <w:rPr>
                <w:sz w:val="22"/>
                <w:szCs w:val="22"/>
              </w:rPr>
              <w:t>1 11 05010 00 0000 120</w:t>
            </w:r>
          </w:p>
        </w:tc>
        <w:tc>
          <w:tcPr>
            <w:tcW w:w="3686" w:type="dxa"/>
            <w:gridSpan w:val="6"/>
            <w:tcBorders>
              <w:top w:val="single" w:sz="4" w:space="0" w:color="auto"/>
              <w:left w:val="nil"/>
              <w:bottom w:val="nil"/>
              <w:right w:val="single" w:sz="8" w:space="0" w:color="000000"/>
            </w:tcBorders>
            <w:shd w:val="clear" w:color="auto" w:fill="auto"/>
            <w:vAlign w:val="center"/>
            <w:hideMark/>
          </w:tcPr>
          <w:p w14:paraId="6F133B1B" w14:textId="77777777" w:rsidR="00F1376C" w:rsidRDefault="00F1376C" w:rsidP="00B2362D">
            <w:pPr>
              <w:jc w:val="both"/>
              <w:rPr>
                <w:sz w:val="22"/>
                <w:szCs w:val="22"/>
              </w:rPr>
            </w:pPr>
            <w:r>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7" w:type="dxa"/>
            <w:gridSpan w:val="3"/>
            <w:tcBorders>
              <w:top w:val="nil"/>
              <w:left w:val="nil"/>
              <w:bottom w:val="single" w:sz="4" w:space="0" w:color="auto"/>
              <w:right w:val="single" w:sz="8" w:space="0" w:color="auto"/>
            </w:tcBorders>
            <w:shd w:val="clear" w:color="auto" w:fill="auto"/>
            <w:noWrap/>
            <w:vAlign w:val="center"/>
            <w:hideMark/>
          </w:tcPr>
          <w:p w14:paraId="4FCF716B" w14:textId="77777777" w:rsidR="00F1376C" w:rsidRDefault="00F1376C" w:rsidP="00B2362D">
            <w:pPr>
              <w:jc w:val="center"/>
              <w:rPr>
                <w:sz w:val="22"/>
                <w:szCs w:val="22"/>
              </w:rPr>
            </w:pPr>
            <w:r>
              <w:rPr>
                <w:sz w:val="22"/>
                <w:szCs w:val="22"/>
              </w:rPr>
              <w:t>403,20</w:t>
            </w:r>
          </w:p>
        </w:tc>
        <w:tc>
          <w:tcPr>
            <w:tcW w:w="1552" w:type="dxa"/>
            <w:gridSpan w:val="3"/>
            <w:tcBorders>
              <w:top w:val="nil"/>
              <w:left w:val="nil"/>
              <w:bottom w:val="single" w:sz="4" w:space="0" w:color="auto"/>
              <w:right w:val="single" w:sz="8" w:space="0" w:color="auto"/>
            </w:tcBorders>
            <w:shd w:val="clear" w:color="auto" w:fill="auto"/>
            <w:noWrap/>
            <w:vAlign w:val="center"/>
            <w:hideMark/>
          </w:tcPr>
          <w:p w14:paraId="643F0463" w14:textId="77777777" w:rsidR="00F1376C" w:rsidRDefault="00F1376C" w:rsidP="00B2362D">
            <w:pPr>
              <w:jc w:val="center"/>
              <w:rPr>
                <w:sz w:val="22"/>
                <w:szCs w:val="22"/>
              </w:rPr>
            </w:pPr>
            <w:r>
              <w:rPr>
                <w:sz w:val="22"/>
                <w:szCs w:val="22"/>
              </w:rPr>
              <w:t>403,20</w:t>
            </w:r>
          </w:p>
        </w:tc>
        <w:tc>
          <w:tcPr>
            <w:tcW w:w="1184" w:type="dxa"/>
            <w:gridSpan w:val="3"/>
            <w:tcBorders>
              <w:top w:val="nil"/>
              <w:left w:val="nil"/>
              <w:bottom w:val="single" w:sz="4" w:space="0" w:color="auto"/>
              <w:right w:val="single" w:sz="8" w:space="0" w:color="auto"/>
            </w:tcBorders>
            <w:shd w:val="clear" w:color="auto" w:fill="auto"/>
            <w:noWrap/>
            <w:vAlign w:val="center"/>
            <w:hideMark/>
          </w:tcPr>
          <w:p w14:paraId="60984718" w14:textId="77777777" w:rsidR="00F1376C" w:rsidRDefault="00F1376C" w:rsidP="00B2362D">
            <w:pPr>
              <w:jc w:val="center"/>
              <w:rPr>
                <w:sz w:val="22"/>
                <w:szCs w:val="22"/>
              </w:rPr>
            </w:pPr>
            <w:r>
              <w:rPr>
                <w:sz w:val="22"/>
                <w:szCs w:val="22"/>
              </w:rPr>
              <w:t>403,20</w:t>
            </w:r>
          </w:p>
        </w:tc>
      </w:tr>
      <w:tr w:rsidR="00F1376C" w14:paraId="384ED616" w14:textId="77777777" w:rsidTr="00A223D2">
        <w:trPr>
          <w:gridAfter w:val="2"/>
          <w:wAfter w:w="738" w:type="dxa"/>
          <w:trHeight w:val="2550"/>
        </w:trPr>
        <w:tc>
          <w:tcPr>
            <w:tcW w:w="2425" w:type="dxa"/>
            <w:tcBorders>
              <w:top w:val="nil"/>
              <w:left w:val="single" w:sz="8" w:space="0" w:color="auto"/>
              <w:bottom w:val="nil"/>
              <w:right w:val="single" w:sz="8" w:space="0" w:color="auto"/>
            </w:tcBorders>
            <w:shd w:val="clear" w:color="auto" w:fill="auto"/>
            <w:noWrap/>
            <w:vAlign w:val="center"/>
            <w:hideMark/>
          </w:tcPr>
          <w:p w14:paraId="1FF6921F" w14:textId="77777777" w:rsidR="00F1376C" w:rsidRDefault="00F1376C" w:rsidP="00B2362D">
            <w:pPr>
              <w:jc w:val="both"/>
              <w:rPr>
                <w:sz w:val="22"/>
                <w:szCs w:val="22"/>
              </w:rPr>
            </w:pPr>
            <w:r>
              <w:rPr>
                <w:sz w:val="22"/>
                <w:szCs w:val="22"/>
              </w:rPr>
              <w:t>1 11 05013 13 0000 120</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51506E20" w14:textId="77777777" w:rsidR="00F1376C" w:rsidRDefault="00F1376C" w:rsidP="00B2362D">
            <w:pPr>
              <w:jc w:val="both"/>
              <w:rPr>
                <w:sz w:val="22"/>
                <w:szCs w:val="22"/>
              </w:rPr>
            </w:pPr>
            <w:r>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7" w:type="dxa"/>
            <w:gridSpan w:val="3"/>
            <w:tcBorders>
              <w:top w:val="nil"/>
              <w:left w:val="nil"/>
              <w:bottom w:val="single" w:sz="4" w:space="0" w:color="auto"/>
              <w:right w:val="single" w:sz="8" w:space="0" w:color="auto"/>
            </w:tcBorders>
            <w:shd w:val="clear" w:color="auto" w:fill="auto"/>
            <w:vAlign w:val="center"/>
            <w:hideMark/>
          </w:tcPr>
          <w:p w14:paraId="159DAAAD" w14:textId="77777777" w:rsidR="00F1376C" w:rsidRDefault="00F1376C" w:rsidP="00B2362D">
            <w:pPr>
              <w:jc w:val="center"/>
              <w:rPr>
                <w:sz w:val="22"/>
                <w:szCs w:val="22"/>
              </w:rPr>
            </w:pPr>
            <w:r>
              <w:rPr>
                <w:sz w:val="22"/>
                <w:szCs w:val="22"/>
              </w:rPr>
              <w:t>403,20</w:t>
            </w:r>
          </w:p>
        </w:tc>
        <w:tc>
          <w:tcPr>
            <w:tcW w:w="1552" w:type="dxa"/>
            <w:gridSpan w:val="3"/>
            <w:tcBorders>
              <w:top w:val="nil"/>
              <w:left w:val="nil"/>
              <w:bottom w:val="single" w:sz="4" w:space="0" w:color="auto"/>
              <w:right w:val="single" w:sz="8" w:space="0" w:color="auto"/>
            </w:tcBorders>
            <w:shd w:val="clear" w:color="auto" w:fill="auto"/>
            <w:vAlign w:val="center"/>
            <w:hideMark/>
          </w:tcPr>
          <w:p w14:paraId="5CA97BA6" w14:textId="77777777" w:rsidR="00F1376C" w:rsidRDefault="00F1376C" w:rsidP="00B2362D">
            <w:pPr>
              <w:jc w:val="center"/>
              <w:rPr>
                <w:sz w:val="22"/>
                <w:szCs w:val="22"/>
              </w:rPr>
            </w:pPr>
            <w:r>
              <w:rPr>
                <w:sz w:val="22"/>
                <w:szCs w:val="22"/>
              </w:rPr>
              <w:t>403,20</w:t>
            </w:r>
          </w:p>
        </w:tc>
        <w:tc>
          <w:tcPr>
            <w:tcW w:w="1184" w:type="dxa"/>
            <w:gridSpan w:val="3"/>
            <w:tcBorders>
              <w:top w:val="nil"/>
              <w:left w:val="nil"/>
              <w:bottom w:val="single" w:sz="4" w:space="0" w:color="auto"/>
              <w:right w:val="single" w:sz="8" w:space="0" w:color="auto"/>
            </w:tcBorders>
            <w:shd w:val="clear" w:color="auto" w:fill="auto"/>
            <w:vAlign w:val="center"/>
            <w:hideMark/>
          </w:tcPr>
          <w:p w14:paraId="6CF9701C" w14:textId="77777777" w:rsidR="00F1376C" w:rsidRDefault="00F1376C" w:rsidP="00B2362D">
            <w:pPr>
              <w:jc w:val="center"/>
              <w:rPr>
                <w:sz w:val="22"/>
                <w:szCs w:val="22"/>
              </w:rPr>
            </w:pPr>
            <w:r>
              <w:rPr>
                <w:sz w:val="22"/>
                <w:szCs w:val="22"/>
              </w:rPr>
              <w:t>403,20</w:t>
            </w:r>
          </w:p>
        </w:tc>
      </w:tr>
      <w:tr w:rsidR="00F1376C" w14:paraId="4E704D32" w14:textId="77777777" w:rsidTr="00A223D2">
        <w:trPr>
          <w:gridAfter w:val="2"/>
          <w:wAfter w:w="738" w:type="dxa"/>
          <w:trHeight w:val="2689"/>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7E3D5" w14:textId="77777777" w:rsidR="00F1376C" w:rsidRDefault="00F1376C" w:rsidP="00B2362D">
            <w:pPr>
              <w:jc w:val="both"/>
              <w:rPr>
                <w:sz w:val="22"/>
                <w:szCs w:val="22"/>
              </w:rPr>
            </w:pPr>
            <w:r>
              <w:rPr>
                <w:sz w:val="22"/>
                <w:szCs w:val="22"/>
              </w:rPr>
              <w:t>1 11 09000 00 0000 120</w:t>
            </w:r>
          </w:p>
        </w:tc>
        <w:tc>
          <w:tcPr>
            <w:tcW w:w="3686" w:type="dxa"/>
            <w:gridSpan w:val="6"/>
            <w:tcBorders>
              <w:top w:val="nil"/>
              <w:left w:val="nil"/>
              <w:bottom w:val="nil"/>
              <w:right w:val="single" w:sz="8" w:space="0" w:color="000000"/>
            </w:tcBorders>
            <w:shd w:val="clear" w:color="auto" w:fill="auto"/>
            <w:vAlign w:val="center"/>
            <w:hideMark/>
          </w:tcPr>
          <w:p w14:paraId="696C340C" w14:textId="77777777" w:rsidR="00F1376C" w:rsidRDefault="00F1376C" w:rsidP="00B2362D">
            <w:pPr>
              <w:jc w:val="both"/>
              <w:rPr>
                <w:sz w:val="22"/>
                <w:szCs w:val="22"/>
              </w:rPr>
            </w:pPr>
            <w:r>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7" w:type="dxa"/>
            <w:gridSpan w:val="3"/>
            <w:tcBorders>
              <w:top w:val="nil"/>
              <w:left w:val="nil"/>
              <w:bottom w:val="nil"/>
              <w:right w:val="single" w:sz="8" w:space="0" w:color="auto"/>
            </w:tcBorders>
            <w:shd w:val="clear" w:color="auto" w:fill="auto"/>
            <w:vAlign w:val="center"/>
            <w:hideMark/>
          </w:tcPr>
          <w:p w14:paraId="7715B01C" w14:textId="77777777" w:rsidR="00F1376C" w:rsidRDefault="00F1376C" w:rsidP="00B2362D">
            <w:pPr>
              <w:jc w:val="center"/>
              <w:rPr>
                <w:sz w:val="22"/>
                <w:szCs w:val="22"/>
              </w:rPr>
            </w:pPr>
            <w:r>
              <w:rPr>
                <w:sz w:val="22"/>
                <w:szCs w:val="22"/>
              </w:rPr>
              <w:t>14,70</w:t>
            </w:r>
          </w:p>
        </w:tc>
        <w:tc>
          <w:tcPr>
            <w:tcW w:w="1552" w:type="dxa"/>
            <w:gridSpan w:val="3"/>
            <w:tcBorders>
              <w:top w:val="nil"/>
              <w:left w:val="nil"/>
              <w:bottom w:val="nil"/>
              <w:right w:val="single" w:sz="8" w:space="0" w:color="auto"/>
            </w:tcBorders>
            <w:shd w:val="clear" w:color="auto" w:fill="auto"/>
            <w:vAlign w:val="center"/>
            <w:hideMark/>
          </w:tcPr>
          <w:p w14:paraId="161216C3" w14:textId="77777777" w:rsidR="00F1376C" w:rsidRDefault="00F1376C" w:rsidP="00B2362D">
            <w:pPr>
              <w:jc w:val="center"/>
              <w:rPr>
                <w:sz w:val="22"/>
                <w:szCs w:val="22"/>
              </w:rPr>
            </w:pPr>
            <w:r>
              <w:rPr>
                <w:sz w:val="22"/>
                <w:szCs w:val="22"/>
              </w:rPr>
              <w:t>14,70</w:t>
            </w:r>
          </w:p>
        </w:tc>
        <w:tc>
          <w:tcPr>
            <w:tcW w:w="1184" w:type="dxa"/>
            <w:gridSpan w:val="3"/>
            <w:tcBorders>
              <w:top w:val="nil"/>
              <w:left w:val="nil"/>
              <w:bottom w:val="nil"/>
              <w:right w:val="single" w:sz="8" w:space="0" w:color="auto"/>
            </w:tcBorders>
            <w:shd w:val="clear" w:color="auto" w:fill="auto"/>
            <w:vAlign w:val="center"/>
            <w:hideMark/>
          </w:tcPr>
          <w:p w14:paraId="4F000297" w14:textId="77777777" w:rsidR="00F1376C" w:rsidRDefault="00F1376C" w:rsidP="00B2362D">
            <w:pPr>
              <w:jc w:val="center"/>
              <w:rPr>
                <w:sz w:val="22"/>
                <w:szCs w:val="22"/>
              </w:rPr>
            </w:pPr>
            <w:r>
              <w:rPr>
                <w:sz w:val="22"/>
                <w:szCs w:val="22"/>
              </w:rPr>
              <w:t>14,70</w:t>
            </w:r>
          </w:p>
        </w:tc>
      </w:tr>
      <w:tr w:rsidR="00F1376C" w14:paraId="6F944022" w14:textId="77777777" w:rsidTr="00A223D2">
        <w:trPr>
          <w:gridAfter w:val="2"/>
          <w:wAfter w:w="738" w:type="dxa"/>
          <w:trHeight w:val="258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454E580C" w14:textId="77777777" w:rsidR="00F1376C" w:rsidRDefault="00F1376C" w:rsidP="00B2362D">
            <w:pPr>
              <w:jc w:val="both"/>
              <w:rPr>
                <w:sz w:val="22"/>
                <w:szCs w:val="22"/>
              </w:rPr>
            </w:pPr>
            <w:r>
              <w:rPr>
                <w:sz w:val="22"/>
                <w:szCs w:val="22"/>
              </w:rPr>
              <w:t>1 11 09040 00 0000 120</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699498E0" w14:textId="77777777" w:rsidR="00F1376C" w:rsidRDefault="00F1376C" w:rsidP="00B2362D">
            <w:pPr>
              <w:jc w:val="both"/>
              <w:rPr>
                <w:sz w:val="22"/>
                <w:szCs w:val="22"/>
              </w:rPr>
            </w:pPr>
            <w:r>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7" w:type="dxa"/>
            <w:gridSpan w:val="3"/>
            <w:tcBorders>
              <w:top w:val="single" w:sz="8" w:space="0" w:color="auto"/>
              <w:left w:val="nil"/>
              <w:bottom w:val="single" w:sz="8" w:space="0" w:color="auto"/>
              <w:right w:val="single" w:sz="8" w:space="0" w:color="auto"/>
            </w:tcBorders>
            <w:shd w:val="clear" w:color="auto" w:fill="auto"/>
            <w:vAlign w:val="center"/>
            <w:hideMark/>
          </w:tcPr>
          <w:p w14:paraId="04B9C563" w14:textId="77777777" w:rsidR="00F1376C" w:rsidRDefault="00F1376C" w:rsidP="00B2362D">
            <w:pPr>
              <w:jc w:val="center"/>
              <w:rPr>
                <w:sz w:val="22"/>
                <w:szCs w:val="22"/>
              </w:rPr>
            </w:pPr>
            <w:r>
              <w:rPr>
                <w:sz w:val="22"/>
                <w:szCs w:val="22"/>
              </w:rPr>
              <w:t>14,70</w:t>
            </w:r>
          </w:p>
        </w:tc>
        <w:tc>
          <w:tcPr>
            <w:tcW w:w="1552" w:type="dxa"/>
            <w:gridSpan w:val="3"/>
            <w:tcBorders>
              <w:top w:val="single" w:sz="8" w:space="0" w:color="auto"/>
              <w:left w:val="nil"/>
              <w:bottom w:val="single" w:sz="8" w:space="0" w:color="auto"/>
              <w:right w:val="single" w:sz="8" w:space="0" w:color="auto"/>
            </w:tcBorders>
            <w:shd w:val="clear" w:color="auto" w:fill="auto"/>
            <w:vAlign w:val="center"/>
            <w:hideMark/>
          </w:tcPr>
          <w:p w14:paraId="65D60BAD" w14:textId="77777777" w:rsidR="00F1376C" w:rsidRDefault="00F1376C" w:rsidP="00B2362D">
            <w:pPr>
              <w:jc w:val="center"/>
              <w:rPr>
                <w:sz w:val="22"/>
                <w:szCs w:val="22"/>
              </w:rPr>
            </w:pPr>
            <w:r>
              <w:rPr>
                <w:sz w:val="22"/>
                <w:szCs w:val="22"/>
              </w:rPr>
              <w:t>14,70</w:t>
            </w:r>
          </w:p>
        </w:tc>
        <w:tc>
          <w:tcPr>
            <w:tcW w:w="1184" w:type="dxa"/>
            <w:gridSpan w:val="3"/>
            <w:tcBorders>
              <w:top w:val="single" w:sz="8" w:space="0" w:color="auto"/>
              <w:left w:val="nil"/>
              <w:bottom w:val="single" w:sz="8" w:space="0" w:color="auto"/>
              <w:right w:val="single" w:sz="8" w:space="0" w:color="auto"/>
            </w:tcBorders>
            <w:shd w:val="clear" w:color="auto" w:fill="auto"/>
            <w:vAlign w:val="center"/>
            <w:hideMark/>
          </w:tcPr>
          <w:p w14:paraId="5F8AEC33" w14:textId="77777777" w:rsidR="00F1376C" w:rsidRDefault="00F1376C" w:rsidP="00B2362D">
            <w:pPr>
              <w:jc w:val="center"/>
              <w:rPr>
                <w:sz w:val="22"/>
                <w:szCs w:val="22"/>
              </w:rPr>
            </w:pPr>
            <w:r>
              <w:rPr>
                <w:sz w:val="22"/>
                <w:szCs w:val="22"/>
              </w:rPr>
              <w:t>14,70</w:t>
            </w:r>
          </w:p>
        </w:tc>
      </w:tr>
      <w:tr w:rsidR="00F1376C" w14:paraId="23FA9279" w14:textId="77777777" w:rsidTr="00A223D2">
        <w:trPr>
          <w:gridAfter w:val="2"/>
          <w:wAfter w:w="738" w:type="dxa"/>
          <w:trHeight w:val="2562"/>
        </w:trPr>
        <w:tc>
          <w:tcPr>
            <w:tcW w:w="2425" w:type="dxa"/>
            <w:tcBorders>
              <w:top w:val="single" w:sz="4" w:space="0" w:color="auto"/>
              <w:left w:val="single" w:sz="8" w:space="0" w:color="auto"/>
              <w:bottom w:val="nil"/>
              <w:right w:val="single" w:sz="8" w:space="0" w:color="auto"/>
            </w:tcBorders>
            <w:shd w:val="clear" w:color="auto" w:fill="auto"/>
            <w:noWrap/>
            <w:vAlign w:val="center"/>
            <w:hideMark/>
          </w:tcPr>
          <w:p w14:paraId="256D4FDD" w14:textId="77777777" w:rsidR="00F1376C" w:rsidRDefault="00F1376C" w:rsidP="00B2362D">
            <w:pPr>
              <w:jc w:val="both"/>
              <w:rPr>
                <w:sz w:val="22"/>
                <w:szCs w:val="22"/>
              </w:rPr>
            </w:pPr>
            <w:r>
              <w:rPr>
                <w:sz w:val="22"/>
                <w:szCs w:val="22"/>
              </w:rPr>
              <w:t>1 11 09045 13 0000 120</w:t>
            </w:r>
          </w:p>
        </w:tc>
        <w:tc>
          <w:tcPr>
            <w:tcW w:w="3686" w:type="dxa"/>
            <w:gridSpan w:val="6"/>
            <w:tcBorders>
              <w:top w:val="single" w:sz="4" w:space="0" w:color="auto"/>
              <w:left w:val="nil"/>
              <w:bottom w:val="nil"/>
              <w:right w:val="single" w:sz="8" w:space="0" w:color="000000"/>
            </w:tcBorders>
            <w:shd w:val="clear" w:color="auto" w:fill="auto"/>
            <w:vAlign w:val="center"/>
            <w:hideMark/>
          </w:tcPr>
          <w:p w14:paraId="6D9DA055" w14:textId="77777777" w:rsidR="00F1376C" w:rsidRDefault="00F1376C" w:rsidP="00B2362D">
            <w:pPr>
              <w:jc w:val="both"/>
              <w:rPr>
                <w:sz w:val="22"/>
                <w:szCs w:val="22"/>
              </w:rPr>
            </w:pPr>
            <w:r>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7" w:type="dxa"/>
            <w:gridSpan w:val="3"/>
            <w:tcBorders>
              <w:top w:val="nil"/>
              <w:left w:val="nil"/>
              <w:bottom w:val="nil"/>
              <w:right w:val="single" w:sz="8" w:space="0" w:color="auto"/>
            </w:tcBorders>
            <w:shd w:val="clear" w:color="auto" w:fill="auto"/>
            <w:vAlign w:val="center"/>
            <w:hideMark/>
          </w:tcPr>
          <w:p w14:paraId="531CCEEB" w14:textId="77777777" w:rsidR="00F1376C" w:rsidRDefault="00F1376C" w:rsidP="00B2362D">
            <w:pPr>
              <w:jc w:val="center"/>
              <w:rPr>
                <w:sz w:val="22"/>
                <w:szCs w:val="22"/>
              </w:rPr>
            </w:pPr>
            <w:r>
              <w:rPr>
                <w:sz w:val="22"/>
                <w:szCs w:val="22"/>
              </w:rPr>
              <w:t>14,70</w:t>
            </w:r>
          </w:p>
        </w:tc>
        <w:tc>
          <w:tcPr>
            <w:tcW w:w="1552" w:type="dxa"/>
            <w:gridSpan w:val="3"/>
            <w:tcBorders>
              <w:top w:val="nil"/>
              <w:left w:val="nil"/>
              <w:bottom w:val="nil"/>
              <w:right w:val="single" w:sz="8" w:space="0" w:color="auto"/>
            </w:tcBorders>
            <w:shd w:val="clear" w:color="auto" w:fill="auto"/>
            <w:vAlign w:val="center"/>
            <w:hideMark/>
          </w:tcPr>
          <w:p w14:paraId="133AF8E5" w14:textId="77777777" w:rsidR="00F1376C" w:rsidRDefault="00F1376C" w:rsidP="00B2362D">
            <w:pPr>
              <w:jc w:val="center"/>
              <w:rPr>
                <w:sz w:val="22"/>
                <w:szCs w:val="22"/>
              </w:rPr>
            </w:pPr>
            <w:r>
              <w:rPr>
                <w:sz w:val="22"/>
                <w:szCs w:val="22"/>
              </w:rPr>
              <w:t>14,70</w:t>
            </w:r>
          </w:p>
        </w:tc>
        <w:tc>
          <w:tcPr>
            <w:tcW w:w="1184" w:type="dxa"/>
            <w:gridSpan w:val="3"/>
            <w:tcBorders>
              <w:top w:val="nil"/>
              <w:left w:val="nil"/>
              <w:bottom w:val="nil"/>
              <w:right w:val="single" w:sz="8" w:space="0" w:color="auto"/>
            </w:tcBorders>
            <w:shd w:val="clear" w:color="auto" w:fill="auto"/>
            <w:noWrap/>
            <w:vAlign w:val="center"/>
            <w:hideMark/>
          </w:tcPr>
          <w:p w14:paraId="586B35C4" w14:textId="77777777" w:rsidR="00F1376C" w:rsidRDefault="00F1376C" w:rsidP="00B2362D">
            <w:pPr>
              <w:jc w:val="center"/>
              <w:rPr>
                <w:sz w:val="22"/>
                <w:szCs w:val="22"/>
              </w:rPr>
            </w:pPr>
            <w:r>
              <w:rPr>
                <w:sz w:val="22"/>
                <w:szCs w:val="22"/>
              </w:rPr>
              <w:t>14,70</w:t>
            </w:r>
          </w:p>
        </w:tc>
      </w:tr>
      <w:tr w:rsidR="00F1376C" w14:paraId="1A9595AD" w14:textId="77777777" w:rsidTr="00A223D2">
        <w:trPr>
          <w:gridAfter w:val="2"/>
          <w:wAfter w:w="738" w:type="dxa"/>
          <w:trHeight w:val="780"/>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D1DF82" w14:textId="77777777" w:rsidR="00F1376C" w:rsidRDefault="00F1376C" w:rsidP="00B2362D">
            <w:pPr>
              <w:jc w:val="both"/>
              <w:rPr>
                <w:b/>
                <w:bCs/>
                <w:sz w:val="22"/>
                <w:szCs w:val="22"/>
              </w:rPr>
            </w:pPr>
            <w:r>
              <w:rPr>
                <w:b/>
                <w:bCs/>
                <w:sz w:val="22"/>
                <w:szCs w:val="22"/>
              </w:rPr>
              <w:t>2 00 00000 00 0000 000</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347856DE" w14:textId="77777777" w:rsidR="00F1376C" w:rsidRDefault="00F1376C" w:rsidP="00B2362D">
            <w:pPr>
              <w:jc w:val="both"/>
              <w:rPr>
                <w:b/>
                <w:bCs/>
                <w:sz w:val="22"/>
                <w:szCs w:val="22"/>
              </w:rPr>
            </w:pPr>
            <w:r>
              <w:rPr>
                <w:b/>
                <w:bCs/>
                <w:sz w:val="22"/>
                <w:szCs w:val="22"/>
              </w:rPr>
              <w:t xml:space="preserve">Безвозмездные поступления </w:t>
            </w:r>
          </w:p>
        </w:tc>
        <w:tc>
          <w:tcPr>
            <w:tcW w:w="1387" w:type="dxa"/>
            <w:gridSpan w:val="3"/>
            <w:tcBorders>
              <w:top w:val="single" w:sz="8" w:space="0" w:color="auto"/>
              <w:left w:val="nil"/>
              <w:bottom w:val="single" w:sz="8" w:space="0" w:color="auto"/>
              <w:right w:val="single" w:sz="8" w:space="0" w:color="auto"/>
            </w:tcBorders>
            <w:shd w:val="clear" w:color="auto" w:fill="auto"/>
            <w:vAlign w:val="center"/>
            <w:hideMark/>
          </w:tcPr>
          <w:p w14:paraId="07A957EC" w14:textId="77777777" w:rsidR="00F1376C" w:rsidRDefault="00F1376C" w:rsidP="00B2362D">
            <w:pPr>
              <w:jc w:val="center"/>
              <w:rPr>
                <w:b/>
                <w:bCs/>
                <w:sz w:val="22"/>
                <w:szCs w:val="22"/>
              </w:rPr>
            </w:pPr>
            <w:r>
              <w:rPr>
                <w:b/>
                <w:bCs/>
                <w:sz w:val="22"/>
                <w:szCs w:val="22"/>
              </w:rPr>
              <w:t>6 888,00</w:t>
            </w:r>
          </w:p>
        </w:tc>
        <w:tc>
          <w:tcPr>
            <w:tcW w:w="1552" w:type="dxa"/>
            <w:gridSpan w:val="3"/>
            <w:tcBorders>
              <w:top w:val="single" w:sz="8" w:space="0" w:color="auto"/>
              <w:left w:val="nil"/>
              <w:bottom w:val="single" w:sz="8" w:space="0" w:color="auto"/>
              <w:right w:val="single" w:sz="8" w:space="0" w:color="auto"/>
            </w:tcBorders>
            <w:shd w:val="clear" w:color="auto" w:fill="auto"/>
            <w:vAlign w:val="center"/>
            <w:hideMark/>
          </w:tcPr>
          <w:p w14:paraId="069EA0FA" w14:textId="77777777" w:rsidR="00F1376C" w:rsidRDefault="00F1376C" w:rsidP="00B2362D">
            <w:pPr>
              <w:jc w:val="center"/>
              <w:rPr>
                <w:b/>
                <w:bCs/>
                <w:sz w:val="22"/>
                <w:szCs w:val="22"/>
              </w:rPr>
            </w:pPr>
            <w:r>
              <w:rPr>
                <w:b/>
                <w:bCs/>
                <w:sz w:val="22"/>
                <w:szCs w:val="22"/>
              </w:rPr>
              <w:t>6 925,70</w:t>
            </w:r>
          </w:p>
        </w:tc>
        <w:tc>
          <w:tcPr>
            <w:tcW w:w="1184" w:type="dxa"/>
            <w:gridSpan w:val="3"/>
            <w:tcBorders>
              <w:top w:val="single" w:sz="8" w:space="0" w:color="auto"/>
              <w:left w:val="nil"/>
              <w:bottom w:val="single" w:sz="8" w:space="0" w:color="auto"/>
              <w:right w:val="single" w:sz="8" w:space="0" w:color="auto"/>
            </w:tcBorders>
            <w:shd w:val="clear" w:color="auto" w:fill="auto"/>
            <w:vAlign w:val="center"/>
            <w:hideMark/>
          </w:tcPr>
          <w:p w14:paraId="0E9238B1" w14:textId="77777777" w:rsidR="00F1376C" w:rsidRDefault="00F1376C" w:rsidP="00B2362D">
            <w:pPr>
              <w:jc w:val="center"/>
              <w:rPr>
                <w:b/>
                <w:bCs/>
                <w:sz w:val="22"/>
                <w:szCs w:val="22"/>
              </w:rPr>
            </w:pPr>
            <w:r>
              <w:rPr>
                <w:b/>
                <w:bCs/>
                <w:sz w:val="22"/>
                <w:szCs w:val="22"/>
              </w:rPr>
              <w:t>6 941,40</w:t>
            </w:r>
          </w:p>
        </w:tc>
      </w:tr>
      <w:tr w:rsidR="00F1376C" w14:paraId="1EC64CEB" w14:textId="77777777" w:rsidTr="00A223D2">
        <w:trPr>
          <w:gridAfter w:val="2"/>
          <w:wAfter w:w="738" w:type="dxa"/>
          <w:trHeight w:val="889"/>
        </w:trPr>
        <w:tc>
          <w:tcPr>
            <w:tcW w:w="2425" w:type="dxa"/>
            <w:tcBorders>
              <w:top w:val="nil"/>
              <w:left w:val="single" w:sz="8" w:space="0" w:color="auto"/>
              <w:bottom w:val="single" w:sz="8" w:space="0" w:color="auto"/>
              <w:right w:val="single" w:sz="8" w:space="0" w:color="auto"/>
            </w:tcBorders>
            <w:shd w:val="clear" w:color="auto" w:fill="auto"/>
            <w:noWrap/>
            <w:vAlign w:val="center"/>
            <w:hideMark/>
          </w:tcPr>
          <w:p w14:paraId="779BCA3D" w14:textId="77777777" w:rsidR="00F1376C" w:rsidRDefault="00F1376C" w:rsidP="00B2362D">
            <w:pPr>
              <w:jc w:val="both"/>
              <w:rPr>
                <w:b/>
                <w:bCs/>
                <w:sz w:val="22"/>
                <w:szCs w:val="22"/>
              </w:rPr>
            </w:pPr>
            <w:r>
              <w:rPr>
                <w:b/>
                <w:bCs/>
                <w:sz w:val="22"/>
                <w:szCs w:val="22"/>
              </w:rPr>
              <w:t>2 02 00000 00 0000 000</w:t>
            </w:r>
          </w:p>
        </w:tc>
        <w:tc>
          <w:tcPr>
            <w:tcW w:w="3686" w:type="dxa"/>
            <w:gridSpan w:val="6"/>
            <w:tcBorders>
              <w:top w:val="nil"/>
              <w:left w:val="nil"/>
              <w:bottom w:val="single" w:sz="8" w:space="0" w:color="auto"/>
              <w:right w:val="single" w:sz="8" w:space="0" w:color="000000"/>
            </w:tcBorders>
            <w:shd w:val="clear" w:color="auto" w:fill="auto"/>
            <w:vAlign w:val="center"/>
            <w:hideMark/>
          </w:tcPr>
          <w:p w14:paraId="2EAA6F70" w14:textId="77777777" w:rsidR="00F1376C" w:rsidRDefault="00F1376C" w:rsidP="00B2362D">
            <w:pPr>
              <w:jc w:val="both"/>
              <w:rPr>
                <w:b/>
                <w:bCs/>
                <w:sz w:val="22"/>
                <w:szCs w:val="22"/>
              </w:rPr>
            </w:pPr>
            <w:r>
              <w:rPr>
                <w:b/>
                <w:bCs/>
                <w:sz w:val="22"/>
                <w:szCs w:val="22"/>
              </w:rPr>
              <w:t>Безвозмездные поступления от других бюджетов бюджетной системы Российской Федерации</w:t>
            </w:r>
          </w:p>
        </w:tc>
        <w:tc>
          <w:tcPr>
            <w:tcW w:w="1387" w:type="dxa"/>
            <w:gridSpan w:val="3"/>
            <w:tcBorders>
              <w:top w:val="nil"/>
              <w:left w:val="nil"/>
              <w:bottom w:val="nil"/>
              <w:right w:val="single" w:sz="8" w:space="0" w:color="auto"/>
            </w:tcBorders>
            <w:shd w:val="clear" w:color="auto" w:fill="auto"/>
            <w:noWrap/>
            <w:vAlign w:val="center"/>
            <w:hideMark/>
          </w:tcPr>
          <w:p w14:paraId="5B81D71B" w14:textId="77777777" w:rsidR="00F1376C" w:rsidRDefault="00F1376C" w:rsidP="00B2362D">
            <w:pPr>
              <w:jc w:val="center"/>
              <w:rPr>
                <w:b/>
                <w:bCs/>
                <w:sz w:val="22"/>
                <w:szCs w:val="22"/>
              </w:rPr>
            </w:pPr>
            <w:r>
              <w:rPr>
                <w:b/>
                <w:bCs/>
                <w:sz w:val="22"/>
                <w:szCs w:val="22"/>
              </w:rPr>
              <w:t>6 888,00</w:t>
            </w:r>
          </w:p>
        </w:tc>
        <w:tc>
          <w:tcPr>
            <w:tcW w:w="1552" w:type="dxa"/>
            <w:gridSpan w:val="3"/>
            <w:tcBorders>
              <w:top w:val="nil"/>
              <w:left w:val="nil"/>
              <w:bottom w:val="nil"/>
              <w:right w:val="single" w:sz="8" w:space="0" w:color="auto"/>
            </w:tcBorders>
            <w:shd w:val="clear" w:color="auto" w:fill="auto"/>
            <w:noWrap/>
            <w:vAlign w:val="center"/>
            <w:hideMark/>
          </w:tcPr>
          <w:p w14:paraId="1F260239" w14:textId="77777777" w:rsidR="00F1376C" w:rsidRDefault="00F1376C" w:rsidP="00B2362D">
            <w:pPr>
              <w:jc w:val="center"/>
              <w:rPr>
                <w:b/>
                <w:bCs/>
                <w:sz w:val="22"/>
                <w:szCs w:val="22"/>
              </w:rPr>
            </w:pPr>
            <w:r>
              <w:rPr>
                <w:b/>
                <w:bCs/>
                <w:sz w:val="22"/>
                <w:szCs w:val="22"/>
              </w:rPr>
              <w:t>6 925,70</w:t>
            </w:r>
          </w:p>
        </w:tc>
        <w:tc>
          <w:tcPr>
            <w:tcW w:w="1184" w:type="dxa"/>
            <w:gridSpan w:val="3"/>
            <w:tcBorders>
              <w:top w:val="nil"/>
              <w:left w:val="nil"/>
              <w:bottom w:val="nil"/>
              <w:right w:val="single" w:sz="8" w:space="0" w:color="auto"/>
            </w:tcBorders>
            <w:shd w:val="clear" w:color="auto" w:fill="auto"/>
            <w:noWrap/>
            <w:vAlign w:val="center"/>
            <w:hideMark/>
          </w:tcPr>
          <w:p w14:paraId="10300F44" w14:textId="77777777" w:rsidR="00F1376C" w:rsidRDefault="00F1376C" w:rsidP="00B2362D">
            <w:pPr>
              <w:jc w:val="center"/>
              <w:rPr>
                <w:b/>
                <w:bCs/>
                <w:sz w:val="22"/>
                <w:szCs w:val="22"/>
              </w:rPr>
            </w:pPr>
            <w:r>
              <w:rPr>
                <w:b/>
                <w:bCs/>
                <w:sz w:val="22"/>
                <w:szCs w:val="22"/>
              </w:rPr>
              <w:t>6 941,40</w:t>
            </w:r>
          </w:p>
        </w:tc>
      </w:tr>
      <w:tr w:rsidR="00F1376C" w14:paraId="68D21693" w14:textId="77777777" w:rsidTr="00A223D2">
        <w:trPr>
          <w:gridAfter w:val="2"/>
          <w:wAfter w:w="738" w:type="dxa"/>
          <w:trHeight w:val="582"/>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1831A" w14:textId="77777777" w:rsidR="00F1376C" w:rsidRDefault="00F1376C" w:rsidP="00B2362D">
            <w:pPr>
              <w:jc w:val="both"/>
              <w:rPr>
                <w:b/>
                <w:bCs/>
                <w:sz w:val="22"/>
                <w:szCs w:val="22"/>
              </w:rPr>
            </w:pPr>
            <w:r>
              <w:rPr>
                <w:b/>
                <w:bCs/>
                <w:sz w:val="22"/>
                <w:szCs w:val="22"/>
              </w:rPr>
              <w:t>2 02 10000 00 0000 150</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5B8F4AF8" w14:textId="77777777" w:rsidR="00F1376C" w:rsidRDefault="00F1376C" w:rsidP="00B2362D">
            <w:pPr>
              <w:jc w:val="both"/>
              <w:rPr>
                <w:b/>
                <w:bCs/>
                <w:sz w:val="22"/>
                <w:szCs w:val="22"/>
              </w:rPr>
            </w:pPr>
            <w:r>
              <w:rPr>
                <w:b/>
                <w:bCs/>
                <w:sz w:val="22"/>
                <w:szCs w:val="22"/>
              </w:rPr>
              <w:t>Дотации бюджетам бюджетной системы Российской Федерации</w:t>
            </w:r>
          </w:p>
        </w:tc>
        <w:tc>
          <w:tcPr>
            <w:tcW w:w="1387" w:type="dxa"/>
            <w:gridSpan w:val="3"/>
            <w:tcBorders>
              <w:top w:val="single" w:sz="8" w:space="0" w:color="auto"/>
              <w:left w:val="nil"/>
              <w:bottom w:val="single" w:sz="8" w:space="0" w:color="auto"/>
              <w:right w:val="single" w:sz="8" w:space="0" w:color="auto"/>
            </w:tcBorders>
            <w:shd w:val="clear" w:color="auto" w:fill="auto"/>
            <w:vAlign w:val="center"/>
            <w:hideMark/>
          </w:tcPr>
          <w:p w14:paraId="233BF3B9" w14:textId="77777777" w:rsidR="00F1376C" w:rsidRDefault="00F1376C" w:rsidP="00B2362D">
            <w:pPr>
              <w:jc w:val="center"/>
              <w:rPr>
                <w:b/>
                <w:bCs/>
                <w:sz w:val="22"/>
                <w:szCs w:val="22"/>
              </w:rPr>
            </w:pPr>
            <w:r>
              <w:rPr>
                <w:b/>
                <w:bCs/>
                <w:sz w:val="22"/>
                <w:szCs w:val="22"/>
              </w:rPr>
              <w:t>6 494,40</w:t>
            </w:r>
          </w:p>
        </w:tc>
        <w:tc>
          <w:tcPr>
            <w:tcW w:w="1552" w:type="dxa"/>
            <w:gridSpan w:val="3"/>
            <w:tcBorders>
              <w:top w:val="single" w:sz="8" w:space="0" w:color="auto"/>
              <w:left w:val="nil"/>
              <w:bottom w:val="single" w:sz="8" w:space="0" w:color="auto"/>
              <w:right w:val="single" w:sz="8" w:space="0" w:color="auto"/>
            </w:tcBorders>
            <w:shd w:val="clear" w:color="auto" w:fill="auto"/>
            <w:vAlign w:val="center"/>
            <w:hideMark/>
          </w:tcPr>
          <w:p w14:paraId="4E01BBB3" w14:textId="77777777" w:rsidR="00F1376C" w:rsidRDefault="00F1376C" w:rsidP="00B2362D">
            <w:pPr>
              <w:jc w:val="center"/>
              <w:rPr>
                <w:b/>
                <w:bCs/>
                <w:sz w:val="22"/>
                <w:szCs w:val="22"/>
              </w:rPr>
            </w:pPr>
            <w:r>
              <w:rPr>
                <w:b/>
                <w:bCs/>
                <w:sz w:val="22"/>
                <w:szCs w:val="22"/>
              </w:rPr>
              <w:t>6 494,40</w:t>
            </w:r>
          </w:p>
        </w:tc>
        <w:tc>
          <w:tcPr>
            <w:tcW w:w="1184" w:type="dxa"/>
            <w:gridSpan w:val="3"/>
            <w:tcBorders>
              <w:top w:val="single" w:sz="8" w:space="0" w:color="auto"/>
              <w:left w:val="nil"/>
              <w:bottom w:val="single" w:sz="8" w:space="0" w:color="auto"/>
              <w:right w:val="single" w:sz="8" w:space="0" w:color="auto"/>
            </w:tcBorders>
            <w:shd w:val="clear" w:color="auto" w:fill="auto"/>
            <w:vAlign w:val="center"/>
            <w:hideMark/>
          </w:tcPr>
          <w:p w14:paraId="338AA469" w14:textId="77777777" w:rsidR="00F1376C" w:rsidRDefault="00F1376C" w:rsidP="00B2362D">
            <w:pPr>
              <w:jc w:val="center"/>
              <w:rPr>
                <w:b/>
                <w:bCs/>
                <w:sz w:val="22"/>
                <w:szCs w:val="22"/>
              </w:rPr>
            </w:pPr>
            <w:r>
              <w:rPr>
                <w:b/>
                <w:bCs/>
                <w:sz w:val="22"/>
                <w:szCs w:val="22"/>
              </w:rPr>
              <w:t>6 494,40</w:t>
            </w:r>
          </w:p>
        </w:tc>
      </w:tr>
      <w:tr w:rsidR="00F1376C" w14:paraId="32A9E3BE" w14:textId="77777777" w:rsidTr="00A223D2">
        <w:trPr>
          <w:gridAfter w:val="2"/>
          <w:wAfter w:w="738" w:type="dxa"/>
          <w:trHeight w:val="600"/>
        </w:trPr>
        <w:tc>
          <w:tcPr>
            <w:tcW w:w="2425" w:type="dxa"/>
            <w:tcBorders>
              <w:top w:val="nil"/>
              <w:left w:val="single" w:sz="8" w:space="0" w:color="auto"/>
              <w:bottom w:val="nil"/>
              <w:right w:val="nil"/>
            </w:tcBorders>
            <w:shd w:val="clear" w:color="auto" w:fill="auto"/>
            <w:vAlign w:val="center"/>
            <w:hideMark/>
          </w:tcPr>
          <w:p w14:paraId="5EB8FBB6" w14:textId="77777777" w:rsidR="00F1376C" w:rsidRDefault="00F1376C" w:rsidP="00B2362D">
            <w:pPr>
              <w:jc w:val="both"/>
              <w:rPr>
                <w:sz w:val="22"/>
                <w:szCs w:val="22"/>
              </w:rPr>
            </w:pPr>
            <w:r>
              <w:rPr>
                <w:sz w:val="22"/>
                <w:szCs w:val="22"/>
              </w:rPr>
              <w:t>2 02 15001 00 0000 150</w:t>
            </w:r>
          </w:p>
        </w:tc>
        <w:tc>
          <w:tcPr>
            <w:tcW w:w="368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9D6E0C" w14:textId="77777777" w:rsidR="00F1376C" w:rsidRDefault="00F1376C" w:rsidP="00B2362D">
            <w:pPr>
              <w:jc w:val="both"/>
              <w:rPr>
                <w:sz w:val="22"/>
                <w:szCs w:val="22"/>
              </w:rPr>
            </w:pPr>
            <w:r>
              <w:rPr>
                <w:sz w:val="22"/>
                <w:szCs w:val="22"/>
              </w:rPr>
              <w:t>Дотации на выравнивание бюджетной обеспеченности</w:t>
            </w:r>
          </w:p>
        </w:tc>
        <w:tc>
          <w:tcPr>
            <w:tcW w:w="1387" w:type="dxa"/>
            <w:gridSpan w:val="3"/>
            <w:tcBorders>
              <w:top w:val="nil"/>
              <w:left w:val="nil"/>
              <w:bottom w:val="single" w:sz="8" w:space="0" w:color="auto"/>
              <w:right w:val="nil"/>
            </w:tcBorders>
            <w:shd w:val="clear" w:color="auto" w:fill="auto"/>
            <w:vAlign w:val="center"/>
            <w:hideMark/>
          </w:tcPr>
          <w:p w14:paraId="2793C902" w14:textId="77777777" w:rsidR="00F1376C" w:rsidRDefault="00F1376C" w:rsidP="00B2362D">
            <w:pPr>
              <w:jc w:val="center"/>
              <w:rPr>
                <w:sz w:val="22"/>
                <w:szCs w:val="22"/>
              </w:rPr>
            </w:pPr>
            <w:r>
              <w:rPr>
                <w:sz w:val="22"/>
                <w:szCs w:val="22"/>
              </w:rPr>
              <w:t>6 494,40</w:t>
            </w:r>
          </w:p>
        </w:tc>
        <w:tc>
          <w:tcPr>
            <w:tcW w:w="1552" w:type="dxa"/>
            <w:gridSpan w:val="3"/>
            <w:tcBorders>
              <w:top w:val="nil"/>
              <w:left w:val="single" w:sz="8" w:space="0" w:color="auto"/>
              <w:bottom w:val="single" w:sz="8" w:space="0" w:color="auto"/>
              <w:right w:val="single" w:sz="8" w:space="0" w:color="auto"/>
            </w:tcBorders>
            <w:shd w:val="clear" w:color="auto" w:fill="auto"/>
            <w:vAlign w:val="center"/>
            <w:hideMark/>
          </w:tcPr>
          <w:p w14:paraId="6B9314EF" w14:textId="77777777" w:rsidR="00F1376C" w:rsidRDefault="00F1376C" w:rsidP="00B2362D">
            <w:pPr>
              <w:jc w:val="center"/>
              <w:rPr>
                <w:sz w:val="22"/>
                <w:szCs w:val="22"/>
              </w:rPr>
            </w:pPr>
            <w:r>
              <w:rPr>
                <w:sz w:val="22"/>
                <w:szCs w:val="22"/>
              </w:rPr>
              <w:t>6 494,40</w:t>
            </w:r>
          </w:p>
        </w:tc>
        <w:tc>
          <w:tcPr>
            <w:tcW w:w="1184" w:type="dxa"/>
            <w:gridSpan w:val="3"/>
            <w:tcBorders>
              <w:top w:val="nil"/>
              <w:left w:val="nil"/>
              <w:bottom w:val="single" w:sz="8" w:space="0" w:color="auto"/>
              <w:right w:val="single" w:sz="8" w:space="0" w:color="auto"/>
            </w:tcBorders>
            <w:shd w:val="clear" w:color="auto" w:fill="auto"/>
            <w:vAlign w:val="center"/>
            <w:hideMark/>
          </w:tcPr>
          <w:p w14:paraId="04971268" w14:textId="77777777" w:rsidR="00F1376C" w:rsidRDefault="00F1376C" w:rsidP="00B2362D">
            <w:pPr>
              <w:jc w:val="center"/>
              <w:rPr>
                <w:sz w:val="22"/>
                <w:szCs w:val="22"/>
              </w:rPr>
            </w:pPr>
            <w:r>
              <w:rPr>
                <w:sz w:val="22"/>
                <w:szCs w:val="22"/>
              </w:rPr>
              <w:t>6 494,40</w:t>
            </w:r>
          </w:p>
        </w:tc>
      </w:tr>
      <w:tr w:rsidR="00F1376C" w14:paraId="392D6BAC" w14:textId="77777777" w:rsidTr="00A223D2">
        <w:trPr>
          <w:gridAfter w:val="2"/>
          <w:wAfter w:w="738" w:type="dxa"/>
          <w:trHeight w:val="1185"/>
        </w:trPr>
        <w:tc>
          <w:tcPr>
            <w:tcW w:w="2425" w:type="dxa"/>
            <w:tcBorders>
              <w:top w:val="single" w:sz="4" w:space="0" w:color="auto"/>
              <w:left w:val="single" w:sz="8" w:space="0" w:color="auto"/>
              <w:bottom w:val="nil"/>
              <w:right w:val="nil"/>
            </w:tcBorders>
            <w:shd w:val="clear" w:color="auto" w:fill="auto"/>
            <w:vAlign w:val="center"/>
            <w:hideMark/>
          </w:tcPr>
          <w:p w14:paraId="3A92C033" w14:textId="77777777" w:rsidR="00F1376C" w:rsidRDefault="00F1376C" w:rsidP="00B2362D">
            <w:pPr>
              <w:jc w:val="both"/>
              <w:rPr>
                <w:color w:val="000000"/>
                <w:sz w:val="22"/>
                <w:szCs w:val="22"/>
              </w:rPr>
            </w:pPr>
            <w:r>
              <w:rPr>
                <w:color w:val="000000"/>
                <w:sz w:val="22"/>
                <w:szCs w:val="22"/>
              </w:rPr>
              <w:t>2 02 15001 13 0000 150</w:t>
            </w:r>
          </w:p>
        </w:tc>
        <w:tc>
          <w:tcPr>
            <w:tcW w:w="368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AE425A4" w14:textId="77777777" w:rsidR="00F1376C" w:rsidRDefault="00F1376C" w:rsidP="00B2362D">
            <w:pPr>
              <w:jc w:val="both"/>
              <w:rPr>
                <w:color w:val="000000"/>
                <w:sz w:val="22"/>
                <w:szCs w:val="22"/>
              </w:rPr>
            </w:pPr>
            <w:r>
              <w:rPr>
                <w:color w:val="000000"/>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1387" w:type="dxa"/>
            <w:gridSpan w:val="3"/>
            <w:tcBorders>
              <w:top w:val="nil"/>
              <w:left w:val="nil"/>
              <w:bottom w:val="single" w:sz="8" w:space="0" w:color="auto"/>
              <w:right w:val="single" w:sz="8" w:space="0" w:color="auto"/>
            </w:tcBorders>
            <w:shd w:val="clear" w:color="auto" w:fill="auto"/>
            <w:noWrap/>
            <w:vAlign w:val="center"/>
            <w:hideMark/>
          </w:tcPr>
          <w:p w14:paraId="0D84D880" w14:textId="77777777" w:rsidR="00F1376C" w:rsidRDefault="00F1376C" w:rsidP="00B2362D">
            <w:pPr>
              <w:jc w:val="center"/>
              <w:rPr>
                <w:sz w:val="22"/>
                <w:szCs w:val="22"/>
              </w:rPr>
            </w:pPr>
            <w:r>
              <w:rPr>
                <w:sz w:val="22"/>
                <w:szCs w:val="22"/>
              </w:rPr>
              <w:t>6 494,40</w:t>
            </w:r>
          </w:p>
        </w:tc>
        <w:tc>
          <w:tcPr>
            <w:tcW w:w="1552" w:type="dxa"/>
            <w:gridSpan w:val="3"/>
            <w:tcBorders>
              <w:top w:val="nil"/>
              <w:left w:val="nil"/>
              <w:bottom w:val="single" w:sz="8" w:space="0" w:color="auto"/>
              <w:right w:val="single" w:sz="8" w:space="0" w:color="auto"/>
            </w:tcBorders>
            <w:shd w:val="clear" w:color="auto" w:fill="auto"/>
            <w:noWrap/>
            <w:vAlign w:val="center"/>
            <w:hideMark/>
          </w:tcPr>
          <w:p w14:paraId="3C726AC3" w14:textId="77777777" w:rsidR="00F1376C" w:rsidRDefault="00F1376C" w:rsidP="00B2362D">
            <w:pPr>
              <w:jc w:val="center"/>
              <w:rPr>
                <w:sz w:val="22"/>
                <w:szCs w:val="22"/>
              </w:rPr>
            </w:pPr>
            <w:r>
              <w:rPr>
                <w:sz w:val="22"/>
                <w:szCs w:val="22"/>
              </w:rPr>
              <w:t>6 494,40</w:t>
            </w:r>
          </w:p>
        </w:tc>
        <w:tc>
          <w:tcPr>
            <w:tcW w:w="1184" w:type="dxa"/>
            <w:gridSpan w:val="3"/>
            <w:tcBorders>
              <w:top w:val="nil"/>
              <w:left w:val="nil"/>
              <w:bottom w:val="single" w:sz="8" w:space="0" w:color="auto"/>
              <w:right w:val="single" w:sz="8" w:space="0" w:color="auto"/>
            </w:tcBorders>
            <w:shd w:val="clear" w:color="auto" w:fill="auto"/>
            <w:noWrap/>
            <w:vAlign w:val="center"/>
            <w:hideMark/>
          </w:tcPr>
          <w:p w14:paraId="0C768087" w14:textId="77777777" w:rsidR="00F1376C" w:rsidRDefault="00F1376C" w:rsidP="00B2362D">
            <w:pPr>
              <w:jc w:val="center"/>
              <w:rPr>
                <w:sz w:val="22"/>
                <w:szCs w:val="22"/>
              </w:rPr>
            </w:pPr>
            <w:r>
              <w:rPr>
                <w:sz w:val="22"/>
                <w:szCs w:val="22"/>
              </w:rPr>
              <w:t>6 494,40</w:t>
            </w:r>
          </w:p>
        </w:tc>
      </w:tr>
      <w:tr w:rsidR="00F1376C" w14:paraId="29A03126" w14:textId="77777777" w:rsidTr="00A223D2">
        <w:trPr>
          <w:gridAfter w:val="2"/>
          <w:wAfter w:w="738" w:type="dxa"/>
          <w:trHeight w:val="840"/>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87AE8" w14:textId="77777777" w:rsidR="00F1376C" w:rsidRDefault="00F1376C" w:rsidP="00B2362D">
            <w:pPr>
              <w:jc w:val="both"/>
              <w:rPr>
                <w:b/>
                <w:bCs/>
                <w:sz w:val="22"/>
                <w:szCs w:val="22"/>
              </w:rPr>
            </w:pPr>
            <w:r>
              <w:rPr>
                <w:b/>
                <w:bCs/>
                <w:sz w:val="22"/>
                <w:szCs w:val="22"/>
              </w:rPr>
              <w:t>2 02 30000 00 0000 150</w:t>
            </w:r>
          </w:p>
        </w:tc>
        <w:tc>
          <w:tcPr>
            <w:tcW w:w="3686" w:type="dxa"/>
            <w:gridSpan w:val="6"/>
            <w:tcBorders>
              <w:top w:val="nil"/>
              <w:left w:val="nil"/>
              <w:bottom w:val="nil"/>
              <w:right w:val="single" w:sz="8" w:space="0" w:color="000000"/>
            </w:tcBorders>
            <w:shd w:val="clear" w:color="auto" w:fill="auto"/>
            <w:vAlign w:val="center"/>
            <w:hideMark/>
          </w:tcPr>
          <w:p w14:paraId="74DFCC74" w14:textId="77777777" w:rsidR="00F1376C" w:rsidRDefault="00F1376C" w:rsidP="00B2362D">
            <w:pPr>
              <w:jc w:val="both"/>
              <w:rPr>
                <w:b/>
                <w:bCs/>
                <w:sz w:val="22"/>
                <w:szCs w:val="22"/>
              </w:rPr>
            </w:pPr>
            <w:r>
              <w:rPr>
                <w:b/>
                <w:bCs/>
                <w:sz w:val="22"/>
                <w:szCs w:val="22"/>
              </w:rPr>
              <w:t>Субвенции бюджетам бюджетной системы Российской Федерации</w:t>
            </w:r>
          </w:p>
        </w:tc>
        <w:tc>
          <w:tcPr>
            <w:tcW w:w="1387" w:type="dxa"/>
            <w:gridSpan w:val="3"/>
            <w:tcBorders>
              <w:top w:val="nil"/>
              <w:left w:val="nil"/>
              <w:bottom w:val="single" w:sz="8" w:space="0" w:color="auto"/>
              <w:right w:val="single" w:sz="8" w:space="0" w:color="auto"/>
            </w:tcBorders>
            <w:shd w:val="clear" w:color="auto" w:fill="auto"/>
            <w:noWrap/>
            <w:vAlign w:val="center"/>
            <w:hideMark/>
          </w:tcPr>
          <w:p w14:paraId="48B3647E" w14:textId="77777777" w:rsidR="00F1376C" w:rsidRDefault="00F1376C" w:rsidP="00B2362D">
            <w:pPr>
              <w:jc w:val="center"/>
              <w:rPr>
                <w:b/>
                <w:bCs/>
                <w:sz w:val="22"/>
                <w:szCs w:val="22"/>
              </w:rPr>
            </w:pPr>
            <w:r>
              <w:rPr>
                <w:b/>
                <w:bCs/>
                <w:sz w:val="22"/>
                <w:szCs w:val="22"/>
              </w:rPr>
              <w:t>393,60</w:t>
            </w:r>
          </w:p>
        </w:tc>
        <w:tc>
          <w:tcPr>
            <w:tcW w:w="1552" w:type="dxa"/>
            <w:gridSpan w:val="3"/>
            <w:tcBorders>
              <w:top w:val="nil"/>
              <w:left w:val="nil"/>
              <w:bottom w:val="single" w:sz="8" w:space="0" w:color="auto"/>
              <w:right w:val="single" w:sz="8" w:space="0" w:color="auto"/>
            </w:tcBorders>
            <w:shd w:val="clear" w:color="auto" w:fill="auto"/>
            <w:noWrap/>
            <w:vAlign w:val="center"/>
            <w:hideMark/>
          </w:tcPr>
          <w:p w14:paraId="25231469" w14:textId="77777777" w:rsidR="00F1376C" w:rsidRDefault="00F1376C" w:rsidP="00B2362D">
            <w:pPr>
              <w:jc w:val="center"/>
              <w:rPr>
                <w:b/>
                <w:bCs/>
                <w:sz w:val="22"/>
                <w:szCs w:val="22"/>
              </w:rPr>
            </w:pPr>
            <w:r>
              <w:rPr>
                <w:b/>
                <w:bCs/>
                <w:sz w:val="22"/>
                <w:szCs w:val="22"/>
              </w:rPr>
              <w:t>431,30</w:t>
            </w:r>
          </w:p>
        </w:tc>
        <w:tc>
          <w:tcPr>
            <w:tcW w:w="1184" w:type="dxa"/>
            <w:gridSpan w:val="3"/>
            <w:tcBorders>
              <w:top w:val="nil"/>
              <w:left w:val="nil"/>
              <w:bottom w:val="single" w:sz="8" w:space="0" w:color="auto"/>
              <w:right w:val="single" w:sz="8" w:space="0" w:color="auto"/>
            </w:tcBorders>
            <w:shd w:val="clear" w:color="auto" w:fill="auto"/>
            <w:noWrap/>
            <w:vAlign w:val="center"/>
            <w:hideMark/>
          </w:tcPr>
          <w:p w14:paraId="4DD2C36E" w14:textId="77777777" w:rsidR="00F1376C" w:rsidRDefault="00F1376C" w:rsidP="00B2362D">
            <w:pPr>
              <w:jc w:val="center"/>
              <w:rPr>
                <w:b/>
                <w:bCs/>
                <w:sz w:val="22"/>
                <w:szCs w:val="22"/>
              </w:rPr>
            </w:pPr>
            <w:r>
              <w:rPr>
                <w:b/>
                <w:bCs/>
                <w:sz w:val="22"/>
                <w:szCs w:val="22"/>
              </w:rPr>
              <w:t>447,00</w:t>
            </w:r>
          </w:p>
        </w:tc>
      </w:tr>
      <w:tr w:rsidR="00F1376C" w14:paraId="054AFF68" w14:textId="77777777" w:rsidTr="00A223D2">
        <w:trPr>
          <w:gridAfter w:val="2"/>
          <w:wAfter w:w="738" w:type="dxa"/>
          <w:trHeight w:val="1249"/>
        </w:trPr>
        <w:tc>
          <w:tcPr>
            <w:tcW w:w="2425" w:type="dxa"/>
            <w:tcBorders>
              <w:top w:val="nil"/>
              <w:left w:val="single" w:sz="8" w:space="0" w:color="auto"/>
              <w:bottom w:val="nil"/>
              <w:right w:val="nil"/>
            </w:tcBorders>
            <w:shd w:val="clear" w:color="auto" w:fill="auto"/>
            <w:vAlign w:val="center"/>
            <w:hideMark/>
          </w:tcPr>
          <w:p w14:paraId="018A3EA6" w14:textId="77777777" w:rsidR="00F1376C" w:rsidRDefault="00F1376C" w:rsidP="00B2362D">
            <w:pPr>
              <w:jc w:val="both"/>
              <w:rPr>
                <w:sz w:val="22"/>
                <w:szCs w:val="22"/>
              </w:rPr>
            </w:pPr>
            <w:r>
              <w:rPr>
                <w:sz w:val="22"/>
                <w:szCs w:val="22"/>
              </w:rPr>
              <w:t>2 02 35118 00 0000 150</w:t>
            </w:r>
          </w:p>
        </w:tc>
        <w:tc>
          <w:tcPr>
            <w:tcW w:w="368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F92107E" w14:textId="77777777" w:rsidR="00F1376C" w:rsidRDefault="00F1376C" w:rsidP="00B2362D">
            <w:pPr>
              <w:jc w:val="both"/>
              <w:rPr>
                <w:sz w:val="22"/>
                <w:szCs w:val="22"/>
              </w:rPr>
            </w:pPr>
            <w:r>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7" w:type="dxa"/>
            <w:gridSpan w:val="3"/>
            <w:tcBorders>
              <w:top w:val="nil"/>
              <w:left w:val="nil"/>
              <w:bottom w:val="single" w:sz="8" w:space="0" w:color="auto"/>
              <w:right w:val="single" w:sz="8" w:space="0" w:color="auto"/>
            </w:tcBorders>
            <w:shd w:val="clear" w:color="auto" w:fill="auto"/>
            <w:noWrap/>
            <w:vAlign w:val="center"/>
            <w:hideMark/>
          </w:tcPr>
          <w:p w14:paraId="118F6F5E" w14:textId="77777777" w:rsidR="00F1376C" w:rsidRDefault="00F1376C" w:rsidP="00B2362D">
            <w:pPr>
              <w:jc w:val="center"/>
              <w:rPr>
                <w:sz w:val="22"/>
                <w:szCs w:val="22"/>
              </w:rPr>
            </w:pPr>
            <w:r>
              <w:rPr>
                <w:sz w:val="22"/>
                <w:szCs w:val="22"/>
              </w:rPr>
              <w:t>393,60</w:t>
            </w:r>
          </w:p>
        </w:tc>
        <w:tc>
          <w:tcPr>
            <w:tcW w:w="1552" w:type="dxa"/>
            <w:gridSpan w:val="3"/>
            <w:tcBorders>
              <w:top w:val="nil"/>
              <w:left w:val="nil"/>
              <w:bottom w:val="single" w:sz="8" w:space="0" w:color="auto"/>
              <w:right w:val="single" w:sz="8" w:space="0" w:color="auto"/>
            </w:tcBorders>
            <w:shd w:val="clear" w:color="auto" w:fill="auto"/>
            <w:noWrap/>
            <w:vAlign w:val="center"/>
            <w:hideMark/>
          </w:tcPr>
          <w:p w14:paraId="46B033F7" w14:textId="77777777" w:rsidR="00F1376C" w:rsidRDefault="00F1376C" w:rsidP="00B2362D">
            <w:pPr>
              <w:jc w:val="center"/>
              <w:rPr>
                <w:sz w:val="22"/>
                <w:szCs w:val="22"/>
              </w:rPr>
            </w:pPr>
            <w:r>
              <w:rPr>
                <w:sz w:val="22"/>
                <w:szCs w:val="22"/>
              </w:rPr>
              <w:t>431,30</w:t>
            </w:r>
          </w:p>
        </w:tc>
        <w:tc>
          <w:tcPr>
            <w:tcW w:w="1184" w:type="dxa"/>
            <w:gridSpan w:val="3"/>
            <w:tcBorders>
              <w:top w:val="nil"/>
              <w:left w:val="nil"/>
              <w:bottom w:val="single" w:sz="8" w:space="0" w:color="auto"/>
              <w:right w:val="single" w:sz="8" w:space="0" w:color="auto"/>
            </w:tcBorders>
            <w:shd w:val="clear" w:color="auto" w:fill="auto"/>
            <w:noWrap/>
            <w:vAlign w:val="center"/>
            <w:hideMark/>
          </w:tcPr>
          <w:p w14:paraId="70C65F82" w14:textId="77777777" w:rsidR="00F1376C" w:rsidRDefault="00F1376C" w:rsidP="00B2362D">
            <w:pPr>
              <w:jc w:val="center"/>
              <w:rPr>
                <w:sz w:val="22"/>
                <w:szCs w:val="22"/>
              </w:rPr>
            </w:pPr>
            <w:r>
              <w:rPr>
                <w:sz w:val="22"/>
                <w:szCs w:val="22"/>
              </w:rPr>
              <w:t>447,00</w:t>
            </w:r>
          </w:p>
        </w:tc>
      </w:tr>
      <w:tr w:rsidR="00F1376C" w14:paraId="24596CE3" w14:textId="77777777" w:rsidTr="00A223D2">
        <w:trPr>
          <w:gridAfter w:val="2"/>
          <w:wAfter w:w="738" w:type="dxa"/>
          <w:trHeight w:val="1489"/>
        </w:trPr>
        <w:tc>
          <w:tcPr>
            <w:tcW w:w="24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34F1F4" w14:textId="77777777" w:rsidR="00F1376C" w:rsidRDefault="00F1376C" w:rsidP="00B2362D">
            <w:pPr>
              <w:jc w:val="both"/>
              <w:rPr>
                <w:color w:val="000000"/>
                <w:sz w:val="22"/>
                <w:szCs w:val="22"/>
              </w:rPr>
            </w:pPr>
            <w:r>
              <w:rPr>
                <w:color w:val="000000"/>
                <w:sz w:val="22"/>
                <w:szCs w:val="22"/>
              </w:rPr>
              <w:t>2 02 35118 13 0000 150</w:t>
            </w:r>
          </w:p>
        </w:tc>
        <w:tc>
          <w:tcPr>
            <w:tcW w:w="3686" w:type="dxa"/>
            <w:gridSpan w:val="6"/>
            <w:tcBorders>
              <w:top w:val="nil"/>
              <w:left w:val="nil"/>
              <w:bottom w:val="single" w:sz="8" w:space="0" w:color="auto"/>
              <w:right w:val="single" w:sz="8" w:space="0" w:color="000000"/>
            </w:tcBorders>
            <w:shd w:val="clear" w:color="auto" w:fill="auto"/>
            <w:vAlign w:val="center"/>
            <w:hideMark/>
          </w:tcPr>
          <w:p w14:paraId="6F32E7D1" w14:textId="77777777" w:rsidR="00F1376C" w:rsidRDefault="00F1376C" w:rsidP="00B2362D">
            <w:pPr>
              <w:jc w:val="both"/>
              <w:rPr>
                <w:color w:val="000000"/>
                <w:sz w:val="22"/>
                <w:szCs w:val="22"/>
              </w:rPr>
            </w:pPr>
            <w:r>
              <w:rPr>
                <w:color w:val="000000"/>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7" w:type="dxa"/>
            <w:gridSpan w:val="3"/>
            <w:tcBorders>
              <w:top w:val="nil"/>
              <w:left w:val="nil"/>
              <w:bottom w:val="single" w:sz="8" w:space="0" w:color="auto"/>
              <w:right w:val="single" w:sz="8" w:space="0" w:color="auto"/>
            </w:tcBorders>
            <w:shd w:val="clear" w:color="auto" w:fill="auto"/>
            <w:vAlign w:val="center"/>
            <w:hideMark/>
          </w:tcPr>
          <w:p w14:paraId="0EF43663" w14:textId="77777777" w:rsidR="00F1376C" w:rsidRDefault="00F1376C" w:rsidP="00B2362D">
            <w:pPr>
              <w:jc w:val="center"/>
              <w:rPr>
                <w:color w:val="000000"/>
                <w:sz w:val="22"/>
                <w:szCs w:val="22"/>
              </w:rPr>
            </w:pPr>
            <w:r>
              <w:rPr>
                <w:color w:val="000000"/>
                <w:sz w:val="22"/>
                <w:szCs w:val="22"/>
              </w:rPr>
              <w:t>393,60</w:t>
            </w:r>
          </w:p>
        </w:tc>
        <w:tc>
          <w:tcPr>
            <w:tcW w:w="1552" w:type="dxa"/>
            <w:gridSpan w:val="3"/>
            <w:tcBorders>
              <w:top w:val="nil"/>
              <w:left w:val="nil"/>
              <w:bottom w:val="single" w:sz="8" w:space="0" w:color="auto"/>
              <w:right w:val="single" w:sz="8" w:space="0" w:color="auto"/>
            </w:tcBorders>
            <w:shd w:val="clear" w:color="auto" w:fill="auto"/>
            <w:vAlign w:val="center"/>
            <w:hideMark/>
          </w:tcPr>
          <w:p w14:paraId="49D73860" w14:textId="77777777" w:rsidR="00F1376C" w:rsidRDefault="00F1376C" w:rsidP="00B2362D">
            <w:pPr>
              <w:jc w:val="center"/>
              <w:rPr>
                <w:color w:val="000000"/>
                <w:sz w:val="22"/>
                <w:szCs w:val="22"/>
              </w:rPr>
            </w:pPr>
            <w:r>
              <w:rPr>
                <w:color w:val="000000"/>
                <w:sz w:val="22"/>
                <w:szCs w:val="22"/>
              </w:rPr>
              <w:t>431,30</w:t>
            </w:r>
          </w:p>
        </w:tc>
        <w:tc>
          <w:tcPr>
            <w:tcW w:w="1184" w:type="dxa"/>
            <w:gridSpan w:val="3"/>
            <w:tcBorders>
              <w:top w:val="nil"/>
              <w:left w:val="nil"/>
              <w:bottom w:val="single" w:sz="8" w:space="0" w:color="auto"/>
              <w:right w:val="single" w:sz="8" w:space="0" w:color="auto"/>
            </w:tcBorders>
            <w:shd w:val="clear" w:color="auto" w:fill="auto"/>
            <w:noWrap/>
            <w:vAlign w:val="center"/>
            <w:hideMark/>
          </w:tcPr>
          <w:p w14:paraId="609A8E7E" w14:textId="77777777" w:rsidR="00F1376C" w:rsidRDefault="00F1376C" w:rsidP="00B2362D">
            <w:pPr>
              <w:jc w:val="center"/>
              <w:rPr>
                <w:sz w:val="22"/>
                <w:szCs w:val="22"/>
              </w:rPr>
            </w:pPr>
            <w:r>
              <w:rPr>
                <w:sz w:val="22"/>
                <w:szCs w:val="22"/>
              </w:rPr>
              <w:t>447,00</w:t>
            </w:r>
          </w:p>
        </w:tc>
      </w:tr>
      <w:tr w:rsidR="00F1376C" w14:paraId="4EEDC8CD" w14:textId="77777777" w:rsidTr="00A223D2">
        <w:trPr>
          <w:gridAfter w:val="2"/>
          <w:wAfter w:w="738" w:type="dxa"/>
          <w:trHeight w:val="469"/>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B316A3" w14:textId="77777777" w:rsidR="00F1376C" w:rsidRDefault="00F1376C" w:rsidP="00B2362D">
            <w:pPr>
              <w:jc w:val="both"/>
              <w:rPr>
                <w:b/>
                <w:bCs/>
                <w:sz w:val="22"/>
                <w:szCs w:val="22"/>
              </w:rPr>
            </w:pPr>
            <w:r>
              <w:rPr>
                <w:b/>
                <w:bCs/>
                <w:sz w:val="22"/>
                <w:szCs w:val="22"/>
              </w:rPr>
              <w:t> </w:t>
            </w:r>
          </w:p>
        </w:tc>
        <w:tc>
          <w:tcPr>
            <w:tcW w:w="3686" w:type="dxa"/>
            <w:gridSpan w:val="6"/>
            <w:tcBorders>
              <w:top w:val="single" w:sz="8" w:space="0" w:color="auto"/>
              <w:left w:val="nil"/>
              <w:bottom w:val="single" w:sz="8" w:space="0" w:color="auto"/>
              <w:right w:val="nil"/>
            </w:tcBorders>
            <w:shd w:val="clear" w:color="auto" w:fill="auto"/>
            <w:vAlign w:val="center"/>
            <w:hideMark/>
          </w:tcPr>
          <w:p w14:paraId="12781A59" w14:textId="77777777" w:rsidR="00F1376C" w:rsidRDefault="00F1376C" w:rsidP="00B2362D">
            <w:pPr>
              <w:jc w:val="both"/>
              <w:rPr>
                <w:b/>
                <w:bCs/>
                <w:sz w:val="22"/>
                <w:szCs w:val="22"/>
              </w:rPr>
            </w:pPr>
            <w:r>
              <w:rPr>
                <w:b/>
                <w:bCs/>
                <w:sz w:val="22"/>
                <w:szCs w:val="22"/>
              </w:rPr>
              <w:t>Всего доходов:</w:t>
            </w:r>
          </w:p>
        </w:tc>
        <w:tc>
          <w:tcPr>
            <w:tcW w:w="138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7857A" w14:textId="77777777" w:rsidR="00F1376C" w:rsidRDefault="00F1376C" w:rsidP="00B2362D">
            <w:pPr>
              <w:jc w:val="center"/>
              <w:rPr>
                <w:b/>
                <w:bCs/>
                <w:sz w:val="22"/>
                <w:szCs w:val="22"/>
              </w:rPr>
            </w:pPr>
            <w:r>
              <w:rPr>
                <w:b/>
                <w:bCs/>
                <w:sz w:val="22"/>
                <w:szCs w:val="22"/>
              </w:rPr>
              <w:t>25 207,90</w:t>
            </w:r>
          </w:p>
        </w:tc>
        <w:tc>
          <w:tcPr>
            <w:tcW w:w="15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63E85530" w14:textId="77777777" w:rsidR="00F1376C" w:rsidRDefault="00F1376C" w:rsidP="00B2362D">
            <w:pPr>
              <w:jc w:val="center"/>
              <w:rPr>
                <w:b/>
                <w:bCs/>
                <w:sz w:val="22"/>
                <w:szCs w:val="22"/>
              </w:rPr>
            </w:pPr>
            <w:r>
              <w:rPr>
                <w:b/>
                <w:bCs/>
                <w:sz w:val="22"/>
                <w:szCs w:val="22"/>
              </w:rPr>
              <w:t>26 440,80</w:t>
            </w:r>
          </w:p>
        </w:tc>
        <w:tc>
          <w:tcPr>
            <w:tcW w:w="1184" w:type="dxa"/>
            <w:gridSpan w:val="3"/>
            <w:tcBorders>
              <w:top w:val="single" w:sz="8" w:space="0" w:color="auto"/>
              <w:left w:val="nil"/>
              <w:bottom w:val="single" w:sz="8" w:space="0" w:color="auto"/>
              <w:right w:val="single" w:sz="8" w:space="0" w:color="auto"/>
            </w:tcBorders>
            <w:shd w:val="clear" w:color="auto" w:fill="auto"/>
            <w:noWrap/>
            <w:vAlign w:val="center"/>
            <w:hideMark/>
          </w:tcPr>
          <w:p w14:paraId="6318F14B" w14:textId="77777777" w:rsidR="00F1376C" w:rsidRDefault="00F1376C" w:rsidP="00B2362D">
            <w:pPr>
              <w:jc w:val="center"/>
              <w:rPr>
                <w:b/>
                <w:bCs/>
                <w:sz w:val="22"/>
                <w:szCs w:val="22"/>
              </w:rPr>
            </w:pPr>
            <w:r>
              <w:rPr>
                <w:b/>
                <w:bCs/>
                <w:sz w:val="22"/>
                <w:szCs w:val="22"/>
              </w:rPr>
              <w:t>28 248,10</w:t>
            </w:r>
          </w:p>
        </w:tc>
      </w:tr>
    </w:tbl>
    <w:p w14:paraId="133D324C" w14:textId="77777777" w:rsidR="00F1376C" w:rsidRDefault="00F1376C" w:rsidP="00B2362D"/>
    <w:p w14:paraId="2DBF4E93" w14:textId="77777777" w:rsidR="00F1376C" w:rsidRDefault="00F1376C" w:rsidP="00B2362D">
      <w:r>
        <w:br w:type="page"/>
      </w:r>
    </w:p>
    <w:p w14:paraId="1F362363" w14:textId="77777777" w:rsidR="00F1376C" w:rsidRDefault="00F1376C" w:rsidP="00B2362D"/>
    <w:tbl>
      <w:tblPr>
        <w:tblW w:w="10526" w:type="dxa"/>
        <w:tblInd w:w="93" w:type="dxa"/>
        <w:tblLook w:val="04A0" w:firstRow="1" w:lastRow="0" w:firstColumn="1" w:lastColumn="0" w:noHBand="0" w:noVBand="1"/>
      </w:tblPr>
      <w:tblGrid>
        <w:gridCol w:w="560"/>
        <w:gridCol w:w="3566"/>
        <w:gridCol w:w="1417"/>
        <w:gridCol w:w="568"/>
        <w:gridCol w:w="517"/>
        <w:gridCol w:w="554"/>
        <w:gridCol w:w="1196"/>
        <w:gridCol w:w="1140"/>
        <w:gridCol w:w="1008"/>
      </w:tblGrid>
      <w:tr w:rsidR="00F1376C" w:rsidRPr="009A18B3" w14:paraId="1941F467" w14:textId="77777777" w:rsidTr="00A223D2">
        <w:trPr>
          <w:trHeight w:val="300"/>
        </w:trPr>
        <w:tc>
          <w:tcPr>
            <w:tcW w:w="560" w:type="dxa"/>
            <w:shd w:val="clear" w:color="auto" w:fill="auto"/>
            <w:noWrap/>
            <w:vAlign w:val="bottom"/>
            <w:hideMark/>
          </w:tcPr>
          <w:p w14:paraId="7AF85977" w14:textId="77777777" w:rsidR="00F1376C" w:rsidRPr="009A18B3" w:rsidRDefault="00F1376C" w:rsidP="00B2362D">
            <w:pPr>
              <w:rPr>
                <w:rFonts w:ascii="Arial CYR" w:hAnsi="Arial CYR" w:cs="Arial CYR"/>
                <w:sz w:val="20"/>
                <w:szCs w:val="20"/>
              </w:rPr>
            </w:pPr>
            <w:bookmarkStart w:id="4" w:name="RANGE!A1:I95"/>
            <w:bookmarkEnd w:id="4"/>
          </w:p>
        </w:tc>
        <w:tc>
          <w:tcPr>
            <w:tcW w:w="3566" w:type="dxa"/>
            <w:shd w:val="clear" w:color="auto" w:fill="auto"/>
            <w:noWrap/>
            <w:vAlign w:val="bottom"/>
            <w:hideMark/>
          </w:tcPr>
          <w:p w14:paraId="248D1588"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537FBA14"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66126987"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6B675F32"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77BBE45E" w14:textId="77777777" w:rsidR="00F1376C" w:rsidRPr="009A18B3" w:rsidRDefault="00F1376C" w:rsidP="00B2362D">
            <w:pPr>
              <w:rPr>
                <w:rFonts w:ascii="Arial CYR" w:hAnsi="Arial CYR" w:cs="Arial CYR"/>
                <w:sz w:val="20"/>
                <w:szCs w:val="20"/>
              </w:rPr>
            </w:pPr>
          </w:p>
        </w:tc>
        <w:tc>
          <w:tcPr>
            <w:tcW w:w="2336" w:type="dxa"/>
            <w:gridSpan w:val="2"/>
            <w:shd w:val="clear" w:color="auto" w:fill="auto"/>
            <w:noWrap/>
            <w:vAlign w:val="bottom"/>
            <w:hideMark/>
          </w:tcPr>
          <w:p w14:paraId="7E34D6DE" w14:textId="77777777" w:rsidR="00F1376C" w:rsidRDefault="00F1376C" w:rsidP="00B2362D">
            <w:pPr>
              <w:rPr>
                <w:sz w:val="20"/>
                <w:szCs w:val="20"/>
              </w:rPr>
            </w:pPr>
          </w:p>
          <w:p w14:paraId="4C23F211" w14:textId="77777777" w:rsidR="00F1376C" w:rsidRPr="009A18B3" w:rsidRDefault="00F1376C" w:rsidP="00B2362D">
            <w:pPr>
              <w:rPr>
                <w:sz w:val="20"/>
                <w:szCs w:val="20"/>
              </w:rPr>
            </w:pPr>
            <w:r w:rsidRPr="009A18B3">
              <w:rPr>
                <w:sz w:val="20"/>
                <w:szCs w:val="20"/>
              </w:rPr>
              <w:t xml:space="preserve">Приложение № </w:t>
            </w:r>
            <w:r>
              <w:rPr>
                <w:sz w:val="20"/>
                <w:szCs w:val="20"/>
              </w:rPr>
              <w:t>2</w:t>
            </w:r>
            <w:r w:rsidRPr="009A18B3">
              <w:rPr>
                <w:sz w:val="20"/>
                <w:szCs w:val="20"/>
              </w:rPr>
              <w:t xml:space="preserve">               </w:t>
            </w:r>
          </w:p>
        </w:tc>
        <w:tc>
          <w:tcPr>
            <w:tcW w:w="1008" w:type="dxa"/>
            <w:shd w:val="clear" w:color="auto" w:fill="auto"/>
            <w:vAlign w:val="center"/>
            <w:hideMark/>
          </w:tcPr>
          <w:p w14:paraId="1A0A53EA" w14:textId="77777777" w:rsidR="00F1376C" w:rsidRPr="009A18B3" w:rsidRDefault="00F1376C" w:rsidP="00B2362D">
            <w:pPr>
              <w:rPr>
                <w:color w:val="000000"/>
                <w:sz w:val="20"/>
                <w:szCs w:val="20"/>
              </w:rPr>
            </w:pPr>
          </w:p>
        </w:tc>
      </w:tr>
      <w:tr w:rsidR="00F1376C" w:rsidRPr="009A18B3" w14:paraId="247B4F5A" w14:textId="77777777" w:rsidTr="00A223D2">
        <w:trPr>
          <w:trHeight w:val="250"/>
        </w:trPr>
        <w:tc>
          <w:tcPr>
            <w:tcW w:w="560" w:type="dxa"/>
            <w:shd w:val="clear" w:color="auto" w:fill="auto"/>
            <w:noWrap/>
            <w:vAlign w:val="bottom"/>
            <w:hideMark/>
          </w:tcPr>
          <w:p w14:paraId="1249D655"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35B03639"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441CFD27"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27288FD8"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5A2320AB"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10A919BD"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424D246D" w14:textId="77777777" w:rsidR="00F1376C" w:rsidRPr="009A18B3" w:rsidRDefault="00F1376C" w:rsidP="00B2362D">
            <w:pPr>
              <w:rPr>
                <w:sz w:val="20"/>
                <w:szCs w:val="20"/>
              </w:rPr>
            </w:pPr>
            <w:r w:rsidRPr="009A18B3">
              <w:rPr>
                <w:sz w:val="20"/>
                <w:szCs w:val="20"/>
              </w:rPr>
              <w:t xml:space="preserve">к   проекту решения  Совета </w:t>
            </w:r>
          </w:p>
        </w:tc>
      </w:tr>
      <w:tr w:rsidR="00F1376C" w:rsidRPr="009A18B3" w14:paraId="0ABA3F17" w14:textId="77777777" w:rsidTr="00A223D2">
        <w:trPr>
          <w:trHeight w:val="240"/>
        </w:trPr>
        <w:tc>
          <w:tcPr>
            <w:tcW w:w="560" w:type="dxa"/>
            <w:shd w:val="clear" w:color="auto" w:fill="auto"/>
            <w:noWrap/>
            <w:vAlign w:val="bottom"/>
            <w:hideMark/>
          </w:tcPr>
          <w:p w14:paraId="299FFCCC"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79B1F46C"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3AFADD07"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44FE30E1"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66A611AF"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0C0160A3"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2BE4FC92" w14:textId="77777777" w:rsidR="00F1376C" w:rsidRPr="009A18B3" w:rsidRDefault="00F1376C" w:rsidP="00B2362D">
            <w:pPr>
              <w:rPr>
                <w:sz w:val="20"/>
                <w:szCs w:val="20"/>
              </w:rPr>
            </w:pPr>
            <w:r w:rsidRPr="009A18B3">
              <w:rPr>
                <w:sz w:val="20"/>
                <w:szCs w:val="20"/>
              </w:rPr>
              <w:t>Медногорского городского поселения</w:t>
            </w:r>
          </w:p>
        </w:tc>
      </w:tr>
      <w:tr w:rsidR="00F1376C" w:rsidRPr="009A18B3" w14:paraId="175A17B0" w14:textId="77777777" w:rsidTr="00A223D2">
        <w:trPr>
          <w:trHeight w:val="320"/>
        </w:trPr>
        <w:tc>
          <w:tcPr>
            <w:tcW w:w="560" w:type="dxa"/>
            <w:shd w:val="clear" w:color="auto" w:fill="auto"/>
            <w:noWrap/>
            <w:vAlign w:val="bottom"/>
            <w:hideMark/>
          </w:tcPr>
          <w:p w14:paraId="261304DD"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42AE4BE8"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33A2D0E8"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08353504"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7C3FA108"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3011B428" w14:textId="77777777" w:rsidR="00F1376C" w:rsidRPr="009A18B3" w:rsidRDefault="00F1376C" w:rsidP="00B2362D">
            <w:pPr>
              <w:rPr>
                <w:rFonts w:ascii="Arial CYR" w:hAnsi="Arial CYR" w:cs="Arial CYR"/>
                <w:sz w:val="20"/>
                <w:szCs w:val="20"/>
              </w:rPr>
            </w:pPr>
          </w:p>
        </w:tc>
        <w:tc>
          <w:tcPr>
            <w:tcW w:w="1196" w:type="dxa"/>
            <w:shd w:val="clear" w:color="auto" w:fill="auto"/>
            <w:noWrap/>
            <w:vAlign w:val="bottom"/>
            <w:hideMark/>
          </w:tcPr>
          <w:p w14:paraId="32392CF0" w14:textId="77777777" w:rsidR="00F1376C" w:rsidRPr="009A18B3" w:rsidRDefault="00F1376C" w:rsidP="00B2362D">
            <w:pPr>
              <w:rPr>
                <w:sz w:val="20"/>
                <w:szCs w:val="20"/>
              </w:rPr>
            </w:pPr>
            <w:r w:rsidRPr="009A18B3">
              <w:rPr>
                <w:sz w:val="20"/>
                <w:szCs w:val="20"/>
              </w:rPr>
              <w:t xml:space="preserve">от         № </w:t>
            </w:r>
          </w:p>
        </w:tc>
        <w:tc>
          <w:tcPr>
            <w:tcW w:w="1140" w:type="dxa"/>
            <w:shd w:val="clear" w:color="auto" w:fill="auto"/>
            <w:vAlign w:val="center"/>
            <w:hideMark/>
          </w:tcPr>
          <w:p w14:paraId="567DB4D3" w14:textId="77777777" w:rsidR="00F1376C" w:rsidRPr="009A18B3" w:rsidRDefault="00F1376C" w:rsidP="00B2362D">
            <w:pPr>
              <w:rPr>
                <w:color w:val="000000"/>
                <w:sz w:val="20"/>
                <w:szCs w:val="20"/>
              </w:rPr>
            </w:pPr>
          </w:p>
        </w:tc>
        <w:tc>
          <w:tcPr>
            <w:tcW w:w="1008" w:type="dxa"/>
            <w:shd w:val="clear" w:color="auto" w:fill="auto"/>
            <w:vAlign w:val="center"/>
            <w:hideMark/>
          </w:tcPr>
          <w:p w14:paraId="2F8EE0FD" w14:textId="77777777" w:rsidR="00F1376C" w:rsidRPr="009A18B3" w:rsidRDefault="00F1376C" w:rsidP="00B2362D">
            <w:pPr>
              <w:rPr>
                <w:color w:val="000000"/>
                <w:sz w:val="20"/>
                <w:szCs w:val="20"/>
              </w:rPr>
            </w:pPr>
          </w:p>
        </w:tc>
      </w:tr>
    </w:tbl>
    <w:p w14:paraId="764B833E" w14:textId="77777777" w:rsidR="00F1376C" w:rsidRDefault="00F1376C" w:rsidP="00B2362D">
      <w:pPr>
        <w:tabs>
          <w:tab w:val="left" w:pos="9216"/>
        </w:tabs>
        <w:rPr>
          <w:b/>
          <w:color w:val="000000"/>
          <w:spacing w:val="-4"/>
          <w:sz w:val="22"/>
          <w:szCs w:val="22"/>
        </w:rPr>
      </w:pPr>
    </w:p>
    <w:tbl>
      <w:tblPr>
        <w:tblW w:w="10242" w:type="dxa"/>
        <w:tblInd w:w="93" w:type="dxa"/>
        <w:tblLook w:val="04A0" w:firstRow="1" w:lastRow="0" w:firstColumn="1" w:lastColumn="0" w:noHBand="0" w:noVBand="1"/>
      </w:tblPr>
      <w:tblGrid>
        <w:gridCol w:w="754"/>
        <w:gridCol w:w="942"/>
        <w:gridCol w:w="669"/>
        <w:gridCol w:w="940"/>
        <w:gridCol w:w="746"/>
        <w:gridCol w:w="706"/>
        <w:gridCol w:w="1354"/>
        <w:gridCol w:w="1417"/>
        <w:gridCol w:w="1559"/>
        <w:gridCol w:w="1155"/>
      </w:tblGrid>
      <w:tr w:rsidR="00F1376C" w14:paraId="1B1F7DB5" w14:textId="77777777" w:rsidTr="00A223D2">
        <w:trPr>
          <w:trHeight w:val="840"/>
        </w:trPr>
        <w:tc>
          <w:tcPr>
            <w:tcW w:w="10242" w:type="dxa"/>
            <w:gridSpan w:val="10"/>
            <w:tcBorders>
              <w:top w:val="nil"/>
              <w:left w:val="nil"/>
              <w:bottom w:val="nil"/>
              <w:right w:val="nil"/>
            </w:tcBorders>
            <w:shd w:val="clear" w:color="auto" w:fill="auto"/>
            <w:vAlign w:val="center"/>
            <w:hideMark/>
          </w:tcPr>
          <w:p w14:paraId="49F6C63A" w14:textId="77777777" w:rsidR="00F1376C" w:rsidRDefault="00F1376C" w:rsidP="00B2362D">
            <w:pPr>
              <w:jc w:val="center"/>
              <w:rPr>
                <w:b/>
                <w:bCs/>
                <w:color w:val="000000"/>
                <w:sz w:val="22"/>
                <w:szCs w:val="22"/>
              </w:rPr>
            </w:pPr>
            <w:r>
              <w:rPr>
                <w:b/>
                <w:bCs/>
                <w:color w:val="000000"/>
                <w:sz w:val="22"/>
                <w:szCs w:val="22"/>
              </w:rPr>
              <w:t>Распределение бюджетных ассигнований  бюджета Медногорского городского поселения по разделам и подразделам классификации расходов бюджета на 2025 год и плановый период 2026-2027 гг.</w:t>
            </w:r>
          </w:p>
        </w:tc>
      </w:tr>
      <w:tr w:rsidR="00F1376C" w:rsidRPr="002F5019" w14:paraId="7435531F" w14:textId="77777777" w:rsidTr="00A223D2">
        <w:trPr>
          <w:trHeight w:val="259"/>
        </w:trPr>
        <w:tc>
          <w:tcPr>
            <w:tcW w:w="754" w:type="dxa"/>
            <w:tcBorders>
              <w:top w:val="nil"/>
              <w:left w:val="nil"/>
              <w:bottom w:val="nil"/>
              <w:right w:val="nil"/>
            </w:tcBorders>
            <w:shd w:val="clear" w:color="auto" w:fill="auto"/>
            <w:vAlign w:val="center"/>
            <w:hideMark/>
          </w:tcPr>
          <w:p w14:paraId="22264C0B" w14:textId="77777777" w:rsidR="00F1376C" w:rsidRDefault="00F1376C" w:rsidP="00B2362D">
            <w:pPr>
              <w:jc w:val="center"/>
              <w:rPr>
                <w:b/>
                <w:bCs/>
                <w:color w:val="000000"/>
                <w:sz w:val="18"/>
                <w:szCs w:val="18"/>
              </w:rPr>
            </w:pPr>
          </w:p>
        </w:tc>
        <w:tc>
          <w:tcPr>
            <w:tcW w:w="942" w:type="dxa"/>
            <w:tcBorders>
              <w:top w:val="nil"/>
              <w:left w:val="nil"/>
              <w:bottom w:val="nil"/>
              <w:right w:val="nil"/>
            </w:tcBorders>
            <w:shd w:val="clear" w:color="auto" w:fill="auto"/>
            <w:vAlign w:val="center"/>
            <w:hideMark/>
          </w:tcPr>
          <w:p w14:paraId="323FF9D2" w14:textId="77777777" w:rsidR="00F1376C" w:rsidRDefault="00F1376C" w:rsidP="00B2362D">
            <w:pPr>
              <w:jc w:val="center"/>
              <w:rPr>
                <w:b/>
                <w:bCs/>
                <w:color w:val="000000"/>
                <w:sz w:val="18"/>
                <w:szCs w:val="18"/>
              </w:rPr>
            </w:pPr>
          </w:p>
        </w:tc>
        <w:tc>
          <w:tcPr>
            <w:tcW w:w="669" w:type="dxa"/>
            <w:tcBorders>
              <w:top w:val="nil"/>
              <w:left w:val="nil"/>
              <w:bottom w:val="nil"/>
              <w:right w:val="nil"/>
            </w:tcBorders>
            <w:shd w:val="clear" w:color="auto" w:fill="auto"/>
            <w:vAlign w:val="center"/>
            <w:hideMark/>
          </w:tcPr>
          <w:p w14:paraId="5B5FAD20" w14:textId="77777777" w:rsidR="00F1376C" w:rsidRDefault="00F1376C" w:rsidP="00B2362D">
            <w:pPr>
              <w:jc w:val="center"/>
              <w:rPr>
                <w:b/>
                <w:bCs/>
                <w:color w:val="000000"/>
                <w:sz w:val="18"/>
                <w:szCs w:val="18"/>
              </w:rPr>
            </w:pPr>
          </w:p>
        </w:tc>
        <w:tc>
          <w:tcPr>
            <w:tcW w:w="940" w:type="dxa"/>
            <w:tcBorders>
              <w:top w:val="nil"/>
              <w:left w:val="nil"/>
              <w:bottom w:val="nil"/>
              <w:right w:val="nil"/>
            </w:tcBorders>
            <w:shd w:val="clear" w:color="auto" w:fill="auto"/>
            <w:vAlign w:val="center"/>
            <w:hideMark/>
          </w:tcPr>
          <w:p w14:paraId="00819B8A" w14:textId="77777777" w:rsidR="00F1376C" w:rsidRDefault="00F1376C" w:rsidP="00B2362D">
            <w:pPr>
              <w:jc w:val="center"/>
              <w:rPr>
                <w:b/>
                <w:bCs/>
                <w:color w:val="000000"/>
                <w:sz w:val="18"/>
                <w:szCs w:val="18"/>
              </w:rPr>
            </w:pPr>
          </w:p>
        </w:tc>
        <w:tc>
          <w:tcPr>
            <w:tcW w:w="746" w:type="dxa"/>
            <w:tcBorders>
              <w:top w:val="nil"/>
              <w:left w:val="nil"/>
              <w:bottom w:val="nil"/>
              <w:right w:val="nil"/>
            </w:tcBorders>
            <w:shd w:val="clear" w:color="auto" w:fill="auto"/>
            <w:vAlign w:val="center"/>
            <w:hideMark/>
          </w:tcPr>
          <w:p w14:paraId="0738BABA" w14:textId="77777777" w:rsidR="00F1376C" w:rsidRDefault="00F1376C" w:rsidP="00B2362D">
            <w:pPr>
              <w:jc w:val="center"/>
              <w:rPr>
                <w:b/>
                <w:bCs/>
                <w:color w:val="000000"/>
                <w:sz w:val="18"/>
                <w:szCs w:val="18"/>
              </w:rPr>
            </w:pPr>
          </w:p>
        </w:tc>
        <w:tc>
          <w:tcPr>
            <w:tcW w:w="706" w:type="dxa"/>
            <w:tcBorders>
              <w:top w:val="nil"/>
              <w:left w:val="nil"/>
              <w:bottom w:val="nil"/>
              <w:right w:val="nil"/>
            </w:tcBorders>
            <w:shd w:val="clear" w:color="auto" w:fill="auto"/>
            <w:vAlign w:val="center"/>
            <w:hideMark/>
          </w:tcPr>
          <w:p w14:paraId="266030E3" w14:textId="77777777" w:rsidR="00F1376C" w:rsidRDefault="00F1376C" w:rsidP="00B2362D">
            <w:pPr>
              <w:jc w:val="center"/>
              <w:rPr>
                <w:b/>
                <w:bCs/>
                <w:color w:val="000000"/>
                <w:sz w:val="18"/>
                <w:szCs w:val="18"/>
              </w:rPr>
            </w:pPr>
          </w:p>
        </w:tc>
        <w:tc>
          <w:tcPr>
            <w:tcW w:w="1354" w:type="dxa"/>
            <w:tcBorders>
              <w:top w:val="nil"/>
              <w:left w:val="nil"/>
              <w:bottom w:val="nil"/>
              <w:right w:val="nil"/>
            </w:tcBorders>
            <w:shd w:val="clear" w:color="auto" w:fill="auto"/>
            <w:vAlign w:val="center"/>
            <w:hideMark/>
          </w:tcPr>
          <w:p w14:paraId="53404619" w14:textId="77777777" w:rsidR="00F1376C" w:rsidRDefault="00F1376C" w:rsidP="00B2362D">
            <w:pPr>
              <w:jc w:val="center"/>
              <w:rPr>
                <w:b/>
                <w:bCs/>
                <w:color w:val="000000"/>
                <w:sz w:val="18"/>
                <w:szCs w:val="18"/>
              </w:rPr>
            </w:pPr>
          </w:p>
        </w:tc>
        <w:tc>
          <w:tcPr>
            <w:tcW w:w="4131" w:type="dxa"/>
            <w:gridSpan w:val="3"/>
            <w:tcBorders>
              <w:top w:val="nil"/>
              <w:left w:val="nil"/>
              <w:bottom w:val="nil"/>
              <w:right w:val="nil"/>
            </w:tcBorders>
            <w:shd w:val="clear" w:color="auto" w:fill="auto"/>
            <w:vAlign w:val="center"/>
            <w:hideMark/>
          </w:tcPr>
          <w:p w14:paraId="63CE162B" w14:textId="77777777" w:rsidR="00F1376C" w:rsidRPr="002F5019" w:rsidRDefault="00F1376C" w:rsidP="00B2362D">
            <w:pPr>
              <w:jc w:val="right"/>
              <w:rPr>
                <w:bCs/>
                <w:color w:val="000000"/>
                <w:sz w:val="18"/>
                <w:szCs w:val="18"/>
              </w:rPr>
            </w:pPr>
            <w:r w:rsidRPr="002F5019">
              <w:rPr>
                <w:bCs/>
                <w:color w:val="000000"/>
                <w:sz w:val="18"/>
                <w:szCs w:val="18"/>
              </w:rPr>
              <w:t>(тыс.руб.)</w:t>
            </w:r>
          </w:p>
        </w:tc>
      </w:tr>
      <w:tr w:rsidR="00F1376C" w14:paraId="2F76B287" w14:textId="77777777" w:rsidTr="00A223D2">
        <w:trPr>
          <w:trHeight w:val="574"/>
        </w:trPr>
        <w:tc>
          <w:tcPr>
            <w:tcW w:w="75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CC2D4DB" w14:textId="77777777" w:rsidR="00F1376C" w:rsidRDefault="00F1376C" w:rsidP="00B2362D">
            <w:pPr>
              <w:jc w:val="center"/>
              <w:rPr>
                <w:b/>
                <w:bCs/>
                <w:color w:val="000000"/>
                <w:sz w:val="18"/>
                <w:szCs w:val="18"/>
              </w:rPr>
            </w:pPr>
            <w:r>
              <w:rPr>
                <w:b/>
                <w:bCs/>
                <w:color w:val="000000"/>
                <w:sz w:val="18"/>
                <w:szCs w:val="18"/>
              </w:rPr>
              <w:t>Код БК РФ</w:t>
            </w:r>
          </w:p>
        </w:tc>
        <w:tc>
          <w:tcPr>
            <w:tcW w:w="5357" w:type="dxa"/>
            <w:gridSpan w:val="6"/>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196CB47F" w14:textId="77777777" w:rsidR="00F1376C" w:rsidRDefault="00F1376C" w:rsidP="00B2362D">
            <w:pPr>
              <w:jc w:val="center"/>
              <w:rPr>
                <w:b/>
                <w:bCs/>
                <w:color w:val="000000"/>
                <w:sz w:val="18"/>
                <w:szCs w:val="18"/>
              </w:rPr>
            </w:pPr>
            <w:r>
              <w:rPr>
                <w:b/>
                <w:bCs/>
                <w:color w:val="000000"/>
                <w:sz w:val="18"/>
                <w:szCs w:val="18"/>
              </w:rPr>
              <w:t>Наименование разделов и подразделов</w:t>
            </w:r>
          </w:p>
        </w:tc>
        <w:tc>
          <w:tcPr>
            <w:tcW w:w="4131" w:type="dxa"/>
            <w:gridSpan w:val="3"/>
            <w:tcBorders>
              <w:top w:val="single" w:sz="8" w:space="0" w:color="auto"/>
              <w:left w:val="nil"/>
              <w:bottom w:val="single" w:sz="4" w:space="0" w:color="auto"/>
              <w:right w:val="single" w:sz="8" w:space="0" w:color="000000"/>
            </w:tcBorders>
            <w:shd w:val="clear" w:color="auto" w:fill="auto"/>
            <w:vAlign w:val="center"/>
            <w:hideMark/>
          </w:tcPr>
          <w:p w14:paraId="7A5524EE" w14:textId="77777777" w:rsidR="00F1376C" w:rsidRDefault="00F1376C" w:rsidP="00B2362D">
            <w:pPr>
              <w:jc w:val="center"/>
              <w:rPr>
                <w:b/>
                <w:bCs/>
                <w:color w:val="000000"/>
                <w:sz w:val="18"/>
                <w:szCs w:val="18"/>
              </w:rPr>
            </w:pPr>
            <w:r>
              <w:rPr>
                <w:b/>
                <w:bCs/>
                <w:color w:val="000000"/>
                <w:sz w:val="18"/>
                <w:szCs w:val="18"/>
              </w:rPr>
              <w:t>Сумма</w:t>
            </w:r>
          </w:p>
        </w:tc>
      </w:tr>
      <w:tr w:rsidR="00F1376C" w14:paraId="34F23079" w14:textId="77777777" w:rsidTr="00A223D2">
        <w:trPr>
          <w:trHeight w:val="574"/>
        </w:trPr>
        <w:tc>
          <w:tcPr>
            <w:tcW w:w="754" w:type="dxa"/>
            <w:vMerge/>
            <w:tcBorders>
              <w:top w:val="single" w:sz="8" w:space="0" w:color="auto"/>
              <w:left w:val="single" w:sz="8" w:space="0" w:color="auto"/>
              <w:bottom w:val="single" w:sz="4" w:space="0" w:color="000000"/>
              <w:right w:val="single" w:sz="4" w:space="0" w:color="auto"/>
            </w:tcBorders>
            <w:vAlign w:val="center"/>
            <w:hideMark/>
          </w:tcPr>
          <w:p w14:paraId="77ABA674" w14:textId="77777777" w:rsidR="00F1376C" w:rsidRDefault="00F1376C" w:rsidP="00B2362D">
            <w:pPr>
              <w:rPr>
                <w:b/>
                <w:bCs/>
                <w:color w:val="000000"/>
                <w:sz w:val="18"/>
                <w:szCs w:val="18"/>
              </w:rPr>
            </w:pPr>
          </w:p>
        </w:tc>
        <w:tc>
          <w:tcPr>
            <w:tcW w:w="5357" w:type="dxa"/>
            <w:gridSpan w:val="6"/>
            <w:vMerge/>
            <w:tcBorders>
              <w:top w:val="single" w:sz="8" w:space="0" w:color="auto"/>
              <w:left w:val="single" w:sz="4" w:space="0" w:color="auto"/>
              <w:bottom w:val="single" w:sz="4" w:space="0" w:color="000000"/>
              <w:right w:val="single" w:sz="4" w:space="0" w:color="000000"/>
            </w:tcBorders>
            <w:vAlign w:val="center"/>
            <w:hideMark/>
          </w:tcPr>
          <w:p w14:paraId="0F1D9FF0" w14:textId="77777777" w:rsidR="00F1376C" w:rsidRDefault="00F1376C" w:rsidP="00B2362D">
            <w:pPr>
              <w:rPr>
                <w:b/>
                <w:bCs/>
                <w:color w:val="000000"/>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8D6DF6" w14:textId="77777777" w:rsidR="00F1376C" w:rsidRDefault="00F1376C" w:rsidP="00B2362D">
            <w:pPr>
              <w:jc w:val="center"/>
              <w:rPr>
                <w:color w:val="000000"/>
                <w:sz w:val="18"/>
                <w:szCs w:val="18"/>
              </w:rPr>
            </w:pPr>
            <w:r>
              <w:rPr>
                <w:color w:val="000000"/>
                <w:sz w:val="18"/>
                <w:szCs w:val="18"/>
              </w:rPr>
              <w:t>2025      (очередной финансовый год)</w:t>
            </w:r>
          </w:p>
        </w:tc>
        <w:tc>
          <w:tcPr>
            <w:tcW w:w="1559" w:type="dxa"/>
            <w:tcBorders>
              <w:top w:val="nil"/>
              <w:left w:val="nil"/>
              <w:bottom w:val="single" w:sz="4" w:space="0" w:color="auto"/>
              <w:right w:val="single" w:sz="4" w:space="0" w:color="auto"/>
            </w:tcBorders>
            <w:shd w:val="clear" w:color="000000" w:fill="FFFFFF"/>
            <w:vAlign w:val="center"/>
            <w:hideMark/>
          </w:tcPr>
          <w:p w14:paraId="12C063EA" w14:textId="77777777" w:rsidR="00F1376C" w:rsidRDefault="00F1376C" w:rsidP="00B2362D">
            <w:pPr>
              <w:jc w:val="center"/>
              <w:rPr>
                <w:color w:val="000000"/>
                <w:sz w:val="18"/>
                <w:szCs w:val="18"/>
              </w:rPr>
            </w:pPr>
            <w:r>
              <w:rPr>
                <w:color w:val="000000"/>
                <w:sz w:val="18"/>
                <w:szCs w:val="18"/>
              </w:rPr>
              <w:t>2026</w:t>
            </w:r>
          </w:p>
        </w:tc>
        <w:tc>
          <w:tcPr>
            <w:tcW w:w="1155" w:type="dxa"/>
            <w:tcBorders>
              <w:top w:val="nil"/>
              <w:left w:val="nil"/>
              <w:bottom w:val="single" w:sz="4" w:space="0" w:color="auto"/>
              <w:right w:val="single" w:sz="8" w:space="0" w:color="auto"/>
            </w:tcBorders>
            <w:shd w:val="clear" w:color="000000" w:fill="FFFFFF"/>
            <w:vAlign w:val="center"/>
            <w:hideMark/>
          </w:tcPr>
          <w:p w14:paraId="79C5D10F" w14:textId="77777777" w:rsidR="00F1376C" w:rsidRDefault="00F1376C" w:rsidP="00B2362D">
            <w:pPr>
              <w:jc w:val="center"/>
              <w:rPr>
                <w:color w:val="000000"/>
                <w:sz w:val="18"/>
                <w:szCs w:val="18"/>
              </w:rPr>
            </w:pPr>
            <w:r>
              <w:rPr>
                <w:color w:val="000000"/>
                <w:sz w:val="18"/>
                <w:szCs w:val="18"/>
              </w:rPr>
              <w:t>2027</w:t>
            </w:r>
          </w:p>
        </w:tc>
      </w:tr>
      <w:tr w:rsidR="00F1376C" w14:paraId="7872E23E" w14:textId="77777777" w:rsidTr="00A223D2">
        <w:trPr>
          <w:trHeight w:val="720"/>
        </w:trPr>
        <w:tc>
          <w:tcPr>
            <w:tcW w:w="754" w:type="dxa"/>
            <w:vMerge/>
            <w:tcBorders>
              <w:top w:val="single" w:sz="8" w:space="0" w:color="auto"/>
              <w:left w:val="single" w:sz="8" w:space="0" w:color="auto"/>
              <w:bottom w:val="single" w:sz="4" w:space="0" w:color="000000"/>
              <w:right w:val="single" w:sz="4" w:space="0" w:color="auto"/>
            </w:tcBorders>
            <w:vAlign w:val="center"/>
            <w:hideMark/>
          </w:tcPr>
          <w:p w14:paraId="4A3A6DE5" w14:textId="77777777" w:rsidR="00F1376C" w:rsidRDefault="00F1376C" w:rsidP="00B2362D">
            <w:pPr>
              <w:rPr>
                <w:b/>
                <w:bCs/>
                <w:color w:val="000000"/>
                <w:sz w:val="18"/>
                <w:szCs w:val="18"/>
              </w:rPr>
            </w:pPr>
          </w:p>
        </w:tc>
        <w:tc>
          <w:tcPr>
            <w:tcW w:w="5357" w:type="dxa"/>
            <w:gridSpan w:val="6"/>
            <w:vMerge/>
            <w:tcBorders>
              <w:top w:val="single" w:sz="8" w:space="0" w:color="auto"/>
              <w:left w:val="single" w:sz="4" w:space="0" w:color="auto"/>
              <w:bottom w:val="single" w:sz="4" w:space="0" w:color="000000"/>
              <w:right w:val="single" w:sz="4" w:space="0" w:color="000000"/>
            </w:tcBorders>
            <w:vAlign w:val="center"/>
            <w:hideMark/>
          </w:tcPr>
          <w:p w14:paraId="3E96BF29" w14:textId="77777777" w:rsidR="00F1376C" w:rsidRDefault="00F1376C" w:rsidP="00B2362D">
            <w:pPr>
              <w:rPr>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3060FC" w14:textId="77777777" w:rsidR="00F1376C" w:rsidRDefault="00F1376C" w:rsidP="00B2362D">
            <w:pPr>
              <w:rPr>
                <w:color w:val="000000"/>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14:paraId="33057C43" w14:textId="77777777" w:rsidR="00F1376C" w:rsidRDefault="00F1376C" w:rsidP="00B2362D">
            <w:pPr>
              <w:jc w:val="center"/>
              <w:rPr>
                <w:color w:val="000000"/>
                <w:sz w:val="18"/>
                <w:szCs w:val="18"/>
              </w:rPr>
            </w:pPr>
            <w:r>
              <w:rPr>
                <w:color w:val="000000"/>
                <w:sz w:val="18"/>
                <w:szCs w:val="18"/>
              </w:rPr>
              <w:t>(I год планового периода)</w:t>
            </w:r>
          </w:p>
        </w:tc>
        <w:tc>
          <w:tcPr>
            <w:tcW w:w="1155" w:type="dxa"/>
            <w:tcBorders>
              <w:top w:val="nil"/>
              <w:left w:val="nil"/>
              <w:bottom w:val="single" w:sz="4" w:space="0" w:color="auto"/>
              <w:right w:val="single" w:sz="8" w:space="0" w:color="auto"/>
            </w:tcBorders>
            <w:shd w:val="clear" w:color="000000" w:fill="FFFFFF"/>
            <w:vAlign w:val="center"/>
            <w:hideMark/>
          </w:tcPr>
          <w:p w14:paraId="747CF293" w14:textId="77777777" w:rsidR="00F1376C" w:rsidRDefault="00F1376C" w:rsidP="00B2362D">
            <w:pPr>
              <w:jc w:val="center"/>
              <w:rPr>
                <w:color w:val="000000"/>
                <w:sz w:val="18"/>
                <w:szCs w:val="18"/>
              </w:rPr>
            </w:pPr>
            <w:r>
              <w:rPr>
                <w:color w:val="000000"/>
                <w:sz w:val="18"/>
                <w:szCs w:val="18"/>
              </w:rPr>
              <w:t>(II год планового периода)</w:t>
            </w:r>
          </w:p>
        </w:tc>
      </w:tr>
      <w:tr w:rsidR="00F1376C" w14:paraId="64B10DE6" w14:textId="77777777" w:rsidTr="00A223D2">
        <w:trPr>
          <w:trHeight w:val="37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6A5E53A4" w14:textId="77777777" w:rsidR="00F1376C" w:rsidRDefault="00F1376C" w:rsidP="00B2362D">
            <w:pPr>
              <w:jc w:val="center"/>
              <w:rPr>
                <w:b/>
                <w:bCs/>
                <w:color w:val="000000"/>
                <w:sz w:val="18"/>
                <w:szCs w:val="18"/>
              </w:rPr>
            </w:pPr>
            <w:r>
              <w:rPr>
                <w:b/>
                <w:bCs/>
                <w:color w:val="000000"/>
                <w:sz w:val="18"/>
                <w:szCs w:val="18"/>
              </w:rPr>
              <w:t>01 00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3FBBA2CE" w14:textId="77777777" w:rsidR="00F1376C" w:rsidRDefault="00F1376C" w:rsidP="00B2362D">
            <w:pPr>
              <w:rPr>
                <w:b/>
                <w:bCs/>
                <w:color w:val="000000"/>
                <w:sz w:val="18"/>
                <w:szCs w:val="18"/>
              </w:rPr>
            </w:pPr>
            <w:r>
              <w:rPr>
                <w:b/>
                <w:bCs/>
                <w:color w:val="000000"/>
                <w:sz w:val="18"/>
                <w:szCs w:val="18"/>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14:paraId="1C6185B7" w14:textId="77777777" w:rsidR="00F1376C" w:rsidRDefault="00F1376C" w:rsidP="00B2362D">
            <w:pPr>
              <w:rPr>
                <w:b/>
                <w:bCs/>
                <w:color w:val="000000"/>
                <w:sz w:val="18"/>
                <w:szCs w:val="18"/>
              </w:rPr>
            </w:pPr>
            <w:r>
              <w:rPr>
                <w:b/>
                <w:bCs/>
                <w:color w:val="000000"/>
                <w:sz w:val="18"/>
                <w:szCs w:val="18"/>
              </w:rPr>
              <w:t>10 967,6</w:t>
            </w:r>
          </w:p>
        </w:tc>
        <w:tc>
          <w:tcPr>
            <w:tcW w:w="1559" w:type="dxa"/>
            <w:tcBorders>
              <w:top w:val="nil"/>
              <w:left w:val="nil"/>
              <w:bottom w:val="single" w:sz="4" w:space="0" w:color="auto"/>
              <w:right w:val="single" w:sz="4" w:space="0" w:color="auto"/>
            </w:tcBorders>
            <w:shd w:val="clear" w:color="auto" w:fill="auto"/>
            <w:vAlign w:val="center"/>
            <w:hideMark/>
          </w:tcPr>
          <w:p w14:paraId="64537EE4" w14:textId="77777777" w:rsidR="00F1376C" w:rsidRDefault="00F1376C" w:rsidP="00B2362D">
            <w:pPr>
              <w:rPr>
                <w:b/>
                <w:bCs/>
                <w:color w:val="000000"/>
                <w:sz w:val="18"/>
                <w:szCs w:val="18"/>
              </w:rPr>
            </w:pPr>
            <w:r>
              <w:rPr>
                <w:b/>
                <w:bCs/>
                <w:color w:val="000000"/>
                <w:sz w:val="18"/>
                <w:szCs w:val="18"/>
              </w:rPr>
              <w:t>11 556,0</w:t>
            </w:r>
          </w:p>
        </w:tc>
        <w:tc>
          <w:tcPr>
            <w:tcW w:w="1155" w:type="dxa"/>
            <w:tcBorders>
              <w:top w:val="nil"/>
              <w:left w:val="nil"/>
              <w:bottom w:val="single" w:sz="4" w:space="0" w:color="auto"/>
              <w:right w:val="single" w:sz="8" w:space="0" w:color="auto"/>
            </w:tcBorders>
            <w:shd w:val="clear" w:color="auto" w:fill="auto"/>
            <w:vAlign w:val="center"/>
            <w:hideMark/>
          </w:tcPr>
          <w:p w14:paraId="7237E09E" w14:textId="77777777" w:rsidR="00F1376C" w:rsidRDefault="00F1376C" w:rsidP="00B2362D">
            <w:pPr>
              <w:rPr>
                <w:b/>
                <w:bCs/>
                <w:color w:val="000000"/>
                <w:sz w:val="18"/>
                <w:szCs w:val="18"/>
              </w:rPr>
            </w:pPr>
            <w:r>
              <w:rPr>
                <w:b/>
                <w:bCs/>
                <w:color w:val="000000"/>
                <w:sz w:val="18"/>
                <w:szCs w:val="18"/>
              </w:rPr>
              <w:t>12 117,0</w:t>
            </w:r>
          </w:p>
        </w:tc>
      </w:tr>
      <w:tr w:rsidR="00F1376C" w14:paraId="4EC4CA1B" w14:textId="77777777" w:rsidTr="00A223D2">
        <w:trPr>
          <w:trHeight w:val="79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776F1E2C" w14:textId="77777777" w:rsidR="00F1376C" w:rsidRDefault="00F1376C" w:rsidP="00B2362D">
            <w:pPr>
              <w:jc w:val="center"/>
              <w:rPr>
                <w:color w:val="000000"/>
                <w:sz w:val="18"/>
                <w:szCs w:val="18"/>
              </w:rPr>
            </w:pPr>
            <w:r>
              <w:rPr>
                <w:color w:val="000000"/>
                <w:sz w:val="18"/>
                <w:szCs w:val="18"/>
              </w:rPr>
              <w:t>01 04</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7CE57438" w14:textId="77777777" w:rsidR="00F1376C" w:rsidRDefault="00F1376C" w:rsidP="00B2362D">
            <w:pPr>
              <w:rPr>
                <w:color w:val="000000"/>
                <w:sz w:val="18"/>
                <w:szCs w:val="18"/>
              </w:rPr>
            </w:pPr>
            <w:r>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14:paraId="09A87A77" w14:textId="77777777" w:rsidR="00F1376C" w:rsidRDefault="00F1376C" w:rsidP="00B2362D">
            <w:pPr>
              <w:rPr>
                <w:color w:val="000000"/>
                <w:sz w:val="18"/>
                <w:szCs w:val="18"/>
              </w:rPr>
            </w:pPr>
            <w:r>
              <w:rPr>
                <w:color w:val="000000"/>
                <w:sz w:val="18"/>
                <w:szCs w:val="18"/>
              </w:rPr>
              <w:t>10 907,6</w:t>
            </w:r>
          </w:p>
        </w:tc>
        <w:tc>
          <w:tcPr>
            <w:tcW w:w="1559" w:type="dxa"/>
            <w:tcBorders>
              <w:top w:val="nil"/>
              <w:left w:val="nil"/>
              <w:bottom w:val="single" w:sz="4" w:space="0" w:color="auto"/>
              <w:right w:val="single" w:sz="4" w:space="0" w:color="auto"/>
            </w:tcBorders>
            <w:shd w:val="clear" w:color="auto" w:fill="auto"/>
            <w:hideMark/>
          </w:tcPr>
          <w:p w14:paraId="1F6ECCEC" w14:textId="77777777" w:rsidR="00F1376C" w:rsidRDefault="00F1376C" w:rsidP="00B2362D">
            <w:pPr>
              <w:rPr>
                <w:color w:val="000000"/>
                <w:sz w:val="18"/>
                <w:szCs w:val="18"/>
              </w:rPr>
            </w:pPr>
            <w:r>
              <w:rPr>
                <w:color w:val="000000"/>
                <w:sz w:val="18"/>
                <w:szCs w:val="18"/>
              </w:rPr>
              <w:t>11 491,0</w:t>
            </w:r>
          </w:p>
        </w:tc>
        <w:tc>
          <w:tcPr>
            <w:tcW w:w="1155" w:type="dxa"/>
            <w:tcBorders>
              <w:top w:val="nil"/>
              <w:left w:val="nil"/>
              <w:bottom w:val="single" w:sz="4" w:space="0" w:color="auto"/>
              <w:right w:val="single" w:sz="8" w:space="0" w:color="auto"/>
            </w:tcBorders>
            <w:shd w:val="clear" w:color="auto" w:fill="auto"/>
            <w:hideMark/>
          </w:tcPr>
          <w:p w14:paraId="78B83B38" w14:textId="77777777" w:rsidR="00F1376C" w:rsidRDefault="00F1376C" w:rsidP="00B2362D">
            <w:pPr>
              <w:rPr>
                <w:color w:val="000000"/>
                <w:sz w:val="18"/>
                <w:szCs w:val="18"/>
              </w:rPr>
            </w:pPr>
            <w:r>
              <w:rPr>
                <w:color w:val="000000"/>
                <w:sz w:val="18"/>
                <w:szCs w:val="18"/>
              </w:rPr>
              <w:t>12 047,0</w:t>
            </w:r>
          </w:p>
        </w:tc>
      </w:tr>
      <w:tr w:rsidR="00F1376C" w14:paraId="74D9205C" w14:textId="77777777" w:rsidTr="00A223D2">
        <w:trPr>
          <w:trHeight w:val="271"/>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6E8A43E6" w14:textId="77777777" w:rsidR="00F1376C" w:rsidRDefault="00F1376C" w:rsidP="00B2362D">
            <w:pPr>
              <w:jc w:val="center"/>
              <w:rPr>
                <w:color w:val="000000"/>
                <w:sz w:val="18"/>
                <w:szCs w:val="18"/>
              </w:rPr>
            </w:pPr>
            <w:r>
              <w:rPr>
                <w:color w:val="000000"/>
                <w:sz w:val="18"/>
                <w:szCs w:val="18"/>
              </w:rPr>
              <w:t>01 11</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495BC371" w14:textId="77777777" w:rsidR="00F1376C" w:rsidRDefault="00F1376C" w:rsidP="00B2362D">
            <w:pPr>
              <w:rPr>
                <w:color w:val="000000"/>
                <w:sz w:val="18"/>
                <w:szCs w:val="18"/>
              </w:rPr>
            </w:pPr>
            <w:r>
              <w:rPr>
                <w:color w:val="000000"/>
                <w:sz w:val="18"/>
                <w:szCs w:val="18"/>
              </w:rPr>
              <w:t>Резервный фонд</w:t>
            </w:r>
          </w:p>
        </w:tc>
        <w:tc>
          <w:tcPr>
            <w:tcW w:w="1417" w:type="dxa"/>
            <w:tcBorders>
              <w:top w:val="nil"/>
              <w:left w:val="nil"/>
              <w:bottom w:val="single" w:sz="4" w:space="0" w:color="auto"/>
              <w:right w:val="single" w:sz="4" w:space="0" w:color="auto"/>
            </w:tcBorders>
            <w:shd w:val="clear" w:color="auto" w:fill="auto"/>
            <w:vAlign w:val="center"/>
            <w:hideMark/>
          </w:tcPr>
          <w:p w14:paraId="6065ADAD" w14:textId="77777777" w:rsidR="00F1376C" w:rsidRDefault="00F1376C" w:rsidP="00B2362D">
            <w:pPr>
              <w:rPr>
                <w:color w:val="000000"/>
                <w:sz w:val="18"/>
                <w:szCs w:val="18"/>
              </w:rPr>
            </w:pPr>
            <w:r>
              <w:rPr>
                <w:color w:val="000000"/>
                <w:sz w:val="18"/>
                <w:szCs w:val="18"/>
              </w:rPr>
              <w:t>20,0</w:t>
            </w:r>
          </w:p>
        </w:tc>
        <w:tc>
          <w:tcPr>
            <w:tcW w:w="1559" w:type="dxa"/>
            <w:tcBorders>
              <w:top w:val="nil"/>
              <w:left w:val="nil"/>
              <w:bottom w:val="single" w:sz="4" w:space="0" w:color="auto"/>
              <w:right w:val="single" w:sz="4" w:space="0" w:color="auto"/>
            </w:tcBorders>
            <w:shd w:val="clear" w:color="auto" w:fill="auto"/>
            <w:vAlign w:val="center"/>
            <w:hideMark/>
          </w:tcPr>
          <w:p w14:paraId="37C4A7B4" w14:textId="77777777" w:rsidR="00F1376C" w:rsidRDefault="00F1376C" w:rsidP="00B2362D">
            <w:pPr>
              <w:rPr>
                <w:color w:val="000000"/>
                <w:sz w:val="18"/>
                <w:szCs w:val="18"/>
              </w:rPr>
            </w:pPr>
            <w:r>
              <w:rPr>
                <w:color w:val="000000"/>
                <w:sz w:val="18"/>
                <w:szCs w:val="18"/>
              </w:rPr>
              <w:t>20,0</w:t>
            </w:r>
          </w:p>
        </w:tc>
        <w:tc>
          <w:tcPr>
            <w:tcW w:w="1155" w:type="dxa"/>
            <w:tcBorders>
              <w:top w:val="nil"/>
              <w:left w:val="nil"/>
              <w:bottom w:val="single" w:sz="4" w:space="0" w:color="auto"/>
              <w:right w:val="single" w:sz="8" w:space="0" w:color="auto"/>
            </w:tcBorders>
            <w:shd w:val="clear" w:color="auto" w:fill="auto"/>
            <w:vAlign w:val="center"/>
            <w:hideMark/>
          </w:tcPr>
          <w:p w14:paraId="0E6286C6" w14:textId="77777777" w:rsidR="00F1376C" w:rsidRDefault="00F1376C" w:rsidP="00B2362D">
            <w:pPr>
              <w:rPr>
                <w:color w:val="000000"/>
                <w:sz w:val="18"/>
                <w:szCs w:val="18"/>
              </w:rPr>
            </w:pPr>
            <w:r>
              <w:rPr>
                <w:color w:val="000000"/>
                <w:sz w:val="18"/>
                <w:szCs w:val="18"/>
              </w:rPr>
              <w:t>20,0</w:t>
            </w:r>
          </w:p>
        </w:tc>
      </w:tr>
      <w:tr w:rsidR="00F1376C" w14:paraId="711495D9" w14:textId="77777777" w:rsidTr="00A223D2">
        <w:trPr>
          <w:trHeight w:val="274"/>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48BB5FBC" w14:textId="77777777" w:rsidR="00F1376C" w:rsidRDefault="00F1376C" w:rsidP="00B2362D">
            <w:pPr>
              <w:jc w:val="center"/>
              <w:rPr>
                <w:color w:val="000000"/>
                <w:sz w:val="18"/>
                <w:szCs w:val="18"/>
              </w:rPr>
            </w:pPr>
            <w:r>
              <w:rPr>
                <w:color w:val="000000"/>
                <w:sz w:val="18"/>
                <w:szCs w:val="18"/>
              </w:rPr>
              <w:t>0113</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575481F1" w14:textId="77777777" w:rsidR="00F1376C" w:rsidRDefault="00F1376C" w:rsidP="00B2362D">
            <w:pPr>
              <w:rPr>
                <w:color w:val="000000"/>
                <w:sz w:val="18"/>
                <w:szCs w:val="18"/>
              </w:rPr>
            </w:pPr>
            <w:r>
              <w:rPr>
                <w:color w:val="000000"/>
                <w:sz w:val="18"/>
                <w:szCs w:val="18"/>
              </w:rPr>
              <w:t xml:space="preserve">Другие общегосударственные вопросы </w:t>
            </w:r>
          </w:p>
        </w:tc>
        <w:tc>
          <w:tcPr>
            <w:tcW w:w="1417" w:type="dxa"/>
            <w:tcBorders>
              <w:top w:val="nil"/>
              <w:left w:val="nil"/>
              <w:bottom w:val="single" w:sz="4" w:space="0" w:color="auto"/>
              <w:right w:val="single" w:sz="4" w:space="0" w:color="auto"/>
            </w:tcBorders>
            <w:shd w:val="clear" w:color="auto" w:fill="auto"/>
            <w:vAlign w:val="center"/>
            <w:hideMark/>
          </w:tcPr>
          <w:p w14:paraId="6009E1CD" w14:textId="77777777" w:rsidR="00F1376C" w:rsidRDefault="00F1376C" w:rsidP="00B2362D">
            <w:pPr>
              <w:rPr>
                <w:color w:val="000000"/>
                <w:sz w:val="18"/>
                <w:szCs w:val="18"/>
              </w:rPr>
            </w:pPr>
            <w:r>
              <w:rPr>
                <w:color w:val="000000"/>
                <w:sz w:val="18"/>
                <w:szCs w:val="18"/>
              </w:rPr>
              <w:t>40,0</w:t>
            </w:r>
          </w:p>
        </w:tc>
        <w:tc>
          <w:tcPr>
            <w:tcW w:w="1559" w:type="dxa"/>
            <w:tcBorders>
              <w:top w:val="nil"/>
              <w:left w:val="nil"/>
              <w:bottom w:val="single" w:sz="4" w:space="0" w:color="auto"/>
              <w:right w:val="single" w:sz="4" w:space="0" w:color="auto"/>
            </w:tcBorders>
            <w:shd w:val="clear" w:color="auto" w:fill="auto"/>
            <w:vAlign w:val="center"/>
            <w:hideMark/>
          </w:tcPr>
          <w:p w14:paraId="76285AD9" w14:textId="77777777" w:rsidR="00F1376C" w:rsidRDefault="00F1376C" w:rsidP="00B2362D">
            <w:pPr>
              <w:rPr>
                <w:color w:val="000000"/>
                <w:sz w:val="18"/>
                <w:szCs w:val="18"/>
              </w:rPr>
            </w:pPr>
            <w:r>
              <w:rPr>
                <w:color w:val="000000"/>
                <w:sz w:val="18"/>
                <w:szCs w:val="18"/>
              </w:rPr>
              <w:t>45,0</w:t>
            </w:r>
          </w:p>
        </w:tc>
        <w:tc>
          <w:tcPr>
            <w:tcW w:w="1155" w:type="dxa"/>
            <w:tcBorders>
              <w:top w:val="nil"/>
              <w:left w:val="nil"/>
              <w:bottom w:val="single" w:sz="4" w:space="0" w:color="auto"/>
              <w:right w:val="single" w:sz="8" w:space="0" w:color="auto"/>
            </w:tcBorders>
            <w:shd w:val="clear" w:color="auto" w:fill="auto"/>
            <w:vAlign w:val="center"/>
            <w:hideMark/>
          </w:tcPr>
          <w:p w14:paraId="05322DD2" w14:textId="77777777" w:rsidR="00F1376C" w:rsidRDefault="00F1376C" w:rsidP="00B2362D">
            <w:pPr>
              <w:rPr>
                <w:color w:val="000000"/>
                <w:sz w:val="18"/>
                <w:szCs w:val="18"/>
              </w:rPr>
            </w:pPr>
            <w:r>
              <w:rPr>
                <w:color w:val="000000"/>
                <w:sz w:val="18"/>
                <w:szCs w:val="18"/>
              </w:rPr>
              <w:t>50,0</w:t>
            </w:r>
          </w:p>
        </w:tc>
      </w:tr>
      <w:tr w:rsidR="00F1376C" w14:paraId="38441157" w14:textId="77777777" w:rsidTr="00A223D2">
        <w:trPr>
          <w:trHeight w:val="409"/>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3DC58764" w14:textId="77777777" w:rsidR="00F1376C" w:rsidRDefault="00F1376C" w:rsidP="00B2362D">
            <w:pPr>
              <w:jc w:val="center"/>
              <w:rPr>
                <w:b/>
                <w:bCs/>
                <w:color w:val="000000"/>
                <w:sz w:val="18"/>
                <w:szCs w:val="18"/>
              </w:rPr>
            </w:pPr>
            <w:r>
              <w:rPr>
                <w:b/>
                <w:bCs/>
                <w:color w:val="000000"/>
                <w:sz w:val="18"/>
                <w:szCs w:val="18"/>
              </w:rPr>
              <w:t>02 00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5DE7CDFC" w14:textId="77777777" w:rsidR="00F1376C" w:rsidRDefault="00F1376C" w:rsidP="00B2362D">
            <w:pPr>
              <w:rPr>
                <w:b/>
                <w:bCs/>
                <w:color w:val="000000"/>
                <w:sz w:val="18"/>
                <w:szCs w:val="18"/>
              </w:rPr>
            </w:pPr>
            <w:r>
              <w:rPr>
                <w:b/>
                <w:bCs/>
                <w:color w:val="000000"/>
                <w:sz w:val="18"/>
                <w:szCs w:val="18"/>
              </w:rPr>
              <w:t>Национальная оборона</w:t>
            </w:r>
          </w:p>
        </w:tc>
        <w:tc>
          <w:tcPr>
            <w:tcW w:w="1417" w:type="dxa"/>
            <w:tcBorders>
              <w:top w:val="nil"/>
              <w:left w:val="nil"/>
              <w:bottom w:val="single" w:sz="4" w:space="0" w:color="auto"/>
              <w:right w:val="single" w:sz="4" w:space="0" w:color="auto"/>
            </w:tcBorders>
            <w:shd w:val="clear" w:color="auto" w:fill="auto"/>
            <w:vAlign w:val="center"/>
            <w:hideMark/>
          </w:tcPr>
          <w:p w14:paraId="20D62167" w14:textId="77777777" w:rsidR="00F1376C" w:rsidRDefault="00F1376C" w:rsidP="00B2362D">
            <w:pPr>
              <w:rPr>
                <w:b/>
                <w:bCs/>
                <w:color w:val="000000"/>
                <w:sz w:val="18"/>
                <w:szCs w:val="18"/>
              </w:rPr>
            </w:pPr>
            <w:r>
              <w:rPr>
                <w:b/>
                <w:bCs/>
                <w:color w:val="000000"/>
                <w:sz w:val="18"/>
                <w:szCs w:val="18"/>
              </w:rPr>
              <w:t>393,6</w:t>
            </w:r>
          </w:p>
        </w:tc>
        <w:tc>
          <w:tcPr>
            <w:tcW w:w="1559" w:type="dxa"/>
            <w:tcBorders>
              <w:top w:val="nil"/>
              <w:left w:val="nil"/>
              <w:bottom w:val="single" w:sz="4" w:space="0" w:color="auto"/>
              <w:right w:val="single" w:sz="4" w:space="0" w:color="auto"/>
            </w:tcBorders>
            <w:shd w:val="clear" w:color="auto" w:fill="auto"/>
            <w:vAlign w:val="center"/>
            <w:hideMark/>
          </w:tcPr>
          <w:p w14:paraId="51CC32A0" w14:textId="77777777" w:rsidR="00F1376C" w:rsidRDefault="00F1376C" w:rsidP="00B2362D">
            <w:pPr>
              <w:rPr>
                <w:b/>
                <w:bCs/>
                <w:color w:val="000000"/>
                <w:sz w:val="18"/>
                <w:szCs w:val="18"/>
              </w:rPr>
            </w:pPr>
            <w:r>
              <w:rPr>
                <w:b/>
                <w:bCs/>
                <w:color w:val="000000"/>
                <w:sz w:val="18"/>
                <w:szCs w:val="18"/>
              </w:rPr>
              <w:t>431,3</w:t>
            </w:r>
          </w:p>
        </w:tc>
        <w:tc>
          <w:tcPr>
            <w:tcW w:w="1155" w:type="dxa"/>
            <w:tcBorders>
              <w:top w:val="nil"/>
              <w:left w:val="nil"/>
              <w:bottom w:val="single" w:sz="4" w:space="0" w:color="auto"/>
              <w:right w:val="single" w:sz="8" w:space="0" w:color="auto"/>
            </w:tcBorders>
            <w:shd w:val="clear" w:color="auto" w:fill="auto"/>
            <w:vAlign w:val="center"/>
            <w:hideMark/>
          </w:tcPr>
          <w:p w14:paraId="21BF0589" w14:textId="77777777" w:rsidR="00F1376C" w:rsidRDefault="00F1376C" w:rsidP="00B2362D">
            <w:pPr>
              <w:rPr>
                <w:b/>
                <w:bCs/>
                <w:color w:val="000000"/>
                <w:sz w:val="18"/>
                <w:szCs w:val="18"/>
              </w:rPr>
            </w:pPr>
            <w:r>
              <w:rPr>
                <w:b/>
                <w:bCs/>
                <w:color w:val="000000"/>
                <w:sz w:val="18"/>
                <w:szCs w:val="18"/>
              </w:rPr>
              <w:t>447,0</w:t>
            </w:r>
          </w:p>
        </w:tc>
      </w:tr>
      <w:tr w:rsidR="00F1376C" w14:paraId="36A974E7" w14:textId="77777777" w:rsidTr="00A223D2">
        <w:trPr>
          <w:trHeight w:val="43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265A15C4" w14:textId="77777777" w:rsidR="00F1376C" w:rsidRDefault="00F1376C" w:rsidP="00B2362D">
            <w:pPr>
              <w:jc w:val="center"/>
              <w:rPr>
                <w:color w:val="000000"/>
                <w:sz w:val="18"/>
                <w:szCs w:val="18"/>
              </w:rPr>
            </w:pPr>
            <w:r>
              <w:rPr>
                <w:color w:val="000000"/>
                <w:sz w:val="18"/>
                <w:szCs w:val="18"/>
              </w:rPr>
              <w:t>02 03</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6901CDE7" w14:textId="77777777" w:rsidR="00F1376C" w:rsidRDefault="00F1376C" w:rsidP="00B2362D">
            <w:pPr>
              <w:rPr>
                <w:color w:val="000000"/>
                <w:sz w:val="18"/>
                <w:szCs w:val="18"/>
              </w:rPr>
            </w:pPr>
            <w:r>
              <w:rPr>
                <w:color w:val="000000"/>
                <w:sz w:val="18"/>
                <w:szCs w:val="18"/>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14:paraId="0544FE9F" w14:textId="77777777" w:rsidR="00F1376C" w:rsidRDefault="00F1376C" w:rsidP="00B2362D">
            <w:pPr>
              <w:rPr>
                <w:color w:val="000000"/>
                <w:sz w:val="18"/>
                <w:szCs w:val="18"/>
              </w:rPr>
            </w:pPr>
            <w:r>
              <w:rPr>
                <w:color w:val="000000"/>
                <w:sz w:val="18"/>
                <w:szCs w:val="18"/>
              </w:rPr>
              <w:t>393,6</w:t>
            </w:r>
          </w:p>
        </w:tc>
        <w:tc>
          <w:tcPr>
            <w:tcW w:w="1559" w:type="dxa"/>
            <w:tcBorders>
              <w:top w:val="nil"/>
              <w:left w:val="nil"/>
              <w:bottom w:val="single" w:sz="4" w:space="0" w:color="auto"/>
              <w:right w:val="single" w:sz="4" w:space="0" w:color="auto"/>
            </w:tcBorders>
            <w:shd w:val="clear" w:color="auto" w:fill="auto"/>
            <w:vAlign w:val="center"/>
            <w:hideMark/>
          </w:tcPr>
          <w:p w14:paraId="42E8DC39" w14:textId="77777777" w:rsidR="00F1376C" w:rsidRDefault="00F1376C" w:rsidP="00B2362D">
            <w:pPr>
              <w:rPr>
                <w:color w:val="000000"/>
                <w:sz w:val="18"/>
                <w:szCs w:val="18"/>
              </w:rPr>
            </w:pPr>
            <w:r>
              <w:rPr>
                <w:color w:val="000000"/>
                <w:sz w:val="18"/>
                <w:szCs w:val="18"/>
              </w:rPr>
              <w:t>431,3</w:t>
            </w:r>
          </w:p>
        </w:tc>
        <w:tc>
          <w:tcPr>
            <w:tcW w:w="1155" w:type="dxa"/>
            <w:tcBorders>
              <w:top w:val="nil"/>
              <w:left w:val="nil"/>
              <w:bottom w:val="single" w:sz="4" w:space="0" w:color="auto"/>
              <w:right w:val="single" w:sz="8" w:space="0" w:color="auto"/>
            </w:tcBorders>
            <w:shd w:val="clear" w:color="auto" w:fill="auto"/>
            <w:vAlign w:val="center"/>
            <w:hideMark/>
          </w:tcPr>
          <w:p w14:paraId="7A5554F7" w14:textId="77777777" w:rsidR="00F1376C" w:rsidRDefault="00F1376C" w:rsidP="00B2362D">
            <w:pPr>
              <w:rPr>
                <w:color w:val="000000"/>
                <w:sz w:val="18"/>
                <w:szCs w:val="18"/>
              </w:rPr>
            </w:pPr>
            <w:r>
              <w:rPr>
                <w:color w:val="000000"/>
                <w:sz w:val="18"/>
                <w:szCs w:val="18"/>
              </w:rPr>
              <w:t>447,0</w:t>
            </w:r>
          </w:p>
        </w:tc>
      </w:tr>
      <w:tr w:rsidR="00F1376C" w14:paraId="7DCE1A42" w14:textId="77777777" w:rsidTr="00A223D2">
        <w:trPr>
          <w:trHeight w:val="56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1DF68E6C" w14:textId="77777777" w:rsidR="00F1376C" w:rsidRDefault="00F1376C" w:rsidP="00B2362D">
            <w:pPr>
              <w:jc w:val="center"/>
              <w:rPr>
                <w:b/>
                <w:bCs/>
                <w:color w:val="000000"/>
                <w:sz w:val="18"/>
                <w:szCs w:val="18"/>
              </w:rPr>
            </w:pPr>
            <w:r>
              <w:rPr>
                <w:b/>
                <w:bCs/>
                <w:color w:val="000000"/>
                <w:sz w:val="18"/>
                <w:szCs w:val="18"/>
              </w:rPr>
              <w:t>03 00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16C28A2C" w14:textId="77777777" w:rsidR="00F1376C" w:rsidRDefault="00F1376C" w:rsidP="00B2362D">
            <w:pPr>
              <w:rPr>
                <w:b/>
                <w:bCs/>
                <w:color w:val="000000"/>
                <w:sz w:val="18"/>
                <w:szCs w:val="18"/>
              </w:rPr>
            </w:pPr>
            <w:r>
              <w:rPr>
                <w:b/>
                <w:bCs/>
                <w:color w:val="000000"/>
                <w:sz w:val="18"/>
                <w:szCs w:val="18"/>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14:paraId="403B71A8" w14:textId="77777777" w:rsidR="00F1376C" w:rsidRDefault="00F1376C" w:rsidP="00B2362D">
            <w:pPr>
              <w:rPr>
                <w:b/>
                <w:bCs/>
                <w:color w:val="000000"/>
                <w:sz w:val="18"/>
                <w:szCs w:val="18"/>
              </w:rPr>
            </w:pPr>
            <w:r>
              <w:rPr>
                <w:b/>
                <w:bCs/>
                <w:color w:val="000000"/>
                <w:sz w:val="18"/>
                <w:szCs w:val="18"/>
              </w:rPr>
              <w:t>893,0</w:t>
            </w:r>
          </w:p>
        </w:tc>
        <w:tc>
          <w:tcPr>
            <w:tcW w:w="1559" w:type="dxa"/>
            <w:tcBorders>
              <w:top w:val="nil"/>
              <w:left w:val="nil"/>
              <w:bottom w:val="single" w:sz="4" w:space="0" w:color="auto"/>
              <w:right w:val="single" w:sz="4" w:space="0" w:color="auto"/>
            </w:tcBorders>
            <w:shd w:val="clear" w:color="auto" w:fill="auto"/>
            <w:vAlign w:val="center"/>
            <w:hideMark/>
          </w:tcPr>
          <w:p w14:paraId="4384124C" w14:textId="77777777" w:rsidR="00F1376C" w:rsidRDefault="00F1376C" w:rsidP="00B2362D">
            <w:pPr>
              <w:rPr>
                <w:b/>
                <w:bCs/>
                <w:color w:val="000000"/>
                <w:sz w:val="18"/>
                <w:szCs w:val="18"/>
              </w:rPr>
            </w:pPr>
            <w:r>
              <w:rPr>
                <w:b/>
                <w:bCs/>
                <w:color w:val="000000"/>
                <w:sz w:val="18"/>
                <w:szCs w:val="18"/>
              </w:rPr>
              <w:t>893,5</w:t>
            </w:r>
          </w:p>
        </w:tc>
        <w:tc>
          <w:tcPr>
            <w:tcW w:w="1155" w:type="dxa"/>
            <w:tcBorders>
              <w:top w:val="nil"/>
              <w:left w:val="nil"/>
              <w:bottom w:val="single" w:sz="4" w:space="0" w:color="auto"/>
              <w:right w:val="single" w:sz="4" w:space="0" w:color="auto"/>
            </w:tcBorders>
            <w:shd w:val="clear" w:color="auto" w:fill="auto"/>
            <w:vAlign w:val="center"/>
            <w:hideMark/>
          </w:tcPr>
          <w:p w14:paraId="3CBEC666" w14:textId="77777777" w:rsidR="00F1376C" w:rsidRDefault="00F1376C" w:rsidP="00B2362D">
            <w:pPr>
              <w:rPr>
                <w:b/>
                <w:bCs/>
                <w:color w:val="000000"/>
                <w:sz w:val="18"/>
                <w:szCs w:val="18"/>
              </w:rPr>
            </w:pPr>
            <w:r>
              <w:rPr>
                <w:b/>
                <w:bCs/>
                <w:color w:val="000000"/>
                <w:sz w:val="18"/>
                <w:szCs w:val="18"/>
              </w:rPr>
              <w:t>896,0</w:t>
            </w:r>
          </w:p>
        </w:tc>
      </w:tr>
      <w:tr w:rsidR="00F1376C" w14:paraId="45686949" w14:textId="77777777" w:rsidTr="00A223D2">
        <w:trPr>
          <w:trHeight w:val="68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66D242B2" w14:textId="77777777" w:rsidR="00F1376C" w:rsidRDefault="00F1376C" w:rsidP="00B2362D">
            <w:pPr>
              <w:jc w:val="center"/>
              <w:rPr>
                <w:color w:val="000000"/>
                <w:sz w:val="18"/>
                <w:szCs w:val="18"/>
              </w:rPr>
            </w:pPr>
            <w:r>
              <w:rPr>
                <w:color w:val="000000"/>
                <w:sz w:val="18"/>
                <w:szCs w:val="18"/>
              </w:rPr>
              <w:t>03 10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2B559616" w14:textId="77777777" w:rsidR="00F1376C" w:rsidRDefault="00F1376C" w:rsidP="00B2362D">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14:paraId="0D6B814B" w14:textId="77777777" w:rsidR="00F1376C" w:rsidRDefault="00F1376C" w:rsidP="00B2362D">
            <w:pPr>
              <w:rPr>
                <w:color w:val="000000"/>
                <w:sz w:val="18"/>
                <w:szCs w:val="18"/>
              </w:rPr>
            </w:pPr>
            <w:r>
              <w:rPr>
                <w:color w:val="000000"/>
                <w:sz w:val="18"/>
                <w:szCs w:val="18"/>
              </w:rPr>
              <w:t>220,0</w:t>
            </w:r>
          </w:p>
        </w:tc>
        <w:tc>
          <w:tcPr>
            <w:tcW w:w="1559" w:type="dxa"/>
            <w:tcBorders>
              <w:top w:val="nil"/>
              <w:left w:val="nil"/>
              <w:bottom w:val="single" w:sz="4" w:space="0" w:color="auto"/>
              <w:right w:val="single" w:sz="4" w:space="0" w:color="auto"/>
            </w:tcBorders>
            <w:shd w:val="clear" w:color="auto" w:fill="auto"/>
            <w:vAlign w:val="center"/>
            <w:hideMark/>
          </w:tcPr>
          <w:p w14:paraId="704BCFAB" w14:textId="77777777" w:rsidR="00F1376C" w:rsidRDefault="00F1376C" w:rsidP="00B2362D">
            <w:pPr>
              <w:rPr>
                <w:color w:val="000000"/>
                <w:sz w:val="18"/>
                <w:szCs w:val="18"/>
              </w:rPr>
            </w:pPr>
            <w:r>
              <w:rPr>
                <w:color w:val="000000"/>
                <w:sz w:val="18"/>
                <w:szCs w:val="18"/>
              </w:rPr>
              <w:t>220,0</w:t>
            </w:r>
          </w:p>
        </w:tc>
        <w:tc>
          <w:tcPr>
            <w:tcW w:w="1155" w:type="dxa"/>
            <w:tcBorders>
              <w:top w:val="nil"/>
              <w:left w:val="nil"/>
              <w:bottom w:val="single" w:sz="4" w:space="0" w:color="auto"/>
              <w:right w:val="single" w:sz="4" w:space="0" w:color="auto"/>
            </w:tcBorders>
            <w:shd w:val="clear" w:color="auto" w:fill="auto"/>
            <w:vAlign w:val="center"/>
            <w:hideMark/>
          </w:tcPr>
          <w:p w14:paraId="276AC085" w14:textId="77777777" w:rsidR="00F1376C" w:rsidRDefault="00F1376C" w:rsidP="00B2362D">
            <w:pPr>
              <w:rPr>
                <w:color w:val="000000"/>
                <w:sz w:val="18"/>
                <w:szCs w:val="18"/>
              </w:rPr>
            </w:pPr>
            <w:r>
              <w:rPr>
                <w:color w:val="000000"/>
                <w:sz w:val="18"/>
                <w:szCs w:val="18"/>
              </w:rPr>
              <w:t>220,0</w:t>
            </w:r>
          </w:p>
        </w:tc>
      </w:tr>
      <w:tr w:rsidR="00F1376C" w14:paraId="690B9483" w14:textId="77777777" w:rsidTr="00A223D2">
        <w:trPr>
          <w:trHeight w:val="52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519BED7C" w14:textId="77777777" w:rsidR="00F1376C" w:rsidRDefault="00F1376C" w:rsidP="00B2362D">
            <w:pPr>
              <w:jc w:val="center"/>
              <w:rPr>
                <w:color w:val="000000"/>
                <w:sz w:val="18"/>
                <w:szCs w:val="18"/>
              </w:rPr>
            </w:pPr>
            <w:r>
              <w:rPr>
                <w:color w:val="000000"/>
                <w:sz w:val="18"/>
                <w:szCs w:val="18"/>
              </w:rPr>
              <w:t>03 14</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65F29153" w14:textId="77777777" w:rsidR="00F1376C" w:rsidRDefault="00F1376C" w:rsidP="00B2362D">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25BE10D8" w14:textId="77777777" w:rsidR="00F1376C" w:rsidRDefault="00F1376C" w:rsidP="00B2362D">
            <w:pPr>
              <w:rPr>
                <w:color w:val="000000"/>
                <w:sz w:val="18"/>
                <w:szCs w:val="18"/>
              </w:rPr>
            </w:pPr>
            <w:r>
              <w:rPr>
                <w:color w:val="000000"/>
                <w:sz w:val="18"/>
                <w:szCs w:val="18"/>
              </w:rPr>
              <w:t>673,0</w:t>
            </w:r>
          </w:p>
        </w:tc>
        <w:tc>
          <w:tcPr>
            <w:tcW w:w="1559" w:type="dxa"/>
            <w:tcBorders>
              <w:top w:val="nil"/>
              <w:left w:val="nil"/>
              <w:bottom w:val="single" w:sz="4" w:space="0" w:color="auto"/>
              <w:right w:val="single" w:sz="4" w:space="0" w:color="auto"/>
            </w:tcBorders>
            <w:shd w:val="clear" w:color="auto" w:fill="auto"/>
            <w:vAlign w:val="center"/>
            <w:hideMark/>
          </w:tcPr>
          <w:p w14:paraId="0798F355" w14:textId="77777777" w:rsidR="00F1376C" w:rsidRDefault="00F1376C" w:rsidP="00B2362D">
            <w:pPr>
              <w:rPr>
                <w:color w:val="000000"/>
                <w:sz w:val="18"/>
                <w:szCs w:val="18"/>
              </w:rPr>
            </w:pPr>
            <w:r>
              <w:rPr>
                <w:color w:val="000000"/>
                <w:sz w:val="18"/>
                <w:szCs w:val="18"/>
              </w:rPr>
              <w:t>673,5</w:t>
            </w:r>
          </w:p>
        </w:tc>
        <w:tc>
          <w:tcPr>
            <w:tcW w:w="1155" w:type="dxa"/>
            <w:tcBorders>
              <w:top w:val="nil"/>
              <w:left w:val="nil"/>
              <w:bottom w:val="single" w:sz="4" w:space="0" w:color="auto"/>
              <w:right w:val="single" w:sz="8" w:space="0" w:color="auto"/>
            </w:tcBorders>
            <w:shd w:val="clear" w:color="auto" w:fill="auto"/>
            <w:vAlign w:val="center"/>
            <w:hideMark/>
          </w:tcPr>
          <w:p w14:paraId="11BBB496" w14:textId="77777777" w:rsidR="00F1376C" w:rsidRDefault="00F1376C" w:rsidP="00B2362D">
            <w:pPr>
              <w:rPr>
                <w:color w:val="000000"/>
                <w:sz w:val="18"/>
                <w:szCs w:val="18"/>
              </w:rPr>
            </w:pPr>
            <w:r>
              <w:rPr>
                <w:color w:val="000000"/>
                <w:sz w:val="18"/>
                <w:szCs w:val="18"/>
              </w:rPr>
              <w:t>676,0</w:t>
            </w:r>
          </w:p>
        </w:tc>
      </w:tr>
      <w:tr w:rsidR="00F1376C" w14:paraId="26739EEC" w14:textId="77777777" w:rsidTr="00A223D2">
        <w:trPr>
          <w:trHeight w:val="394"/>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7C4D645D" w14:textId="77777777" w:rsidR="00F1376C" w:rsidRDefault="00F1376C" w:rsidP="00B2362D">
            <w:pPr>
              <w:jc w:val="center"/>
              <w:rPr>
                <w:b/>
                <w:bCs/>
                <w:color w:val="000000"/>
                <w:sz w:val="18"/>
                <w:szCs w:val="18"/>
              </w:rPr>
            </w:pPr>
            <w:r>
              <w:rPr>
                <w:b/>
                <w:bCs/>
                <w:color w:val="000000"/>
                <w:sz w:val="18"/>
                <w:szCs w:val="18"/>
              </w:rPr>
              <w:t>04 00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401050E0" w14:textId="77777777" w:rsidR="00F1376C" w:rsidRDefault="00F1376C" w:rsidP="00B2362D">
            <w:pPr>
              <w:rPr>
                <w:b/>
                <w:bCs/>
                <w:color w:val="000000"/>
                <w:sz w:val="18"/>
                <w:szCs w:val="18"/>
              </w:rPr>
            </w:pPr>
            <w:r>
              <w:rPr>
                <w:b/>
                <w:bCs/>
                <w:color w:val="000000"/>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14:paraId="4CFB7C6A" w14:textId="77777777" w:rsidR="00F1376C" w:rsidRDefault="00F1376C" w:rsidP="00B2362D">
            <w:pPr>
              <w:rPr>
                <w:b/>
                <w:bCs/>
                <w:color w:val="000000"/>
                <w:sz w:val="18"/>
                <w:szCs w:val="18"/>
              </w:rPr>
            </w:pPr>
            <w:r>
              <w:rPr>
                <w:b/>
                <w:bCs/>
                <w:color w:val="000000"/>
                <w:sz w:val="18"/>
                <w:szCs w:val="18"/>
              </w:rPr>
              <w:t>1 656,60</w:t>
            </w:r>
          </w:p>
        </w:tc>
        <w:tc>
          <w:tcPr>
            <w:tcW w:w="1559" w:type="dxa"/>
            <w:tcBorders>
              <w:top w:val="nil"/>
              <w:left w:val="nil"/>
              <w:bottom w:val="single" w:sz="4" w:space="0" w:color="auto"/>
              <w:right w:val="single" w:sz="4" w:space="0" w:color="auto"/>
            </w:tcBorders>
            <w:shd w:val="clear" w:color="auto" w:fill="auto"/>
            <w:vAlign w:val="center"/>
            <w:hideMark/>
          </w:tcPr>
          <w:p w14:paraId="66E0BC95" w14:textId="77777777" w:rsidR="00F1376C" w:rsidRDefault="00F1376C" w:rsidP="00B2362D">
            <w:pPr>
              <w:rPr>
                <w:b/>
                <w:bCs/>
                <w:color w:val="000000"/>
                <w:sz w:val="18"/>
                <w:szCs w:val="18"/>
              </w:rPr>
            </w:pPr>
            <w:r>
              <w:rPr>
                <w:b/>
                <w:bCs/>
                <w:color w:val="000000"/>
                <w:sz w:val="18"/>
                <w:szCs w:val="18"/>
              </w:rPr>
              <w:t>1 610,40</w:t>
            </w:r>
          </w:p>
        </w:tc>
        <w:tc>
          <w:tcPr>
            <w:tcW w:w="1155" w:type="dxa"/>
            <w:tcBorders>
              <w:top w:val="nil"/>
              <w:left w:val="nil"/>
              <w:bottom w:val="single" w:sz="4" w:space="0" w:color="auto"/>
              <w:right w:val="single" w:sz="8" w:space="0" w:color="auto"/>
            </w:tcBorders>
            <w:shd w:val="clear" w:color="auto" w:fill="auto"/>
            <w:vAlign w:val="center"/>
            <w:hideMark/>
          </w:tcPr>
          <w:p w14:paraId="56AF844F" w14:textId="77777777" w:rsidR="00F1376C" w:rsidRDefault="00F1376C" w:rsidP="00B2362D">
            <w:pPr>
              <w:rPr>
                <w:b/>
                <w:bCs/>
                <w:color w:val="000000"/>
                <w:sz w:val="18"/>
                <w:szCs w:val="18"/>
              </w:rPr>
            </w:pPr>
            <w:r>
              <w:rPr>
                <w:b/>
                <w:bCs/>
                <w:color w:val="000000"/>
                <w:sz w:val="18"/>
                <w:szCs w:val="18"/>
              </w:rPr>
              <w:t>2 198,60</w:t>
            </w:r>
          </w:p>
        </w:tc>
      </w:tr>
      <w:tr w:rsidR="00F1376C" w14:paraId="476BEE23" w14:textId="77777777" w:rsidTr="00A223D2">
        <w:trPr>
          <w:trHeight w:val="32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3CA47D81" w14:textId="77777777" w:rsidR="00F1376C" w:rsidRDefault="00F1376C" w:rsidP="00B2362D">
            <w:pPr>
              <w:jc w:val="center"/>
              <w:rPr>
                <w:color w:val="000000"/>
                <w:sz w:val="18"/>
                <w:szCs w:val="18"/>
              </w:rPr>
            </w:pPr>
            <w:r>
              <w:rPr>
                <w:color w:val="000000"/>
                <w:sz w:val="18"/>
                <w:szCs w:val="18"/>
              </w:rPr>
              <w:t>04 09</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0D6F996E" w14:textId="77777777" w:rsidR="00F1376C" w:rsidRDefault="00F1376C" w:rsidP="00B2362D">
            <w:pPr>
              <w:rPr>
                <w:color w:val="000000"/>
                <w:sz w:val="18"/>
                <w:szCs w:val="18"/>
              </w:rPr>
            </w:pPr>
            <w:r>
              <w:rPr>
                <w:color w:val="000000"/>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14:paraId="0D5DC317" w14:textId="77777777" w:rsidR="00F1376C" w:rsidRDefault="00F1376C" w:rsidP="00B2362D">
            <w:pPr>
              <w:rPr>
                <w:color w:val="000000"/>
                <w:sz w:val="18"/>
                <w:szCs w:val="18"/>
              </w:rPr>
            </w:pPr>
            <w:r>
              <w:rPr>
                <w:color w:val="000000"/>
                <w:sz w:val="18"/>
                <w:szCs w:val="18"/>
              </w:rPr>
              <w:t>1 606,60</w:t>
            </w:r>
          </w:p>
        </w:tc>
        <w:tc>
          <w:tcPr>
            <w:tcW w:w="1559" w:type="dxa"/>
            <w:tcBorders>
              <w:top w:val="nil"/>
              <w:left w:val="nil"/>
              <w:bottom w:val="single" w:sz="4" w:space="0" w:color="auto"/>
              <w:right w:val="single" w:sz="4" w:space="0" w:color="auto"/>
            </w:tcBorders>
            <w:shd w:val="clear" w:color="auto" w:fill="auto"/>
            <w:vAlign w:val="center"/>
            <w:hideMark/>
          </w:tcPr>
          <w:p w14:paraId="611210AF" w14:textId="77777777" w:rsidR="00F1376C" w:rsidRDefault="00F1376C" w:rsidP="00B2362D">
            <w:pPr>
              <w:rPr>
                <w:color w:val="000000"/>
                <w:sz w:val="18"/>
                <w:szCs w:val="18"/>
              </w:rPr>
            </w:pPr>
            <w:r>
              <w:rPr>
                <w:color w:val="000000"/>
                <w:sz w:val="18"/>
                <w:szCs w:val="18"/>
              </w:rPr>
              <w:t>1 560,40</w:t>
            </w:r>
          </w:p>
        </w:tc>
        <w:tc>
          <w:tcPr>
            <w:tcW w:w="1155" w:type="dxa"/>
            <w:tcBorders>
              <w:top w:val="nil"/>
              <w:left w:val="nil"/>
              <w:bottom w:val="single" w:sz="4" w:space="0" w:color="auto"/>
              <w:right w:val="single" w:sz="8" w:space="0" w:color="auto"/>
            </w:tcBorders>
            <w:shd w:val="clear" w:color="auto" w:fill="auto"/>
            <w:vAlign w:val="center"/>
            <w:hideMark/>
          </w:tcPr>
          <w:p w14:paraId="0D1706C8" w14:textId="77777777" w:rsidR="00F1376C" w:rsidRDefault="00F1376C" w:rsidP="00B2362D">
            <w:pPr>
              <w:rPr>
                <w:color w:val="000000"/>
                <w:sz w:val="18"/>
                <w:szCs w:val="18"/>
              </w:rPr>
            </w:pPr>
            <w:r>
              <w:rPr>
                <w:color w:val="000000"/>
                <w:sz w:val="18"/>
                <w:szCs w:val="18"/>
              </w:rPr>
              <w:t>2 168,60</w:t>
            </w:r>
          </w:p>
        </w:tc>
      </w:tr>
      <w:tr w:rsidR="00F1376C" w14:paraId="7F2BC8B1" w14:textId="77777777" w:rsidTr="00A223D2">
        <w:trPr>
          <w:trHeight w:val="32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129B997F" w14:textId="77777777" w:rsidR="00F1376C" w:rsidRDefault="00F1376C" w:rsidP="00B2362D">
            <w:pPr>
              <w:jc w:val="center"/>
              <w:rPr>
                <w:color w:val="000000"/>
                <w:sz w:val="18"/>
                <w:szCs w:val="18"/>
              </w:rPr>
            </w:pPr>
            <w:r>
              <w:rPr>
                <w:color w:val="000000"/>
                <w:sz w:val="18"/>
                <w:szCs w:val="18"/>
              </w:rPr>
              <w:t>0412</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765C5C60" w14:textId="77777777" w:rsidR="00F1376C" w:rsidRDefault="00F1376C" w:rsidP="00B2362D">
            <w:pPr>
              <w:rPr>
                <w:color w:val="000000"/>
                <w:sz w:val="18"/>
                <w:szCs w:val="18"/>
              </w:rPr>
            </w:pPr>
            <w:r>
              <w:rPr>
                <w:color w:val="000000"/>
                <w:sz w:val="18"/>
                <w:szCs w:val="18"/>
              </w:rPr>
              <w:t xml:space="preserve">Другие вопросы в области национальной экономики </w:t>
            </w:r>
          </w:p>
        </w:tc>
        <w:tc>
          <w:tcPr>
            <w:tcW w:w="1417" w:type="dxa"/>
            <w:tcBorders>
              <w:top w:val="nil"/>
              <w:left w:val="nil"/>
              <w:bottom w:val="single" w:sz="4" w:space="0" w:color="auto"/>
              <w:right w:val="single" w:sz="4" w:space="0" w:color="auto"/>
            </w:tcBorders>
            <w:shd w:val="clear" w:color="auto" w:fill="auto"/>
            <w:vAlign w:val="center"/>
            <w:hideMark/>
          </w:tcPr>
          <w:p w14:paraId="5050B467" w14:textId="77777777" w:rsidR="00F1376C" w:rsidRDefault="00F1376C" w:rsidP="00B2362D">
            <w:pPr>
              <w:rPr>
                <w:color w:val="000000"/>
                <w:sz w:val="18"/>
                <w:szCs w:val="18"/>
              </w:rPr>
            </w:pPr>
            <w:r>
              <w:rPr>
                <w:color w:val="000000"/>
                <w:sz w:val="18"/>
                <w:szCs w:val="18"/>
              </w:rPr>
              <w:t>50,0</w:t>
            </w:r>
          </w:p>
        </w:tc>
        <w:tc>
          <w:tcPr>
            <w:tcW w:w="1559" w:type="dxa"/>
            <w:tcBorders>
              <w:top w:val="nil"/>
              <w:left w:val="nil"/>
              <w:bottom w:val="single" w:sz="4" w:space="0" w:color="auto"/>
              <w:right w:val="single" w:sz="4" w:space="0" w:color="auto"/>
            </w:tcBorders>
            <w:shd w:val="clear" w:color="auto" w:fill="auto"/>
            <w:vAlign w:val="center"/>
            <w:hideMark/>
          </w:tcPr>
          <w:p w14:paraId="4325B20D" w14:textId="77777777" w:rsidR="00F1376C" w:rsidRDefault="00F1376C" w:rsidP="00B2362D">
            <w:pPr>
              <w:rPr>
                <w:color w:val="000000"/>
                <w:sz w:val="18"/>
                <w:szCs w:val="18"/>
              </w:rPr>
            </w:pPr>
            <w:r>
              <w:rPr>
                <w:color w:val="000000"/>
                <w:sz w:val="18"/>
                <w:szCs w:val="18"/>
              </w:rPr>
              <w:t>50,0</w:t>
            </w:r>
          </w:p>
        </w:tc>
        <w:tc>
          <w:tcPr>
            <w:tcW w:w="1155" w:type="dxa"/>
            <w:tcBorders>
              <w:top w:val="nil"/>
              <w:left w:val="nil"/>
              <w:bottom w:val="single" w:sz="4" w:space="0" w:color="auto"/>
              <w:right w:val="single" w:sz="8" w:space="0" w:color="auto"/>
            </w:tcBorders>
            <w:shd w:val="clear" w:color="auto" w:fill="auto"/>
            <w:vAlign w:val="center"/>
            <w:hideMark/>
          </w:tcPr>
          <w:p w14:paraId="182C8660" w14:textId="77777777" w:rsidR="00F1376C" w:rsidRDefault="00F1376C" w:rsidP="00B2362D">
            <w:pPr>
              <w:rPr>
                <w:color w:val="000000"/>
                <w:sz w:val="18"/>
                <w:szCs w:val="18"/>
              </w:rPr>
            </w:pPr>
            <w:r>
              <w:rPr>
                <w:color w:val="000000"/>
                <w:sz w:val="18"/>
                <w:szCs w:val="18"/>
              </w:rPr>
              <w:t>30,0</w:t>
            </w:r>
          </w:p>
        </w:tc>
      </w:tr>
      <w:tr w:rsidR="00F1376C" w14:paraId="4417DDFE" w14:textId="77777777" w:rsidTr="00A223D2">
        <w:trPr>
          <w:trHeight w:val="394"/>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4DBF3ADE" w14:textId="77777777" w:rsidR="00F1376C" w:rsidRDefault="00F1376C" w:rsidP="00B2362D">
            <w:pPr>
              <w:jc w:val="center"/>
              <w:rPr>
                <w:b/>
                <w:bCs/>
                <w:color w:val="000000"/>
                <w:sz w:val="18"/>
                <w:szCs w:val="18"/>
              </w:rPr>
            </w:pPr>
            <w:r>
              <w:rPr>
                <w:b/>
                <w:bCs/>
                <w:color w:val="000000"/>
                <w:sz w:val="18"/>
                <w:szCs w:val="18"/>
              </w:rPr>
              <w:t>05 00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3C422732" w14:textId="77777777" w:rsidR="00F1376C" w:rsidRDefault="00F1376C" w:rsidP="00B2362D">
            <w:pPr>
              <w:rPr>
                <w:b/>
                <w:bCs/>
                <w:color w:val="000000"/>
                <w:sz w:val="18"/>
                <w:szCs w:val="18"/>
              </w:rPr>
            </w:pPr>
            <w:r>
              <w:rPr>
                <w:b/>
                <w:bCs/>
                <w:color w:val="000000"/>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14:paraId="50E68D1E" w14:textId="77777777" w:rsidR="00F1376C" w:rsidRDefault="00F1376C" w:rsidP="00B2362D">
            <w:pPr>
              <w:rPr>
                <w:b/>
                <w:bCs/>
                <w:color w:val="000000"/>
                <w:sz w:val="18"/>
                <w:szCs w:val="18"/>
              </w:rPr>
            </w:pPr>
            <w:r>
              <w:rPr>
                <w:b/>
                <w:bCs/>
                <w:color w:val="000000"/>
                <w:sz w:val="18"/>
                <w:szCs w:val="18"/>
              </w:rPr>
              <w:t>6 422,65</w:t>
            </w:r>
          </w:p>
        </w:tc>
        <w:tc>
          <w:tcPr>
            <w:tcW w:w="1559" w:type="dxa"/>
            <w:tcBorders>
              <w:top w:val="nil"/>
              <w:left w:val="nil"/>
              <w:bottom w:val="single" w:sz="4" w:space="0" w:color="auto"/>
              <w:right w:val="single" w:sz="4" w:space="0" w:color="auto"/>
            </w:tcBorders>
            <w:shd w:val="clear" w:color="auto" w:fill="auto"/>
            <w:vAlign w:val="center"/>
            <w:hideMark/>
          </w:tcPr>
          <w:p w14:paraId="37C09D94" w14:textId="77777777" w:rsidR="00F1376C" w:rsidRDefault="00F1376C" w:rsidP="00B2362D">
            <w:pPr>
              <w:rPr>
                <w:b/>
                <w:bCs/>
                <w:color w:val="000000"/>
                <w:sz w:val="18"/>
                <w:szCs w:val="18"/>
              </w:rPr>
            </w:pPr>
            <w:r>
              <w:rPr>
                <w:b/>
                <w:bCs/>
                <w:color w:val="000000"/>
                <w:sz w:val="18"/>
                <w:szCs w:val="18"/>
              </w:rPr>
              <w:t>6 656,15</w:t>
            </w:r>
          </w:p>
        </w:tc>
        <w:tc>
          <w:tcPr>
            <w:tcW w:w="1155" w:type="dxa"/>
            <w:tcBorders>
              <w:top w:val="nil"/>
              <w:left w:val="nil"/>
              <w:bottom w:val="single" w:sz="4" w:space="0" w:color="auto"/>
              <w:right w:val="single" w:sz="8" w:space="0" w:color="auto"/>
            </w:tcBorders>
            <w:shd w:val="clear" w:color="auto" w:fill="auto"/>
            <w:vAlign w:val="center"/>
            <w:hideMark/>
          </w:tcPr>
          <w:p w14:paraId="7369FCE5" w14:textId="77777777" w:rsidR="00F1376C" w:rsidRDefault="00F1376C" w:rsidP="00B2362D">
            <w:pPr>
              <w:rPr>
                <w:b/>
                <w:bCs/>
                <w:color w:val="000000"/>
                <w:sz w:val="18"/>
                <w:szCs w:val="18"/>
              </w:rPr>
            </w:pPr>
            <w:r>
              <w:rPr>
                <w:b/>
                <w:bCs/>
                <w:color w:val="000000"/>
                <w:sz w:val="18"/>
                <w:szCs w:val="18"/>
              </w:rPr>
              <w:t>7 134,05</w:t>
            </w:r>
          </w:p>
        </w:tc>
      </w:tr>
      <w:tr w:rsidR="00F1376C" w14:paraId="588EFB40" w14:textId="77777777" w:rsidTr="00A223D2">
        <w:trPr>
          <w:trHeight w:val="31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62AC3C67" w14:textId="77777777" w:rsidR="00F1376C" w:rsidRDefault="00F1376C" w:rsidP="00B2362D">
            <w:pPr>
              <w:jc w:val="center"/>
              <w:rPr>
                <w:color w:val="000000"/>
                <w:sz w:val="18"/>
                <w:szCs w:val="18"/>
              </w:rPr>
            </w:pPr>
            <w:r>
              <w:rPr>
                <w:color w:val="000000"/>
                <w:sz w:val="18"/>
                <w:szCs w:val="18"/>
              </w:rPr>
              <w:t>05 02</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0496212D" w14:textId="77777777" w:rsidR="00F1376C" w:rsidRDefault="00F1376C" w:rsidP="00B2362D">
            <w:pPr>
              <w:rPr>
                <w:color w:val="000000"/>
                <w:sz w:val="18"/>
                <w:szCs w:val="18"/>
              </w:rPr>
            </w:pPr>
            <w:r>
              <w:rPr>
                <w:color w:val="000000"/>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14:paraId="0E836217" w14:textId="77777777" w:rsidR="00F1376C" w:rsidRDefault="00F1376C" w:rsidP="00B2362D">
            <w:pPr>
              <w:rPr>
                <w:color w:val="000000"/>
                <w:sz w:val="18"/>
                <w:szCs w:val="18"/>
              </w:rPr>
            </w:pPr>
            <w:r>
              <w:rPr>
                <w:color w:val="000000"/>
                <w:sz w:val="18"/>
                <w:szCs w:val="18"/>
              </w:rPr>
              <w:t>200,0</w:t>
            </w:r>
          </w:p>
        </w:tc>
        <w:tc>
          <w:tcPr>
            <w:tcW w:w="1559" w:type="dxa"/>
            <w:tcBorders>
              <w:top w:val="nil"/>
              <w:left w:val="nil"/>
              <w:bottom w:val="single" w:sz="4" w:space="0" w:color="auto"/>
              <w:right w:val="single" w:sz="4" w:space="0" w:color="auto"/>
            </w:tcBorders>
            <w:shd w:val="clear" w:color="auto" w:fill="auto"/>
            <w:vAlign w:val="center"/>
            <w:hideMark/>
          </w:tcPr>
          <w:p w14:paraId="6156BC4F" w14:textId="77777777" w:rsidR="00F1376C" w:rsidRDefault="00F1376C" w:rsidP="00B2362D">
            <w:pPr>
              <w:rPr>
                <w:color w:val="000000"/>
                <w:sz w:val="18"/>
                <w:szCs w:val="18"/>
              </w:rPr>
            </w:pPr>
            <w:r>
              <w:rPr>
                <w:color w:val="000000"/>
                <w:sz w:val="18"/>
                <w:szCs w:val="18"/>
              </w:rPr>
              <w:t>300,0</w:t>
            </w:r>
          </w:p>
        </w:tc>
        <w:tc>
          <w:tcPr>
            <w:tcW w:w="1155" w:type="dxa"/>
            <w:tcBorders>
              <w:top w:val="nil"/>
              <w:left w:val="nil"/>
              <w:bottom w:val="single" w:sz="4" w:space="0" w:color="auto"/>
              <w:right w:val="single" w:sz="8" w:space="0" w:color="auto"/>
            </w:tcBorders>
            <w:shd w:val="clear" w:color="auto" w:fill="auto"/>
            <w:vAlign w:val="center"/>
            <w:hideMark/>
          </w:tcPr>
          <w:p w14:paraId="57830621" w14:textId="77777777" w:rsidR="00F1376C" w:rsidRDefault="00F1376C" w:rsidP="00B2362D">
            <w:pPr>
              <w:rPr>
                <w:color w:val="000000"/>
                <w:sz w:val="18"/>
                <w:szCs w:val="18"/>
              </w:rPr>
            </w:pPr>
            <w:r>
              <w:rPr>
                <w:color w:val="000000"/>
                <w:sz w:val="18"/>
                <w:szCs w:val="18"/>
              </w:rPr>
              <w:t>350,0</w:t>
            </w:r>
          </w:p>
        </w:tc>
      </w:tr>
      <w:tr w:rsidR="00F1376C" w14:paraId="0F435BF8" w14:textId="77777777" w:rsidTr="00A223D2">
        <w:trPr>
          <w:trHeight w:val="300"/>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0049A93C" w14:textId="77777777" w:rsidR="00F1376C" w:rsidRDefault="00F1376C" w:rsidP="00B2362D">
            <w:pPr>
              <w:jc w:val="center"/>
              <w:rPr>
                <w:color w:val="000000"/>
                <w:sz w:val="18"/>
                <w:szCs w:val="18"/>
              </w:rPr>
            </w:pPr>
            <w:r>
              <w:rPr>
                <w:color w:val="000000"/>
                <w:sz w:val="18"/>
                <w:szCs w:val="18"/>
              </w:rPr>
              <w:t>05 03</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24EE1440" w14:textId="77777777" w:rsidR="00F1376C" w:rsidRDefault="00F1376C" w:rsidP="00B2362D">
            <w:pPr>
              <w:rPr>
                <w:color w:val="000000"/>
                <w:sz w:val="18"/>
                <w:szCs w:val="18"/>
              </w:rPr>
            </w:pPr>
            <w:r>
              <w:rPr>
                <w:color w:val="000000"/>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14:paraId="5C8BB098" w14:textId="77777777" w:rsidR="00F1376C" w:rsidRDefault="00F1376C" w:rsidP="00B2362D">
            <w:pPr>
              <w:rPr>
                <w:color w:val="000000"/>
                <w:sz w:val="18"/>
                <w:szCs w:val="18"/>
              </w:rPr>
            </w:pPr>
            <w:r>
              <w:rPr>
                <w:color w:val="000000"/>
                <w:sz w:val="18"/>
                <w:szCs w:val="18"/>
              </w:rPr>
              <w:t>6 222,65</w:t>
            </w:r>
          </w:p>
        </w:tc>
        <w:tc>
          <w:tcPr>
            <w:tcW w:w="1559" w:type="dxa"/>
            <w:tcBorders>
              <w:top w:val="nil"/>
              <w:left w:val="nil"/>
              <w:bottom w:val="single" w:sz="4" w:space="0" w:color="auto"/>
              <w:right w:val="single" w:sz="4" w:space="0" w:color="auto"/>
            </w:tcBorders>
            <w:shd w:val="clear" w:color="auto" w:fill="auto"/>
            <w:vAlign w:val="center"/>
            <w:hideMark/>
          </w:tcPr>
          <w:p w14:paraId="76029B2C" w14:textId="77777777" w:rsidR="00F1376C" w:rsidRDefault="00F1376C" w:rsidP="00B2362D">
            <w:pPr>
              <w:rPr>
                <w:color w:val="000000"/>
                <w:sz w:val="18"/>
                <w:szCs w:val="18"/>
              </w:rPr>
            </w:pPr>
            <w:r>
              <w:rPr>
                <w:color w:val="000000"/>
                <w:sz w:val="18"/>
                <w:szCs w:val="18"/>
              </w:rPr>
              <w:t>6 356,15</w:t>
            </w:r>
          </w:p>
        </w:tc>
        <w:tc>
          <w:tcPr>
            <w:tcW w:w="1155" w:type="dxa"/>
            <w:tcBorders>
              <w:top w:val="nil"/>
              <w:left w:val="nil"/>
              <w:bottom w:val="single" w:sz="4" w:space="0" w:color="auto"/>
              <w:right w:val="single" w:sz="8" w:space="0" w:color="auto"/>
            </w:tcBorders>
            <w:shd w:val="clear" w:color="auto" w:fill="auto"/>
            <w:vAlign w:val="center"/>
            <w:hideMark/>
          </w:tcPr>
          <w:p w14:paraId="5D07CCA9" w14:textId="77777777" w:rsidR="00F1376C" w:rsidRDefault="00F1376C" w:rsidP="00B2362D">
            <w:pPr>
              <w:rPr>
                <w:color w:val="000000"/>
                <w:sz w:val="18"/>
                <w:szCs w:val="18"/>
              </w:rPr>
            </w:pPr>
            <w:r>
              <w:rPr>
                <w:color w:val="000000"/>
                <w:sz w:val="18"/>
                <w:szCs w:val="18"/>
              </w:rPr>
              <w:t>6 784,05</w:t>
            </w:r>
          </w:p>
        </w:tc>
      </w:tr>
      <w:tr w:rsidR="00F1376C" w14:paraId="3FE26980" w14:textId="77777777" w:rsidTr="00A223D2">
        <w:trPr>
          <w:trHeight w:val="31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262BF424" w14:textId="77777777" w:rsidR="00F1376C" w:rsidRDefault="00F1376C" w:rsidP="00B2362D">
            <w:pPr>
              <w:jc w:val="center"/>
              <w:rPr>
                <w:b/>
                <w:bCs/>
                <w:color w:val="000000"/>
                <w:sz w:val="18"/>
                <w:szCs w:val="18"/>
              </w:rPr>
            </w:pPr>
            <w:r>
              <w:rPr>
                <w:b/>
                <w:bCs/>
                <w:color w:val="000000"/>
                <w:sz w:val="18"/>
                <w:szCs w:val="18"/>
              </w:rPr>
              <w:t>07 00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7F41C1A5" w14:textId="77777777" w:rsidR="00F1376C" w:rsidRDefault="00F1376C" w:rsidP="00B2362D">
            <w:pPr>
              <w:rPr>
                <w:b/>
                <w:bCs/>
                <w:color w:val="000000"/>
                <w:sz w:val="18"/>
                <w:szCs w:val="18"/>
              </w:rPr>
            </w:pPr>
            <w:r>
              <w:rPr>
                <w:b/>
                <w:bCs/>
                <w:color w:val="000000"/>
                <w:sz w:val="18"/>
                <w:szCs w:val="18"/>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14:paraId="18AEDC77" w14:textId="77777777" w:rsidR="00F1376C" w:rsidRDefault="00F1376C" w:rsidP="00B2362D">
            <w:pPr>
              <w:rPr>
                <w:b/>
                <w:bCs/>
                <w:color w:val="000000"/>
                <w:sz w:val="18"/>
                <w:szCs w:val="18"/>
              </w:rPr>
            </w:pPr>
            <w:r>
              <w:rPr>
                <w:b/>
                <w:bCs/>
                <w:color w:val="000000"/>
                <w:sz w:val="18"/>
                <w:szCs w:val="18"/>
              </w:rPr>
              <w:t>150,0</w:t>
            </w:r>
          </w:p>
        </w:tc>
        <w:tc>
          <w:tcPr>
            <w:tcW w:w="1559" w:type="dxa"/>
            <w:tcBorders>
              <w:top w:val="nil"/>
              <w:left w:val="nil"/>
              <w:bottom w:val="single" w:sz="4" w:space="0" w:color="auto"/>
              <w:right w:val="single" w:sz="4" w:space="0" w:color="auto"/>
            </w:tcBorders>
            <w:shd w:val="clear" w:color="auto" w:fill="auto"/>
            <w:vAlign w:val="center"/>
            <w:hideMark/>
          </w:tcPr>
          <w:p w14:paraId="074C8F16" w14:textId="77777777" w:rsidR="00F1376C" w:rsidRDefault="00F1376C" w:rsidP="00B2362D">
            <w:pPr>
              <w:rPr>
                <w:b/>
                <w:bCs/>
                <w:color w:val="000000"/>
                <w:sz w:val="18"/>
                <w:szCs w:val="18"/>
              </w:rPr>
            </w:pPr>
            <w:r>
              <w:rPr>
                <w:b/>
                <w:bCs/>
                <w:color w:val="000000"/>
                <w:sz w:val="18"/>
                <w:szCs w:val="18"/>
              </w:rPr>
              <w:t>150,0</w:t>
            </w:r>
          </w:p>
        </w:tc>
        <w:tc>
          <w:tcPr>
            <w:tcW w:w="1155" w:type="dxa"/>
            <w:tcBorders>
              <w:top w:val="nil"/>
              <w:left w:val="nil"/>
              <w:bottom w:val="single" w:sz="4" w:space="0" w:color="auto"/>
              <w:right w:val="single" w:sz="8" w:space="0" w:color="auto"/>
            </w:tcBorders>
            <w:shd w:val="clear" w:color="auto" w:fill="auto"/>
            <w:vAlign w:val="center"/>
            <w:hideMark/>
          </w:tcPr>
          <w:p w14:paraId="1F19E7E8" w14:textId="77777777" w:rsidR="00F1376C" w:rsidRDefault="00F1376C" w:rsidP="00B2362D">
            <w:pPr>
              <w:rPr>
                <w:b/>
                <w:bCs/>
                <w:color w:val="000000"/>
                <w:sz w:val="18"/>
                <w:szCs w:val="18"/>
              </w:rPr>
            </w:pPr>
            <w:r>
              <w:rPr>
                <w:b/>
                <w:bCs/>
                <w:color w:val="000000"/>
                <w:sz w:val="18"/>
                <w:szCs w:val="18"/>
              </w:rPr>
              <w:t>150,0</w:t>
            </w:r>
          </w:p>
        </w:tc>
      </w:tr>
      <w:tr w:rsidR="00F1376C" w14:paraId="088E2B4C" w14:textId="77777777" w:rsidTr="00A223D2">
        <w:trPr>
          <w:trHeight w:val="32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6BF63282" w14:textId="77777777" w:rsidR="00F1376C" w:rsidRDefault="00F1376C" w:rsidP="00B2362D">
            <w:pPr>
              <w:jc w:val="center"/>
              <w:rPr>
                <w:color w:val="000000"/>
                <w:sz w:val="18"/>
                <w:szCs w:val="18"/>
              </w:rPr>
            </w:pPr>
            <w:r>
              <w:rPr>
                <w:color w:val="000000"/>
                <w:sz w:val="18"/>
                <w:szCs w:val="18"/>
              </w:rPr>
              <w:t>07 07</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5EFC8B5A" w14:textId="77777777" w:rsidR="00F1376C" w:rsidRDefault="00F1376C" w:rsidP="00B2362D">
            <w:pPr>
              <w:rPr>
                <w:color w:val="000000"/>
                <w:sz w:val="18"/>
                <w:szCs w:val="18"/>
              </w:rPr>
            </w:pPr>
            <w:r>
              <w:rPr>
                <w:color w:val="000000"/>
                <w:sz w:val="18"/>
                <w:szCs w:val="18"/>
              </w:rPr>
              <w:t xml:space="preserve">Молодежная политика </w:t>
            </w:r>
          </w:p>
        </w:tc>
        <w:tc>
          <w:tcPr>
            <w:tcW w:w="1417" w:type="dxa"/>
            <w:tcBorders>
              <w:top w:val="nil"/>
              <w:left w:val="nil"/>
              <w:bottom w:val="single" w:sz="4" w:space="0" w:color="auto"/>
              <w:right w:val="single" w:sz="4" w:space="0" w:color="auto"/>
            </w:tcBorders>
            <w:shd w:val="clear" w:color="auto" w:fill="auto"/>
            <w:vAlign w:val="center"/>
            <w:hideMark/>
          </w:tcPr>
          <w:p w14:paraId="197AEBB7" w14:textId="77777777" w:rsidR="00F1376C" w:rsidRDefault="00F1376C" w:rsidP="00B2362D">
            <w:pPr>
              <w:rPr>
                <w:color w:val="000000"/>
                <w:sz w:val="18"/>
                <w:szCs w:val="18"/>
              </w:rPr>
            </w:pPr>
            <w:r>
              <w:rPr>
                <w:color w:val="000000"/>
                <w:sz w:val="18"/>
                <w:szCs w:val="18"/>
              </w:rPr>
              <w:t>150,0</w:t>
            </w:r>
          </w:p>
        </w:tc>
        <w:tc>
          <w:tcPr>
            <w:tcW w:w="1559" w:type="dxa"/>
            <w:tcBorders>
              <w:top w:val="nil"/>
              <w:left w:val="nil"/>
              <w:bottom w:val="single" w:sz="4" w:space="0" w:color="auto"/>
              <w:right w:val="single" w:sz="4" w:space="0" w:color="auto"/>
            </w:tcBorders>
            <w:shd w:val="clear" w:color="auto" w:fill="auto"/>
            <w:vAlign w:val="center"/>
            <w:hideMark/>
          </w:tcPr>
          <w:p w14:paraId="1BB1942A" w14:textId="77777777" w:rsidR="00F1376C" w:rsidRDefault="00F1376C" w:rsidP="00B2362D">
            <w:pPr>
              <w:rPr>
                <w:color w:val="000000"/>
                <w:sz w:val="18"/>
                <w:szCs w:val="18"/>
              </w:rPr>
            </w:pPr>
            <w:r>
              <w:rPr>
                <w:color w:val="000000"/>
                <w:sz w:val="18"/>
                <w:szCs w:val="18"/>
              </w:rPr>
              <w:t>150,0</w:t>
            </w:r>
          </w:p>
        </w:tc>
        <w:tc>
          <w:tcPr>
            <w:tcW w:w="1155" w:type="dxa"/>
            <w:tcBorders>
              <w:top w:val="nil"/>
              <w:left w:val="nil"/>
              <w:bottom w:val="single" w:sz="4" w:space="0" w:color="auto"/>
              <w:right w:val="single" w:sz="8" w:space="0" w:color="auto"/>
            </w:tcBorders>
            <w:shd w:val="clear" w:color="auto" w:fill="auto"/>
            <w:vAlign w:val="center"/>
            <w:hideMark/>
          </w:tcPr>
          <w:p w14:paraId="068DCA15" w14:textId="77777777" w:rsidR="00F1376C" w:rsidRDefault="00F1376C" w:rsidP="00B2362D">
            <w:pPr>
              <w:rPr>
                <w:color w:val="000000"/>
                <w:sz w:val="18"/>
                <w:szCs w:val="18"/>
              </w:rPr>
            </w:pPr>
            <w:r>
              <w:rPr>
                <w:color w:val="000000"/>
                <w:sz w:val="18"/>
                <w:szCs w:val="18"/>
              </w:rPr>
              <w:t>150,0</w:t>
            </w:r>
          </w:p>
        </w:tc>
      </w:tr>
      <w:tr w:rsidR="00F1376C" w14:paraId="58A95D4A" w14:textId="77777777" w:rsidTr="00A223D2">
        <w:trPr>
          <w:trHeight w:val="31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511FC7C4" w14:textId="77777777" w:rsidR="00F1376C" w:rsidRDefault="00F1376C" w:rsidP="00B2362D">
            <w:pPr>
              <w:jc w:val="center"/>
              <w:rPr>
                <w:b/>
                <w:bCs/>
                <w:color w:val="000000"/>
                <w:sz w:val="18"/>
                <w:szCs w:val="18"/>
              </w:rPr>
            </w:pPr>
            <w:r>
              <w:rPr>
                <w:b/>
                <w:bCs/>
                <w:color w:val="000000"/>
                <w:sz w:val="18"/>
                <w:szCs w:val="18"/>
              </w:rPr>
              <w:t>08 00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4B3F9D25" w14:textId="77777777" w:rsidR="00F1376C" w:rsidRDefault="00F1376C" w:rsidP="00B2362D">
            <w:pPr>
              <w:rPr>
                <w:b/>
                <w:bCs/>
                <w:color w:val="000000"/>
                <w:sz w:val="18"/>
                <w:szCs w:val="18"/>
              </w:rPr>
            </w:pPr>
            <w:r>
              <w:rPr>
                <w:b/>
                <w:bCs/>
                <w:color w:val="000000"/>
                <w:sz w:val="18"/>
                <w:szCs w:val="18"/>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14:paraId="627C6058" w14:textId="77777777" w:rsidR="00F1376C" w:rsidRDefault="00F1376C" w:rsidP="00B2362D">
            <w:pPr>
              <w:rPr>
                <w:b/>
                <w:bCs/>
                <w:color w:val="000000"/>
                <w:sz w:val="18"/>
                <w:szCs w:val="18"/>
              </w:rPr>
            </w:pPr>
            <w:r>
              <w:rPr>
                <w:b/>
                <w:bCs/>
                <w:color w:val="000000"/>
                <w:sz w:val="18"/>
                <w:szCs w:val="18"/>
              </w:rPr>
              <w:t>4 128,0</w:t>
            </w:r>
          </w:p>
        </w:tc>
        <w:tc>
          <w:tcPr>
            <w:tcW w:w="1559" w:type="dxa"/>
            <w:tcBorders>
              <w:top w:val="nil"/>
              <w:left w:val="nil"/>
              <w:bottom w:val="single" w:sz="4" w:space="0" w:color="auto"/>
              <w:right w:val="single" w:sz="4" w:space="0" w:color="auto"/>
            </w:tcBorders>
            <w:shd w:val="clear" w:color="auto" w:fill="auto"/>
            <w:vAlign w:val="center"/>
            <w:hideMark/>
          </w:tcPr>
          <w:p w14:paraId="5888E9E2" w14:textId="77777777" w:rsidR="00F1376C" w:rsidRDefault="00F1376C" w:rsidP="00B2362D">
            <w:pPr>
              <w:rPr>
                <w:b/>
                <w:bCs/>
                <w:color w:val="000000"/>
                <w:sz w:val="18"/>
                <w:szCs w:val="18"/>
              </w:rPr>
            </w:pPr>
            <w:r>
              <w:rPr>
                <w:b/>
                <w:bCs/>
                <w:color w:val="000000"/>
                <w:sz w:val="18"/>
                <w:szCs w:val="18"/>
              </w:rPr>
              <w:t>4 524,0</w:t>
            </w:r>
          </w:p>
        </w:tc>
        <w:tc>
          <w:tcPr>
            <w:tcW w:w="1155" w:type="dxa"/>
            <w:tcBorders>
              <w:top w:val="nil"/>
              <w:left w:val="nil"/>
              <w:bottom w:val="single" w:sz="4" w:space="0" w:color="auto"/>
              <w:right w:val="single" w:sz="8" w:space="0" w:color="auto"/>
            </w:tcBorders>
            <w:shd w:val="clear" w:color="auto" w:fill="auto"/>
            <w:vAlign w:val="center"/>
            <w:hideMark/>
          </w:tcPr>
          <w:p w14:paraId="17815BBF" w14:textId="77777777" w:rsidR="00F1376C" w:rsidRDefault="00F1376C" w:rsidP="00B2362D">
            <w:pPr>
              <w:rPr>
                <w:b/>
                <w:bCs/>
                <w:color w:val="000000"/>
                <w:sz w:val="18"/>
                <w:szCs w:val="18"/>
              </w:rPr>
            </w:pPr>
            <w:r>
              <w:rPr>
                <w:b/>
                <w:bCs/>
                <w:color w:val="000000"/>
                <w:sz w:val="18"/>
                <w:szCs w:val="18"/>
              </w:rPr>
              <w:t>4 664,0</w:t>
            </w:r>
          </w:p>
        </w:tc>
      </w:tr>
      <w:tr w:rsidR="00F1376C" w14:paraId="13C05D7C" w14:textId="77777777" w:rsidTr="00A223D2">
        <w:trPr>
          <w:trHeight w:val="274"/>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746CD4D8" w14:textId="77777777" w:rsidR="00F1376C" w:rsidRDefault="00F1376C" w:rsidP="00B2362D">
            <w:pPr>
              <w:jc w:val="center"/>
              <w:rPr>
                <w:color w:val="000000"/>
                <w:sz w:val="18"/>
                <w:szCs w:val="18"/>
              </w:rPr>
            </w:pPr>
            <w:r>
              <w:rPr>
                <w:color w:val="000000"/>
                <w:sz w:val="18"/>
                <w:szCs w:val="18"/>
              </w:rPr>
              <w:t>08 01</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0E2E5111" w14:textId="77777777" w:rsidR="00F1376C" w:rsidRDefault="00F1376C" w:rsidP="00B2362D">
            <w:pPr>
              <w:rPr>
                <w:color w:val="000000"/>
                <w:sz w:val="18"/>
                <w:szCs w:val="18"/>
              </w:rPr>
            </w:pPr>
            <w:r>
              <w:rPr>
                <w:color w:val="000000"/>
                <w:sz w:val="18"/>
                <w:szCs w:val="18"/>
              </w:rPr>
              <w:t>Культура</w:t>
            </w:r>
          </w:p>
        </w:tc>
        <w:tc>
          <w:tcPr>
            <w:tcW w:w="1417" w:type="dxa"/>
            <w:tcBorders>
              <w:top w:val="nil"/>
              <w:left w:val="nil"/>
              <w:bottom w:val="single" w:sz="4" w:space="0" w:color="auto"/>
              <w:right w:val="single" w:sz="4" w:space="0" w:color="auto"/>
            </w:tcBorders>
            <w:shd w:val="clear" w:color="auto" w:fill="auto"/>
            <w:vAlign w:val="center"/>
            <w:hideMark/>
          </w:tcPr>
          <w:p w14:paraId="21E8B08D" w14:textId="77777777" w:rsidR="00F1376C" w:rsidRDefault="00F1376C" w:rsidP="00B2362D">
            <w:pPr>
              <w:rPr>
                <w:color w:val="000000"/>
                <w:sz w:val="18"/>
                <w:szCs w:val="18"/>
              </w:rPr>
            </w:pPr>
            <w:r>
              <w:rPr>
                <w:color w:val="000000"/>
                <w:sz w:val="18"/>
                <w:szCs w:val="18"/>
              </w:rPr>
              <w:t>4 128,0</w:t>
            </w:r>
          </w:p>
        </w:tc>
        <w:tc>
          <w:tcPr>
            <w:tcW w:w="1559" w:type="dxa"/>
            <w:tcBorders>
              <w:top w:val="nil"/>
              <w:left w:val="nil"/>
              <w:bottom w:val="single" w:sz="4" w:space="0" w:color="auto"/>
              <w:right w:val="single" w:sz="4" w:space="0" w:color="auto"/>
            </w:tcBorders>
            <w:shd w:val="clear" w:color="auto" w:fill="auto"/>
            <w:vAlign w:val="center"/>
            <w:hideMark/>
          </w:tcPr>
          <w:p w14:paraId="76C9CD9D" w14:textId="77777777" w:rsidR="00F1376C" w:rsidRDefault="00F1376C" w:rsidP="00B2362D">
            <w:pPr>
              <w:rPr>
                <w:color w:val="000000"/>
                <w:sz w:val="18"/>
                <w:szCs w:val="18"/>
              </w:rPr>
            </w:pPr>
            <w:r>
              <w:rPr>
                <w:color w:val="000000"/>
                <w:sz w:val="18"/>
                <w:szCs w:val="18"/>
              </w:rPr>
              <w:t>4 524,0</w:t>
            </w:r>
          </w:p>
        </w:tc>
        <w:tc>
          <w:tcPr>
            <w:tcW w:w="1155" w:type="dxa"/>
            <w:tcBorders>
              <w:top w:val="nil"/>
              <w:left w:val="nil"/>
              <w:bottom w:val="single" w:sz="4" w:space="0" w:color="auto"/>
              <w:right w:val="single" w:sz="8" w:space="0" w:color="auto"/>
            </w:tcBorders>
            <w:shd w:val="clear" w:color="auto" w:fill="auto"/>
            <w:vAlign w:val="center"/>
            <w:hideMark/>
          </w:tcPr>
          <w:p w14:paraId="36E1E94F" w14:textId="77777777" w:rsidR="00F1376C" w:rsidRDefault="00F1376C" w:rsidP="00B2362D">
            <w:pPr>
              <w:rPr>
                <w:color w:val="000000"/>
                <w:sz w:val="18"/>
                <w:szCs w:val="18"/>
              </w:rPr>
            </w:pPr>
            <w:r>
              <w:rPr>
                <w:color w:val="000000"/>
                <w:sz w:val="18"/>
                <w:szCs w:val="18"/>
              </w:rPr>
              <w:t>4 664,0</w:t>
            </w:r>
          </w:p>
        </w:tc>
      </w:tr>
      <w:tr w:rsidR="00F1376C" w14:paraId="3E651318" w14:textId="77777777" w:rsidTr="00A223D2">
        <w:trPr>
          <w:trHeight w:val="327"/>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55CF1318" w14:textId="77777777" w:rsidR="00F1376C" w:rsidRDefault="00F1376C" w:rsidP="00B2362D">
            <w:pPr>
              <w:jc w:val="center"/>
              <w:rPr>
                <w:b/>
                <w:bCs/>
                <w:color w:val="000000"/>
                <w:sz w:val="18"/>
                <w:szCs w:val="18"/>
              </w:rPr>
            </w:pPr>
            <w:r>
              <w:rPr>
                <w:b/>
                <w:bCs/>
                <w:color w:val="000000"/>
                <w:sz w:val="18"/>
                <w:szCs w:val="18"/>
              </w:rPr>
              <w:t>10 00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041C70A4" w14:textId="77777777" w:rsidR="00F1376C" w:rsidRDefault="00F1376C" w:rsidP="00B2362D">
            <w:pPr>
              <w:rPr>
                <w:b/>
                <w:bCs/>
                <w:color w:val="000000"/>
                <w:sz w:val="18"/>
                <w:szCs w:val="18"/>
              </w:rPr>
            </w:pPr>
            <w:r>
              <w:rPr>
                <w:b/>
                <w:bCs/>
                <w:color w:val="000000"/>
                <w:sz w:val="18"/>
                <w:szCs w:val="18"/>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14:paraId="5219ECCA" w14:textId="77777777" w:rsidR="00F1376C" w:rsidRDefault="00F1376C" w:rsidP="00B2362D">
            <w:pPr>
              <w:rPr>
                <w:b/>
                <w:bCs/>
                <w:color w:val="000000"/>
                <w:sz w:val="18"/>
                <w:szCs w:val="18"/>
              </w:rPr>
            </w:pPr>
            <w:r>
              <w:rPr>
                <w:b/>
                <w:bCs/>
                <w:color w:val="000000"/>
                <w:sz w:val="18"/>
                <w:szCs w:val="18"/>
              </w:rPr>
              <w:t>361,5</w:t>
            </w:r>
          </w:p>
        </w:tc>
        <w:tc>
          <w:tcPr>
            <w:tcW w:w="1559" w:type="dxa"/>
            <w:tcBorders>
              <w:top w:val="nil"/>
              <w:left w:val="nil"/>
              <w:bottom w:val="single" w:sz="4" w:space="0" w:color="auto"/>
              <w:right w:val="single" w:sz="4" w:space="0" w:color="auto"/>
            </w:tcBorders>
            <w:shd w:val="clear" w:color="auto" w:fill="auto"/>
            <w:vAlign w:val="center"/>
            <w:hideMark/>
          </w:tcPr>
          <w:p w14:paraId="479DD77A" w14:textId="77777777" w:rsidR="00F1376C" w:rsidRDefault="00F1376C" w:rsidP="00B2362D">
            <w:pPr>
              <w:rPr>
                <w:b/>
                <w:bCs/>
                <w:color w:val="000000"/>
                <w:sz w:val="18"/>
                <w:szCs w:val="18"/>
              </w:rPr>
            </w:pPr>
            <w:r>
              <w:rPr>
                <w:b/>
                <w:bCs/>
                <w:color w:val="000000"/>
                <w:sz w:val="18"/>
                <w:szCs w:val="18"/>
              </w:rPr>
              <w:t>361,5</w:t>
            </w:r>
          </w:p>
        </w:tc>
        <w:tc>
          <w:tcPr>
            <w:tcW w:w="1155" w:type="dxa"/>
            <w:tcBorders>
              <w:top w:val="nil"/>
              <w:left w:val="nil"/>
              <w:bottom w:val="single" w:sz="4" w:space="0" w:color="auto"/>
              <w:right w:val="single" w:sz="8" w:space="0" w:color="auto"/>
            </w:tcBorders>
            <w:shd w:val="clear" w:color="auto" w:fill="auto"/>
            <w:vAlign w:val="center"/>
            <w:hideMark/>
          </w:tcPr>
          <w:p w14:paraId="0D6031D9" w14:textId="77777777" w:rsidR="00F1376C" w:rsidRDefault="00F1376C" w:rsidP="00B2362D">
            <w:pPr>
              <w:rPr>
                <w:b/>
                <w:bCs/>
                <w:color w:val="000000"/>
                <w:sz w:val="18"/>
                <w:szCs w:val="18"/>
              </w:rPr>
            </w:pPr>
            <w:r>
              <w:rPr>
                <w:b/>
                <w:bCs/>
                <w:color w:val="000000"/>
                <w:sz w:val="18"/>
                <w:szCs w:val="18"/>
              </w:rPr>
              <w:t>361,5</w:t>
            </w:r>
          </w:p>
        </w:tc>
      </w:tr>
      <w:tr w:rsidR="00F1376C" w14:paraId="04F8B941" w14:textId="77777777" w:rsidTr="00A223D2">
        <w:trPr>
          <w:trHeight w:val="300"/>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469A6193" w14:textId="77777777" w:rsidR="00F1376C" w:rsidRDefault="00F1376C" w:rsidP="00B2362D">
            <w:pPr>
              <w:jc w:val="center"/>
              <w:rPr>
                <w:color w:val="000000"/>
                <w:sz w:val="18"/>
                <w:szCs w:val="18"/>
              </w:rPr>
            </w:pPr>
            <w:r>
              <w:rPr>
                <w:color w:val="000000"/>
                <w:sz w:val="18"/>
                <w:szCs w:val="18"/>
              </w:rPr>
              <w:t>1001</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2B9E26C9" w14:textId="77777777" w:rsidR="00F1376C" w:rsidRDefault="00F1376C" w:rsidP="00B2362D">
            <w:pPr>
              <w:rPr>
                <w:color w:val="000000"/>
                <w:sz w:val="18"/>
                <w:szCs w:val="18"/>
              </w:rPr>
            </w:pPr>
            <w:r>
              <w:rPr>
                <w:color w:val="000000"/>
                <w:sz w:val="18"/>
                <w:szCs w:val="18"/>
              </w:rPr>
              <w:t>Пенсионное обеспечение</w:t>
            </w:r>
          </w:p>
        </w:tc>
        <w:tc>
          <w:tcPr>
            <w:tcW w:w="1417" w:type="dxa"/>
            <w:tcBorders>
              <w:top w:val="nil"/>
              <w:left w:val="nil"/>
              <w:bottom w:val="single" w:sz="4" w:space="0" w:color="auto"/>
              <w:right w:val="single" w:sz="4" w:space="0" w:color="auto"/>
            </w:tcBorders>
            <w:shd w:val="clear" w:color="auto" w:fill="auto"/>
            <w:vAlign w:val="center"/>
            <w:hideMark/>
          </w:tcPr>
          <w:p w14:paraId="6D42B373" w14:textId="77777777" w:rsidR="00F1376C" w:rsidRDefault="00F1376C" w:rsidP="00B2362D">
            <w:pPr>
              <w:rPr>
                <w:color w:val="000000"/>
                <w:sz w:val="18"/>
                <w:szCs w:val="18"/>
              </w:rPr>
            </w:pPr>
            <w:r>
              <w:rPr>
                <w:color w:val="000000"/>
                <w:sz w:val="18"/>
                <w:szCs w:val="18"/>
              </w:rPr>
              <w:t>361,5</w:t>
            </w:r>
          </w:p>
        </w:tc>
        <w:tc>
          <w:tcPr>
            <w:tcW w:w="1559" w:type="dxa"/>
            <w:tcBorders>
              <w:top w:val="nil"/>
              <w:left w:val="nil"/>
              <w:bottom w:val="single" w:sz="4" w:space="0" w:color="auto"/>
              <w:right w:val="single" w:sz="4" w:space="0" w:color="auto"/>
            </w:tcBorders>
            <w:shd w:val="clear" w:color="auto" w:fill="auto"/>
            <w:vAlign w:val="center"/>
            <w:hideMark/>
          </w:tcPr>
          <w:p w14:paraId="32EB3917" w14:textId="77777777" w:rsidR="00F1376C" w:rsidRDefault="00F1376C" w:rsidP="00B2362D">
            <w:pPr>
              <w:rPr>
                <w:color w:val="000000"/>
                <w:sz w:val="18"/>
                <w:szCs w:val="18"/>
              </w:rPr>
            </w:pPr>
            <w:r>
              <w:rPr>
                <w:color w:val="000000"/>
                <w:sz w:val="18"/>
                <w:szCs w:val="18"/>
              </w:rPr>
              <w:t>361,5</w:t>
            </w:r>
          </w:p>
        </w:tc>
        <w:tc>
          <w:tcPr>
            <w:tcW w:w="1155" w:type="dxa"/>
            <w:tcBorders>
              <w:top w:val="nil"/>
              <w:left w:val="nil"/>
              <w:bottom w:val="single" w:sz="4" w:space="0" w:color="auto"/>
              <w:right w:val="single" w:sz="8" w:space="0" w:color="auto"/>
            </w:tcBorders>
            <w:shd w:val="clear" w:color="auto" w:fill="auto"/>
            <w:vAlign w:val="center"/>
            <w:hideMark/>
          </w:tcPr>
          <w:p w14:paraId="04F9FA01" w14:textId="77777777" w:rsidR="00F1376C" w:rsidRDefault="00F1376C" w:rsidP="00B2362D">
            <w:pPr>
              <w:rPr>
                <w:color w:val="000000"/>
                <w:sz w:val="18"/>
                <w:szCs w:val="18"/>
              </w:rPr>
            </w:pPr>
            <w:r>
              <w:rPr>
                <w:color w:val="000000"/>
                <w:sz w:val="18"/>
                <w:szCs w:val="18"/>
              </w:rPr>
              <w:t>361,5</w:t>
            </w:r>
          </w:p>
        </w:tc>
      </w:tr>
      <w:tr w:rsidR="00F1376C" w14:paraId="5DEFDBF7" w14:textId="77777777" w:rsidTr="00A223D2">
        <w:trPr>
          <w:trHeight w:val="330"/>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54E7B1A1" w14:textId="77777777" w:rsidR="00F1376C" w:rsidRDefault="00F1376C" w:rsidP="00B2362D">
            <w:pPr>
              <w:jc w:val="center"/>
              <w:rPr>
                <w:b/>
                <w:bCs/>
                <w:color w:val="000000"/>
                <w:sz w:val="18"/>
                <w:szCs w:val="18"/>
              </w:rPr>
            </w:pPr>
            <w:r>
              <w:rPr>
                <w:b/>
                <w:bCs/>
                <w:color w:val="000000"/>
                <w:sz w:val="18"/>
                <w:szCs w:val="18"/>
              </w:rPr>
              <w:t>11 00</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57963E1C" w14:textId="77777777" w:rsidR="00F1376C" w:rsidRDefault="00F1376C" w:rsidP="00B2362D">
            <w:pPr>
              <w:rPr>
                <w:b/>
                <w:bCs/>
                <w:color w:val="000000"/>
                <w:sz w:val="18"/>
                <w:szCs w:val="18"/>
              </w:rPr>
            </w:pPr>
            <w:r>
              <w:rPr>
                <w:b/>
                <w:bCs/>
                <w:color w:val="000000"/>
                <w:sz w:val="18"/>
                <w:szCs w:val="18"/>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14:paraId="39D9A318" w14:textId="77777777" w:rsidR="00F1376C" w:rsidRDefault="00F1376C" w:rsidP="00B2362D">
            <w:pPr>
              <w:rPr>
                <w:b/>
                <w:bCs/>
                <w:color w:val="000000"/>
                <w:sz w:val="18"/>
                <w:szCs w:val="18"/>
              </w:rPr>
            </w:pPr>
            <w:r>
              <w:rPr>
                <w:b/>
                <w:bCs/>
                <w:color w:val="000000"/>
                <w:sz w:val="18"/>
                <w:szCs w:val="18"/>
              </w:rPr>
              <w:t>150,0</w:t>
            </w:r>
          </w:p>
        </w:tc>
        <w:tc>
          <w:tcPr>
            <w:tcW w:w="1559" w:type="dxa"/>
            <w:tcBorders>
              <w:top w:val="nil"/>
              <w:left w:val="nil"/>
              <w:bottom w:val="single" w:sz="4" w:space="0" w:color="auto"/>
              <w:right w:val="single" w:sz="4" w:space="0" w:color="auto"/>
            </w:tcBorders>
            <w:shd w:val="clear" w:color="auto" w:fill="auto"/>
            <w:vAlign w:val="center"/>
            <w:hideMark/>
          </w:tcPr>
          <w:p w14:paraId="6D52B146" w14:textId="77777777" w:rsidR="00F1376C" w:rsidRDefault="00F1376C" w:rsidP="00B2362D">
            <w:pPr>
              <w:rPr>
                <w:b/>
                <w:bCs/>
                <w:color w:val="000000"/>
                <w:sz w:val="18"/>
                <w:szCs w:val="18"/>
              </w:rPr>
            </w:pPr>
            <w:r>
              <w:rPr>
                <w:b/>
                <w:bCs/>
                <w:color w:val="000000"/>
                <w:sz w:val="18"/>
                <w:szCs w:val="18"/>
              </w:rPr>
              <w:t>150,0</w:t>
            </w:r>
          </w:p>
        </w:tc>
        <w:tc>
          <w:tcPr>
            <w:tcW w:w="1155" w:type="dxa"/>
            <w:tcBorders>
              <w:top w:val="nil"/>
              <w:left w:val="nil"/>
              <w:bottom w:val="single" w:sz="4" w:space="0" w:color="auto"/>
              <w:right w:val="single" w:sz="8" w:space="0" w:color="auto"/>
            </w:tcBorders>
            <w:shd w:val="clear" w:color="auto" w:fill="auto"/>
            <w:vAlign w:val="center"/>
            <w:hideMark/>
          </w:tcPr>
          <w:p w14:paraId="1867B74E" w14:textId="77777777" w:rsidR="00F1376C" w:rsidRDefault="00F1376C" w:rsidP="00B2362D">
            <w:pPr>
              <w:rPr>
                <w:b/>
                <w:bCs/>
                <w:color w:val="000000"/>
                <w:sz w:val="18"/>
                <w:szCs w:val="18"/>
              </w:rPr>
            </w:pPr>
            <w:r>
              <w:rPr>
                <w:b/>
                <w:bCs/>
                <w:color w:val="000000"/>
                <w:sz w:val="18"/>
                <w:szCs w:val="18"/>
              </w:rPr>
              <w:t>150,0</w:t>
            </w:r>
          </w:p>
        </w:tc>
      </w:tr>
      <w:tr w:rsidR="00F1376C" w14:paraId="7A47248E" w14:textId="77777777" w:rsidTr="00A223D2">
        <w:trPr>
          <w:trHeight w:val="300"/>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55D66826" w14:textId="77777777" w:rsidR="00F1376C" w:rsidRDefault="00F1376C" w:rsidP="00B2362D">
            <w:pPr>
              <w:jc w:val="center"/>
              <w:rPr>
                <w:color w:val="000000"/>
                <w:sz w:val="18"/>
                <w:szCs w:val="18"/>
              </w:rPr>
            </w:pPr>
            <w:r>
              <w:rPr>
                <w:color w:val="000000"/>
                <w:sz w:val="18"/>
                <w:szCs w:val="18"/>
              </w:rPr>
              <w:t>11 01</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1D665658" w14:textId="77777777" w:rsidR="00F1376C" w:rsidRDefault="00F1376C" w:rsidP="00B2362D">
            <w:pPr>
              <w:rPr>
                <w:color w:val="000000"/>
                <w:sz w:val="18"/>
                <w:szCs w:val="18"/>
              </w:rPr>
            </w:pPr>
            <w:r>
              <w:rPr>
                <w:color w:val="000000"/>
                <w:sz w:val="18"/>
                <w:szCs w:val="18"/>
              </w:rPr>
              <w:t xml:space="preserve">Физическая культура </w:t>
            </w:r>
          </w:p>
        </w:tc>
        <w:tc>
          <w:tcPr>
            <w:tcW w:w="1417" w:type="dxa"/>
            <w:tcBorders>
              <w:top w:val="nil"/>
              <w:left w:val="nil"/>
              <w:bottom w:val="single" w:sz="4" w:space="0" w:color="auto"/>
              <w:right w:val="single" w:sz="4" w:space="0" w:color="auto"/>
            </w:tcBorders>
            <w:shd w:val="clear" w:color="auto" w:fill="auto"/>
            <w:vAlign w:val="center"/>
            <w:hideMark/>
          </w:tcPr>
          <w:p w14:paraId="7A0B2DF4" w14:textId="77777777" w:rsidR="00F1376C" w:rsidRDefault="00F1376C" w:rsidP="00B2362D">
            <w:pPr>
              <w:rPr>
                <w:color w:val="000000"/>
                <w:sz w:val="18"/>
                <w:szCs w:val="18"/>
              </w:rPr>
            </w:pPr>
            <w:r>
              <w:rPr>
                <w:color w:val="000000"/>
                <w:sz w:val="18"/>
                <w:szCs w:val="18"/>
              </w:rPr>
              <w:t>150,0</w:t>
            </w:r>
          </w:p>
        </w:tc>
        <w:tc>
          <w:tcPr>
            <w:tcW w:w="1559" w:type="dxa"/>
            <w:tcBorders>
              <w:top w:val="nil"/>
              <w:left w:val="nil"/>
              <w:bottom w:val="single" w:sz="4" w:space="0" w:color="auto"/>
              <w:right w:val="single" w:sz="4" w:space="0" w:color="auto"/>
            </w:tcBorders>
            <w:shd w:val="clear" w:color="auto" w:fill="auto"/>
            <w:vAlign w:val="center"/>
            <w:hideMark/>
          </w:tcPr>
          <w:p w14:paraId="19EEEE7E" w14:textId="77777777" w:rsidR="00F1376C" w:rsidRDefault="00F1376C" w:rsidP="00B2362D">
            <w:pPr>
              <w:rPr>
                <w:color w:val="000000"/>
                <w:sz w:val="18"/>
                <w:szCs w:val="18"/>
              </w:rPr>
            </w:pPr>
            <w:r>
              <w:rPr>
                <w:color w:val="000000"/>
                <w:sz w:val="18"/>
                <w:szCs w:val="18"/>
              </w:rPr>
              <w:t>150,0</w:t>
            </w:r>
          </w:p>
        </w:tc>
        <w:tc>
          <w:tcPr>
            <w:tcW w:w="1155" w:type="dxa"/>
            <w:tcBorders>
              <w:top w:val="nil"/>
              <w:left w:val="nil"/>
              <w:bottom w:val="single" w:sz="4" w:space="0" w:color="auto"/>
              <w:right w:val="single" w:sz="8" w:space="0" w:color="auto"/>
            </w:tcBorders>
            <w:shd w:val="clear" w:color="auto" w:fill="auto"/>
            <w:vAlign w:val="center"/>
            <w:hideMark/>
          </w:tcPr>
          <w:p w14:paraId="7E400D32" w14:textId="77777777" w:rsidR="00F1376C" w:rsidRDefault="00F1376C" w:rsidP="00B2362D">
            <w:pPr>
              <w:rPr>
                <w:color w:val="000000"/>
                <w:sz w:val="18"/>
                <w:szCs w:val="18"/>
              </w:rPr>
            </w:pPr>
            <w:r>
              <w:rPr>
                <w:color w:val="000000"/>
                <w:sz w:val="18"/>
                <w:szCs w:val="18"/>
              </w:rPr>
              <w:t>150,0</w:t>
            </w:r>
          </w:p>
        </w:tc>
      </w:tr>
      <w:tr w:rsidR="00F1376C" w14:paraId="5B6F14F5" w14:textId="77777777" w:rsidTr="00A223D2">
        <w:trPr>
          <w:trHeight w:val="462"/>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16526349" w14:textId="77777777" w:rsidR="00F1376C" w:rsidRDefault="00F1376C" w:rsidP="00B2362D">
            <w:pPr>
              <w:jc w:val="center"/>
              <w:rPr>
                <w:b/>
                <w:bCs/>
                <w:color w:val="000000"/>
                <w:sz w:val="18"/>
                <w:szCs w:val="18"/>
              </w:rPr>
            </w:pPr>
            <w:r>
              <w:rPr>
                <w:b/>
                <w:bCs/>
                <w:color w:val="000000"/>
                <w:sz w:val="18"/>
                <w:szCs w:val="18"/>
              </w:rPr>
              <w:t>14 00</w:t>
            </w:r>
          </w:p>
        </w:tc>
        <w:tc>
          <w:tcPr>
            <w:tcW w:w="5357" w:type="dxa"/>
            <w:gridSpan w:val="6"/>
            <w:tcBorders>
              <w:top w:val="single" w:sz="4" w:space="0" w:color="auto"/>
              <w:left w:val="nil"/>
              <w:bottom w:val="single" w:sz="4" w:space="0" w:color="auto"/>
              <w:right w:val="single" w:sz="4" w:space="0" w:color="000000"/>
            </w:tcBorders>
            <w:shd w:val="clear" w:color="auto" w:fill="auto"/>
            <w:vAlign w:val="center"/>
            <w:hideMark/>
          </w:tcPr>
          <w:p w14:paraId="71B79932" w14:textId="77777777" w:rsidR="00F1376C" w:rsidRDefault="00F1376C" w:rsidP="00B2362D">
            <w:pPr>
              <w:rPr>
                <w:b/>
                <w:bCs/>
                <w:color w:val="000000"/>
                <w:sz w:val="18"/>
                <w:szCs w:val="18"/>
              </w:rPr>
            </w:pPr>
            <w:r>
              <w:rPr>
                <w:b/>
                <w:bCs/>
                <w:color w:val="000000"/>
                <w:sz w:val="18"/>
                <w:szCs w:val="18"/>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2B7CFD6A" w14:textId="77777777" w:rsidR="00F1376C" w:rsidRDefault="00F1376C" w:rsidP="00B2362D">
            <w:pPr>
              <w:rPr>
                <w:b/>
                <w:bCs/>
                <w:color w:val="000000"/>
                <w:sz w:val="18"/>
                <w:szCs w:val="18"/>
              </w:rPr>
            </w:pPr>
            <w:r>
              <w:rPr>
                <w:b/>
                <w:bCs/>
                <w:color w:val="000000"/>
                <w:sz w:val="18"/>
                <w:szCs w:val="18"/>
              </w:rPr>
              <w:t>85,0</w:t>
            </w:r>
          </w:p>
        </w:tc>
        <w:tc>
          <w:tcPr>
            <w:tcW w:w="1559" w:type="dxa"/>
            <w:tcBorders>
              <w:top w:val="nil"/>
              <w:left w:val="nil"/>
              <w:bottom w:val="single" w:sz="4" w:space="0" w:color="auto"/>
              <w:right w:val="single" w:sz="4" w:space="0" w:color="auto"/>
            </w:tcBorders>
            <w:shd w:val="clear" w:color="auto" w:fill="auto"/>
            <w:vAlign w:val="center"/>
            <w:hideMark/>
          </w:tcPr>
          <w:p w14:paraId="751294DC" w14:textId="77777777" w:rsidR="00F1376C" w:rsidRDefault="00F1376C" w:rsidP="00B2362D">
            <w:pPr>
              <w:rPr>
                <w:b/>
                <w:bCs/>
                <w:color w:val="000000"/>
                <w:sz w:val="18"/>
                <w:szCs w:val="18"/>
              </w:rPr>
            </w:pPr>
            <w:r>
              <w:rPr>
                <w:b/>
                <w:bCs/>
                <w:color w:val="000000"/>
                <w:sz w:val="18"/>
                <w:szCs w:val="18"/>
              </w:rPr>
              <w:t>108,0</w:t>
            </w:r>
          </w:p>
        </w:tc>
        <w:tc>
          <w:tcPr>
            <w:tcW w:w="1155" w:type="dxa"/>
            <w:tcBorders>
              <w:top w:val="nil"/>
              <w:left w:val="nil"/>
              <w:bottom w:val="single" w:sz="4" w:space="0" w:color="auto"/>
              <w:right w:val="single" w:sz="8" w:space="0" w:color="auto"/>
            </w:tcBorders>
            <w:shd w:val="clear" w:color="auto" w:fill="auto"/>
            <w:vAlign w:val="center"/>
            <w:hideMark/>
          </w:tcPr>
          <w:p w14:paraId="64E5B574" w14:textId="77777777" w:rsidR="00F1376C" w:rsidRDefault="00F1376C" w:rsidP="00B2362D">
            <w:pPr>
              <w:rPr>
                <w:b/>
                <w:bCs/>
                <w:color w:val="000000"/>
                <w:sz w:val="18"/>
                <w:szCs w:val="18"/>
              </w:rPr>
            </w:pPr>
            <w:r>
              <w:rPr>
                <w:b/>
                <w:bCs/>
                <w:color w:val="000000"/>
                <w:sz w:val="18"/>
                <w:szCs w:val="18"/>
              </w:rPr>
              <w:t>130,0</w:t>
            </w:r>
          </w:p>
        </w:tc>
      </w:tr>
      <w:tr w:rsidR="00F1376C" w14:paraId="138CDE30" w14:textId="77777777" w:rsidTr="00A223D2">
        <w:trPr>
          <w:trHeight w:val="450"/>
        </w:trPr>
        <w:tc>
          <w:tcPr>
            <w:tcW w:w="754" w:type="dxa"/>
            <w:tcBorders>
              <w:top w:val="nil"/>
              <w:left w:val="single" w:sz="8" w:space="0" w:color="auto"/>
              <w:bottom w:val="single" w:sz="4" w:space="0" w:color="auto"/>
              <w:right w:val="single" w:sz="4" w:space="0" w:color="auto"/>
            </w:tcBorders>
            <w:shd w:val="clear" w:color="auto" w:fill="auto"/>
            <w:vAlign w:val="center"/>
            <w:hideMark/>
          </w:tcPr>
          <w:p w14:paraId="4F83D178" w14:textId="77777777" w:rsidR="00F1376C" w:rsidRDefault="00F1376C" w:rsidP="00B2362D">
            <w:pPr>
              <w:jc w:val="center"/>
              <w:rPr>
                <w:color w:val="000000"/>
                <w:sz w:val="18"/>
                <w:szCs w:val="18"/>
              </w:rPr>
            </w:pPr>
            <w:r>
              <w:rPr>
                <w:color w:val="000000"/>
                <w:sz w:val="18"/>
                <w:szCs w:val="18"/>
              </w:rPr>
              <w:t>14 03</w:t>
            </w:r>
          </w:p>
        </w:tc>
        <w:tc>
          <w:tcPr>
            <w:tcW w:w="5357" w:type="dxa"/>
            <w:gridSpan w:val="6"/>
            <w:tcBorders>
              <w:top w:val="single" w:sz="4" w:space="0" w:color="auto"/>
              <w:left w:val="nil"/>
              <w:bottom w:val="single" w:sz="4" w:space="0" w:color="auto"/>
              <w:right w:val="single" w:sz="4" w:space="0" w:color="auto"/>
            </w:tcBorders>
            <w:shd w:val="clear" w:color="auto" w:fill="auto"/>
            <w:vAlign w:val="center"/>
            <w:hideMark/>
          </w:tcPr>
          <w:p w14:paraId="0F07D9F7" w14:textId="77777777" w:rsidR="00F1376C" w:rsidRDefault="00F1376C" w:rsidP="00B2362D">
            <w:pPr>
              <w:rPr>
                <w:color w:val="000000"/>
                <w:sz w:val="18"/>
                <w:szCs w:val="18"/>
              </w:rPr>
            </w:pPr>
            <w:r>
              <w:rPr>
                <w:color w:val="000000"/>
                <w:sz w:val="18"/>
                <w:szCs w:val="18"/>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vAlign w:val="center"/>
            <w:hideMark/>
          </w:tcPr>
          <w:p w14:paraId="3B418563" w14:textId="77777777" w:rsidR="00F1376C" w:rsidRDefault="00F1376C" w:rsidP="00B2362D">
            <w:pPr>
              <w:rPr>
                <w:color w:val="000000"/>
                <w:sz w:val="18"/>
                <w:szCs w:val="18"/>
              </w:rPr>
            </w:pPr>
            <w:r>
              <w:rPr>
                <w:color w:val="000000"/>
                <w:sz w:val="18"/>
                <w:szCs w:val="18"/>
              </w:rPr>
              <w:t>85,0</w:t>
            </w:r>
          </w:p>
        </w:tc>
        <w:tc>
          <w:tcPr>
            <w:tcW w:w="1559" w:type="dxa"/>
            <w:tcBorders>
              <w:top w:val="nil"/>
              <w:left w:val="nil"/>
              <w:bottom w:val="single" w:sz="4" w:space="0" w:color="auto"/>
              <w:right w:val="single" w:sz="4" w:space="0" w:color="auto"/>
            </w:tcBorders>
            <w:shd w:val="clear" w:color="auto" w:fill="auto"/>
            <w:vAlign w:val="center"/>
            <w:hideMark/>
          </w:tcPr>
          <w:p w14:paraId="5BA70AB1" w14:textId="77777777" w:rsidR="00F1376C" w:rsidRDefault="00F1376C" w:rsidP="00B2362D">
            <w:pPr>
              <w:rPr>
                <w:color w:val="000000"/>
                <w:sz w:val="18"/>
                <w:szCs w:val="18"/>
              </w:rPr>
            </w:pPr>
            <w:r>
              <w:rPr>
                <w:color w:val="000000"/>
                <w:sz w:val="18"/>
                <w:szCs w:val="18"/>
              </w:rPr>
              <w:t>108,0</w:t>
            </w:r>
          </w:p>
        </w:tc>
        <w:tc>
          <w:tcPr>
            <w:tcW w:w="1155" w:type="dxa"/>
            <w:tcBorders>
              <w:top w:val="nil"/>
              <w:left w:val="nil"/>
              <w:bottom w:val="single" w:sz="4" w:space="0" w:color="auto"/>
              <w:right w:val="single" w:sz="8" w:space="0" w:color="auto"/>
            </w:tcBorders>
            <w:shd w:val="clear" w:color="auto" w:fill="auto"/>
            <w:vAlign w:val="center"/>
            <w:hideMark/>
          </w:tcPr>
          <w:p w14:paraId="32521F70" w14:textId="77777777" w:rsidR="00F1376C" w:rsidRDefault="00F1376C" w:rsidP="00B2362D">
            <w:pPr>
              <w:rPr>
                <w:color w:val="000000"/>
                <w:sz w:val="18"/>
                <w:szCs w:val="18"/>
              </w:rPr>
            </w:pPr>
            <w:r>
              <w:rPr>
                <w:color w:val="000000"/>
                <w:sz w:val="18"/>
                <w:szCs w:val="18"/>
              </w:rPr>
              <w:t>130,0</w:t>
            </w:r>
          </w:p>
        </w:tc>
      </w:tr>
      <w:tr w:rsidR="00F1376C" w14:paraId="4444934B" w14:textId="77777777" w:rsidTr="00A223D2">
        <w:trPr>
          <w:trHeight w:val="315"/>
        </w:trPr>
        <w:tc>
          <w:tcPr>
            <w:tcW w:w="754" w:type="dxa"/>
            <w:tcBorders>
              <w:top w:val="nil"/>
              <w:left w:val="single" w:sz="8" w:space="0" w:color="auto"/>
              <w:bottom w:val="single" w:sz="8" w:space="0" w:color="auto"/>
              <w:right w:val="single" w:sz="4" w:space="0" w:color="auto"/>
            </w:tcBorders>
            <w:shd w:val="clear" w:color="auto" w:fill="auto"/>
            <w:vAlign w:val="center"/>
            <w:hideMark/>
          </w:tcPr>
          <w:p w14:paraId="1E348A64" w14:textId="77777777" w:rsidR="00F1376C" w:rsidRDefault="00F1376C" w:rsidP="00B2362D">
            <w:pPr>
              <w:rPr>
                <w:color w:val="000000"/>
                <w:sz w:val="18"/>
                <w:szCs w:val="18"/>
              </w:rPr>
            </w:pPr>
            <w:r>
              <w:rPr>
                <w:color w:val="000000"/>
                <w:sz w:val="18"/>
                <w:szCs w:val="18"/>
              </w:rPr>
              <w:t> </w:t>
            </w:r>
          </w:p>
        </w:tc>
        <w:tc>
          <w:tcPr>
            <w:tcW w:w="5357" w:type="dxa"/>
            <w:gridSpan w:val="6"/>
            <w:tcBorders>
              <w:top w:val="single" w:sz="4" w:space="0" w:color="auto"/>
              <w:left w:val="nil"/>
              <w:bottom w:val="single" w:sz="8" w:space="0" w:color="auto"/>
              <w:right w:val="single" w:sz="4" w:space="0" w:color="auto"/>
            </w:tcBorders>
            <w:shd w:val="clear" w:color="auto" w:fill="auto"/>
            <w:vAlign w:val="center"/>
            <w:hideMark/>
          </w:tcPr>
          <w:p w14:paraId="60ADE595" w14:textId="77777777" w:rsidR="00F1376C" w:rsidRDefault="00F1376C" w:rsidP="00B2362D">
            <w:pPr>
              <w:jc w:val="center"/>
              <w:rPr>
                <w:b/>
                <w:bCs/>
                <w:color w:val="000000"/>
                <w:sz w:val="18"/>
                <w:szCs w:val="18"/>
              </w:rPr>
            </w:pPr>
            <w:r>
              <w:rPr>
                <w:b/>
                <w:bCs/>
                <w:color w:val="000000"/>
                <w:sz w:val="18"/>
                <w:szCs w:val="18"/>
              </w:rPr>
              <w:t>ИТОГО расходов</w:t>
            </w:r>
          </w:p>
        </w:tc>
        <w:tc>
          <w:tcPr>
            <w:tcW w:w="1417" w:type="dxa"/>
            <w:tcBorders>
              <w:top w:val="nil"/>
              <w:left w:val="nil"/>
              <w:bottom w:val="single" w:sz="8" w:space="0" w:color="auto"/>
              <w:right w:val="single" w:sz="4" w:space="0" w:color="auto"/>
            </w:tcBorders>
            <w:shd w:val="clear" w:color="auto" w:fill="auto"/>
            <w:vAlign w:val="center"/>
            <w:hideMark/>
          </w:tcPr>
          <w:p w14:paraId="0A4D7B5F" w14:textId="77777777" w:rsidR="00F1376C" w:rsidRDefault="00F1376C" w:rsidP="00B2362D">
            <w:pPr>
              <w:rPr>
                <w:b/>
                <w:bCs/>
                <w:color w:val="000000"/>
                <w:sz w:val="18"/>
                <w:szCs w:val="18"/>
              </w:rPr>
            </w:pPr>
            <w:r>
              <w:rPr>
                <w:b/>
                <w:bCs/>
                <w:color w:val="000000"/>
                <w:sz w:val="18"/>
                <w:szCs w:val="18"/>
              </w:rPr>
              <w:t>25 207,9</w:t>
            </w:r>
          </w:p>
        </w:tc>
        <w:tc>
          <w:tcPr>
            <w:tcW w:w="1559" w:type="dxa"/>
            <w:tcBorders>
              <w:top w:val="nil"/>
              <w:left w:val="nil"/>
              <w:bottom w:val="single" w:sz="8" w:space="0" w:color="auto"/>
              <w:right w:val="single" w:sz="4" w:space="0" w:color="auto"/>
            </w:tcBorders>
            <w:shd w:val="clear" w:color="auto" w:fill="auto"/>
            <w:vAlign w:val="center"/>
            <w:hideMark/>
          </w:tcPr>
          <w:p w14:paraId="598290C0" w14:textId="77777777" w:rsidR="00F1376C" w:rsidRDefault="00F1376C" w:rsidP="00B2362D">
            <w:pPr>
              <w:rPr>
                <w:b/>
                <w:bCs/>
                <w:color w:val="000000"/>
                <w:sz w:val="18"/>
                <w:szCs w:val="18"/>
              </w:rPr>
            </w:pPr>
            <w:r>
              <w:rPr>
                <w:b/>
                <w:bCs/>
                <w:color w:val="000000"/>
                <w:sz w:val="18"/>
                <w:szCs w:val="18"/>
              </w:rPr>
              <w:t>26 440,8</w:t>
            </w:r>
          </w:p>
        </w:tc>
        <w:tc>
          <w:tcPr>
            <w:tcW w:w="1155" w:type="dxa"/>
            <w:tcBorders>
              <w:top w:val="nil"/>
              <w:left w:val="nil"/>
              <w:bottom w:val="single" w:sz="8" w:space="0" w:color="auto"/>
              <w:right w:val="single" w:sz="8" w:space="0" w:color="auto"/>
            </w:tcBorders>
            <w:shd w:val="clear" w:color="auto" w:fill="auto"/>
            <w:vAlign w:val="center"/>
            <w:hideMark/>
          </w:tcPr>
          <w:p w14:paraId="00F7FA28" w14:textId="77777777" w:rsidR="00F1376C" w:rsidRDefault="00F1376C" w:rsidP="00B2362D">
            <w:pPr>
              <w:rPr>
                <w:b/>
                <w:bCs/>
                <w:color w:val="000000"/>
                <w:sz w:val="18"/>
                <w:szCs w:val="18"/>
              </w:rPr>
            </w:pPr>
            <w:r>
              <w:rPr>
                <w:b/>
                <w:bCs/>
                <w:color w:val="000000"/>
                <w:sz w:val="18"/>
                <w:szCs w:val="18"/>
              </w:rPr>
              <w:t>28 248,1</w:t>
            </w:r>
          </w:p>
        </w:tc>
      </w:tr>
    </w:tbl>
    <w:p w14:paraId="15D37805" w14:textId="77777777" w:rsidR="00F1376C" w:rsidRDefault="00F1376C" w:rsidP="00B2362D">
      <w:pPr>
        <w:tabs>
          <w:tab w:val="left" w:pos="9216"/>
        </w:tabs>
        <w:rPr>
          <w:b/>
          <w:color w:val="000000"/>
          <w:spacing w:val="-4"/>
          <w:sz w:val="22"/>
          <w:szCs w:val="22"/>
        </w:rPr>
      </w:pPr>
    </w:p>
    <w:p w14:paraId="6CB0199A" w14:textId="77777777" w:rsidR="00F1376C" w:rsidRDefault="00F1376C" w:rsidP="00B2362D">
      <w:pPr>
        <w:tabs>
          <w:tab w:val="left" w:pos="9216"/>
        </w:tabs>
        <w:rPr>
          <w:b/>
          <w:color w:val="000000"/>
          <w:spacing w:val="-4"/>
          <w:sz w:val="22"/>
          <w:szCs w:val="22"/>
        </w:rPr>
      </w:pPr>
      <w:r>
        <w:rPr>
          <w:b/>
          <w:color w:val="000000"/>
          <w:spacing w:val="-4"/>
          <w:sz w:val="22"/>
          <w:szCs w:val="22"/>
        </w:rPr>
        <w:tab/>
      </w:r>
    </w:p>
    <w:tbl>
      <w:tblPr>
        <w:tblW w:w="10526" w:type="dxa"/>
        <w:tblInd w:w="93" w:type="dxa"/>
        <w:tblLook w:val="04A0" w:firstRow="1" w:lastRow="0" w:firstColumn="1" w:lastColumn="0" w:noHBand="0" w:noVBand="1"/>
      </w:tblPr>
      <w:tblGrid>
        <w:gridCol w:w="560"/>
        <w:gridCol w:w="3566"/>
        <w:gridCol w:w="1417"/>
        <w:gridCol w:w="568"/>
        <w:gridCol w:w="517"/>
        <w:gridCol w:w="554"/>
        <w:gridCol w:w="1196"/>
        <w:gridCol w:w="1140"/>
        <w:gridCol w:w="1008"/>
      </w:tblGrid>
      <w:tr w:rsidR="00F1376C" w:rsidRPr="009A18B3" w14:paraId="34C46BB8" w14:textId="77777777" w:rsidTr="00A223D2">
        <w:trPr>
          <w:trHeight w:val="300"/>
        </w:trPr>
        <w:tc>
          <w:tcPr>
            <w:tcW w:w="560" w:type="dxa"/>
            <w:shd w:val="clear" w:color="auto" w:fill="auto"/>
            <w:noWrap/>
            <w:vAlign w:val="bottom"/>
            <w:hideMark/>
          </w:tcPr>
          <w:p w14:paraId="3AD31538"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4EE1CAF4"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4733C2AA"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27BFCD4D"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0433B8C6"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4F444771" w14:textId="77777777" w:rsidR="00F1376C" w:rsidRPr="009A18B3" w:rsidRDefault="00F1376C" w:rsidP="00B2362D">
            <w:pPr>
              <w:rPr>
                <w:rFonts w:ascii="Arial CYR" w:hAnsi="Arial CYR" w:cs="Arial CYR"/>
                <w:sz w:val="20"/>
                <w:szCs w:val="20"/>
              </w:rPr>
            </w:pPr>
          </w:p>
        </w:tc>
        <w:tc>
          <w:tcPr>
            <w:tcW w:w="2336" w:type="dxa"/>
            <w:gridSpan w:val="2"/>
            <w:shd w:val="clear" w:color="auto" w:fill="auto"/>
            <w:noWrap/>
            <w:vAlign w:val="bottom"/>
            <w:hideMark/>
          </w:tcPr>
          <w:p w14:paraId="097586C8" w14:textId="77777777" w:rsidR="00F1376C" w:rsidRDefault="00F1376C" w:rsidP="00B2362D">
            <w:pPr>
              <w:rPr>
                <w:sz w:val="20"/>
                <w:szCs w:val="20"/>
              </w:rPr>
            </w:pPr>
          </w:p>
          <w:p w14:paraId="7CC05A21" w14:textId="77777777" w:rsidR="00F1376C" w:rsidRPr="009A18B3" w:rsidRDefault="00F1376C" w:rsidP="00B2362D">
            <w:pPr>
              <w:rPr>
                <w:sz w:val="20"/>
                <w:szCs w:val="20"/>
              </w:rPr>
            </w:pPr>
            <w:r w:rsidRPr="009A18B3">
              <w:rPr>
                <w:sz w:val="20"/>
                <w:szCs w:val="20"/>
              </w:rPr>
              <w:t xml:space="preserve">Приложение № </w:t>
            </w:r>
            <w:r>
              <w:rPr>
                <w:sz w:val="20"/>
                <w:szCs w:val="20"/>
              </w:rPr>
              <w:t>3</w:t>
            </w:r>
            <w:r w:rsidRPr="009A18B3">
              <w:rPr>
                <w:sz w:val="20"/>
                <w:szCs w:val="20"/>
              </w:rPr>
              <w:t xml:space="preserve">               </w:t>
            </w:r>
          </w:p>
        </w:tc>
        <w:tc>
          <w:tcPr>
            <w:tcW w:w="1008" w:type="dxa"/>
            <w:shd w:val="clear" w:color="auto" w:fill="auto"/>
            <w:vAlign w:val="center"/>
            <w:hideMark/>
          </w:tcPr>
          <w:p w14:paraId="7A4E9C05" w14:textId="77777777" w:rsidR="00F1376C" w:rsidRPr="009A18B3" w:rsidRDefault="00F1376C" w:rsidP="00B2362D">
            <w:pPr>
              <w:rPr>
                <w:color w:val="000000"/>
                <w:sz w:val="20"/>
                <w:szCs w:val="20"/>
              </w:rPr>
            </w:pPr>
          </w:p>
        </w:tc>
      </w:tr>
      <w:tr w:rsidR="00F1376C" w:rsidRPr="009A18B3" w14:paraId="02752786" w14:textId="77777777" w:rsidTr="00A223D2">
        <w:trPr>
          <w:trHeight w:val="250"/>
        </w:trPr>
        <w:tc>
          <w:tcPr>
            <w:tcW w:w="560" w:type="dxa"/>
            <w:shd w:val="clear" w:color="auto" w:fill="auto"/>
            <w:noWrap/>
            <w:vAlign w:val="bottom"/>
            <w:hideMark/>
          </w:tcPr>
          <w:p w14:paraId="6E654E14"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3F71461C"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779B68ED"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20153440"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6882414E"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6810472B"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538723CC" w14:textId="77777777" w:rsidR="00F1376C" w:rsidRPr="009A18B3" w:rsidRDefault="00F1376C" w:rsidP="00B2362D">
            <w:pPr>
              <w:rPr>
                <w:sz w:val="20"/>
                <w:szCs w:val="20"/>
              </w:rPr>
            </w:pPr>
            <w:r w:rsidRPr="009A18B3">
              <w:rPr>
                <w:sz w:val="20"/>
                <w:szCs w:val="20"/>
              </w:rPr>
              <w:t xml:space="preserve">к   проекту решения  Совета </w:t>
            </w:r>
          </w:p>
        </w:tc>
      </w:tr>
      <w:tr w:rsidR="00F1376C" w:rsidRPr="009A18B3" w14:paraId="5FFF98F9" w14:textId="77777777" w:rsidTr="00A223D2">
        <w:trPr>
          <w:trHeight w:val="240"/>
        </w:trPr>
        <w:tc>
          <w:tcPr>
            <w:tcW w:w="560" w:type="dxa"/>
            <w:shd w:val="clear" w:color="auto" w:fill="auto"/>
            <w:noWrap/>
            <w:vAlign w:val="bottom"/>
            <w:hideMark/>
          </w:tcPr>
          <w:p w14:paraId="6379EE0F"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57AEA000"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613CF5B7"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7AAB65E3"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1C70B1B3"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2A5DD9CC"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6D7942AB" w14:textId="77777777" w:rsidR="00F1376C" w:rsidRPr="009A18B3" w:rsidRDefault="00F1376C" w:rsidP="00B2362D">
            <w:pPr>
              <w:rPr>
                <w:sz w:val="20"/>
                <w:szCs w:val="20"/>
              </w:rPr>
            </w:pPr>
            <w:r w:rsidRPr="009A18B3">
              <w:rPr>
                <w:sz w:val="20"/>
                <w:szCs w:val="20"/>
              </w:rPr>
              <w:t>Медногорского городского поселения</w:t>
            </w:r>
          </w:p>
        </w:tc>
      </w:tr>
      <w:tr w:rsidR="00F1376C" w:rsidRPr="009A18B3" w14:paraId="2F92AA66" w14:textId="77777777" w:rsidTr="00A223D2">
        <w:trPr>
          <w:trHeight w:val="320"/>
        </w:trPr>
        <w:tc>
          <w:tcPr>
            <w:tcW w:w="560" w:type="dxa"/>
            <w:shd w:val="clear" w:color="auto" w:fill="auto"/>
            <w:noWrap/>
            <w:vAlign w:val="bottom"/>
            <w:hideMark/>
          </w:tcPr>
          <w:p w14:paraId="6B9C763A"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6C706CE1"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300DDD77"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1EF5DD19"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592FCAC4"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1982B45F" w14:textId="77777777" w:rsidR="00F1376C" w:rsidRPr="009A18B3" w:rsidRDefault="00F1376C" w:rsidP="00B2362D">
            <w:pPr>
              <w:rPr>
                <w:rFonts w:ascii="Arial CYR" w:hAnsi="Arial CYR" w:cs="Arial CYR"/>
                <w:sz w:val="20"/>
                <w:szCs w:val="20"/>
              </w:rPr>
            </w:pPr>
          </w:p>
        </w:tc>
        <w:tc>
          <w:tcPr>
            <w:tcW w:w="1196" w:type="dxa"/>
            <w:shd w:val="clear" w:color="auto" w:fill="auto"/>
            <w:noWrap/>
            <w:vAlign w:val="bottom"/>
            <w:hideMark/>
          </w:tcPr>
          <w:p w14:paraId="464E5AF5" w14:textId="77777777" w:rsidR="00F1376C" w:rsidRPr="009A18B3" w:rsidRDefault="00F1376C" w:rsidP="00B2362D">
            <w:pPr>
              <w:rPr>
                <w:sz w:val="20"/>
                <w:szCs w:val="20"/>
              </w:rPr>
            </w:pPr>
            <w:r w:rsidRPr="009A18B3">
              <w:rPr>
                <w:sz w:val="20"/>
                <w:szCs w:val="20"/>
              </w:rPr>
              <w:t xml:space="preserve">от         № </w:t>
            </w:r>
          </w:p>
        </w:tc>
        <w:tc>
          <w:tcPr>
            <w:tcW w:w="1140" w:type="dxa"/>
            <w:shd w:val="clear" w:color="auto" w:fill="auto"/>
            <w:vAlign w:val="center"/>
            <w:hideMark/>
          </w:tcPr>
          <w:p w14:paraId="4704368E" w14:textId="77777777" w:rsidR="00F1376C" w:rsidRPr="009A18B3" w:rsidRDefault="00F1376C" w:rsidP="00B2362D">
            <w:pPr>
              <w:rPr>
                <w:color w:val="000000"/>
                <w:sz w:val="20"/>
                <w:szCs w:val="20"/>
              </w:rPr>
            </w:pPr>
          </w:p>
        </w:tc>
        <w:tc>
          <w:tcPr>
            <w:tcW w:w="1008" w:type="dxa"/>
            <w:shd w:val="clear" w:color="auto" w:fill="auto"/>
            <w:vAlign w:val="center"/>
            <w:hideMark/>
          </w:tcPr>
          <w:p w14:paraId="07ADBF5B" w14:textId="77777777" w:rsidR="00F1376C" w:rsidRPr="009A18B3" w:rsidRDefault="00F1376C" w:rsidP="00B2362D">
            <w:pPr>
              <w:rPr>
                <w:color w:val="000000"/>
                <w:sz w:val="20"/>
                <w:szCs w:val="20"/>
              </w:rPr>
            </w:pPr>
          </w:p>
        </w:tc>
      </w:tr>
    </w:tbl>
    <w:p w14:paraId="289FE891" w14:textId="77777777" w:rsidR="00F1376C" w:rsidRDefault="00F1376C" w:rsidP="00B2362D">
      <w:pPr>
        <w:tabs>
          <w:tab w:val="left" w:pos="9216"/>
        </w:tabs>
        <w:rPr>
          <w:b/>
          <w:color w:val="000000"/>
          <w:spacing w:val="-4"/>
          <w:sz w:val="22"/>
          <w:szCs w:val="22"/>
        </w:rPr>
      </w:pPr>
    </w:p>
    <w:tbl>
      <w:tblPr>
        <w:tblW w:w="10541" w:type="dxa"/>
        <w:tblInd w:w="93" w:type="dxa"/>
        <w:tblLayout w:type="fixed"/>
        <w:tblLook w:val="04A0" w:firstRow="1" w:lastRow="0" w:firstColumn="1" w:lastColumn="0" w:noHBand="0" w:noVBand="1"/>
      </w:tblPr>
      <w:tblGrid>
        <w:gridCol w:w="2992"/>
        <w:gridCol w:w="567"/>
        <w:gridCol w:w="517"/>
        <w:gridCol w:w="554"/>
        <w:gridCol w:w="1335"/>
        <w:gridCol w:w="568"/>
        <w:gridCol w:w="818"/>
        <w:gridCol w:w="1174"/>
        <w:gridCol w:w="1008"/>
        <w:gridCol w:w="1008"/>
      </w:tblGrid>
      <w:tr w:rsidR="00F1376C" w14:paraId="22B19A52" w14:textId="77777777" w:rsidTr="00A223D2">
        <w:trPr>
          <w:trHeight w:val="840"/>
        </w:trPr>
        <w:tc>
          <w:tcPr>
            <w:tcW w:w="10541" w:type="dxa"/>
            <w:gridSpan w:val="10"/>
            <w:tcBorders>
              <w:top w:val="nil"/>
              <w:left w:val="nil"/>
              <w:bottom w:val="nil"/>
              <w:right w:val="nil"/>
            </w:tcBorders>
            <w:shd w:val="clear" w:color="auto" w:fill="auto"/>
            <w:vAlign w:val="bottom"/>
            <w:hideMark/>
          </w:tcPr>
          <w:p w14:paraId="19A9D087" w14:textId="77777777" w:rsidR="00F1376C" w:rsidRDefault="00F1376C" w:rsidP="00B2362D">
            <w:pPr>
              <w:jc w:val="center"/>
              <w:rPr>
                <w:b/>
                <w:bCs/>
                <w:color w:val="000000"/>
                <w:sz w:val="22"/>
                <w:szCs w:val="22"/>
              </w:rPr>
            </w:pPr>
            <w:bookmarkStart w:id="5" w:name="RANGE!A1:J32"/>
            <w:bookmarkEnd w:id="5"/>
            <w:r>
              <w:br w:type="page"/>
            </w:r>
            <w:r>
              <w:rPr>
                <w:b/>
                <w:bCs/>
                <w:color w:val="000000"/>
                <w:sz w:val="22"/>
                <w:szCs w:val="22"/>
              </w:rPr>
              <w:t>Расходы  бюджета Медногорского городского поселения на 2025 год и плановый период 2026-2027гг. по разделам, подразделам, целевым статьям, группам и подгруппам видов расходов классификации расходов бюджета.</w:t>
            </w:r>
          </w:p>
        </w:tc>
      </w:tr>
      <w:tr w:rsidR="00F1376C" w:rsidRPr="002F5019" w14:paraId="38EF8245" w14:textId="77777777" w:rsidTr="00A223D2">
        <w:trPr>
          <w:trHeight w:val="267"/>
        </w:trPr>
        <w:tc>
          <w:tcPr>
            <w:tcW w:w="2992" w:type="dxa"/>
            <w:tcBorders>
              <w:top w:val="nil"/>
              <w:left w:val="nil"/>
              <w:bottom w:val="single" w:sz="4" w:space="0" w:color="auto"/>
              <w:right w:val="nil"/>
            </w:tcBorders>
            <w:shd w:val="clear" w:color="auto" w:fill="auto"/>
            <w:noWrap/>
            <w:vAlign w:val="bottom"/>
            <w:hideMark/>
          </w:tcPr>
          <w:p w14:paraId="1279F603" w14:textId="77777777" w:rsidR="00F1376C" w:rsidRDefault="00F1376C" w:rsidP="00B2362D">
            <w:pPr>
              <w:rPr>
                <w:rFonts w:ascii="Arial CYR" w:hAnsi="Arial CYR" w:cs="Arial CYR"/>
                <w:color w:val="000000"/>
                <w:sz w:val="18"/>
                <w:szCs w:val="18"/>
              </w:rPr>
            </w:pPr>
          </w:p>
        </w:tc>
        <w:tc>
          <w:tcPr>
            <w:tcW w:w="567" w:type="dxa"/>
            <w:tcBorders>
              <w:top w:val="nil"/>
              <w:left w:val="nil"/>
              <w:bottom w:val="single" w:sz="4" w:space="0" w:color="auto"/>
              <w:right w:val="nil"/>
            </w:tcBorders>
            <w:shd w:val="clear" w:color="auto" w:fill="auto"/>
            <w:noWrap/>
            <w:vAlign w:val="bottom"/>
            <w:hideMark/>
          </w:tcPr>
          <w:p w14:paraId="6BDF89BC" w14:textId="77777777" w:rsidR="00F1376C" w:rsidRDefault="00F1376C" w:rsidP="00B2362D">
            <w:pPr>
              <w:rPr>
                <w:rFonts w:ascii="Arial CYR" w:hAnsi="Arial CYR" w:cs="Arial CYR"/>
                <w:color w:val="000000"/>
                <w:sz w:val="20"/>
                <w:szCs w:val="20"/>
              </w:rPr>
            </w:pPr>
          </w:p>
        </w:tc>
        <w:tc>
          <w:tcPr>
            <w:tcW w:w="517" w:type="dxa"/>
            <w:tcBorders>
              <w:top w:val="nil"/>
              <w:left w:val="nil"/>
              <w:bottom w:val="single" w:sz="4" w:space="0" w:color="auto"/>
              <w:right w:val="nil"/>
            </w:tcBorders>
            <w:shd w:val="clear" w:color="auto" w:fill="auto"/>
            <w:noWrap/>
            <w:vAlign w:val="bottom"/>
            <w:hideMark/>
          </w:tcPr>
          <w:p w14:paraId="79B3D76C" w14:textId="77777777" w:rsidR="00F1376C" w:rsidRDefault="00F1376C" w:rsidP="00B2362D">
            <w:pPr>
              <w:jc w:val="center"/>
              <w:rPr>
                <w:rFonts w:ascii="Arial CYR" w:hAnsi="Arial CYR" w:cs="Arial CYR"/>
                <w:color w:val="000000"/>
                <w:sz w:val="20"/>
                <w:szCs w:val="20"/>
              </w:rPr>
            </w:pPr>
          </w:p>
        </w:tc>
        <w:tc>
          <w:tcPr>
            <w:tcW w:w="554" w:type="dxa"/>
            <w:tcBorders>
              <w:top w:val="nil"/>
              <w:left w:val="nil"/>
              <w:bottom w:val="single" w:sz="4" w:space="0" w:color="auto"/>
              <w:right w:val="nil"/>
            </w:tcBorders>
            <w:shd w:val="clear" w:color="auto" w:fill="auto"/>
            <w:noWrap/>
            <w:vAlign w:val="bottom"/>
            <w:hideMark/>
          </w:tcPr>
          <w:p w14:paraId="035C3A42" w14:textId="77777777" w:rsidR="00F1376C" w:rsidRDefault="00F1376C" w:rsidP="00B2362D">
            <w:pPr>
              <w:jc w:val="center"/>
              <w:rPr>
                <w:rFonts w:ascii="Arial CYR" w:hAnsi="Arial CYR" w:cs="Arial CYR"/>
                <w:color w:val="000000"/>
                <w:sz w:val="20"/>
                <w:szCs w:val="20"/>
              </w:rPr>
            </w:pPr>
          </w:p>
        </w:tc>
        <w:tc>
          <w:tcPr>
            <w:tcW w:w="1335" w:type="dxa"/>
            <w:tcBorders>
              <w:top w:val="nil"/>
              <w:left w:val="nil"/>
              <w:bottom w:val="single" w:sz="4" w:space="0" w:color="auto"/>
              <w:right w:val="nil"/>
            </w:tcBorders>
            <w:shd w:val="clear" w:color="auto" w:fill="auto"/>
            <w:noWrap/>
            <w:vAlign w:val="bottom"/>
            <w:hideMark/>
          </w:tcPr>
          <w:p w14:paraId="0433985F" w14:textId="77777777" w:rsidR="00F1376C" w:rsidRDefault="00F1376C" w:rsidP="00B2362D">
            <w:pPr>
              <w:jc w:val="center"/>
              <w:rPr>
                <w:rFonts w:ascii="Arial CYR" w:hAnsi="Arial CYR" w:cs="Arial CYR"/>
                <w:color w:val="000000"/>
                <w:sz w:val="20"/>
                <w:szCs w:val="20"/>
              </w:rPr>
            </w:pPr>
          </w:p>
        </w:tc>
        <w:tc>
          <w:tcPr>
            <w:tcW w:w="568" w:type="dxa"/>
            <w:tcBorders>
              <w:top w:val="nil"/>
              <w:left w:val="nil"/>
              <w:bottom w:val="single" w:sz="4" w:space="0" w:color="auto"/>
              <w:right w:val="nil"/>
            </w:tcBorders>
            <w:shd w:val="clear" w:color="auto" w:fill="auto"/>
            <w:noWrap/>
            <w:vAlign w:val="bottom"/>
            <w:hideMark/>
          </w:tcPr>
          <w:p w14:paraId="4A69364C" w14:textId="77777777" w:rsidR="00F1376C" w:rsidRDefault="00F1376C" w:rsidP="00B2362D">
            <w:pPr>
              <w:jc w:val="center"/>
              <w:rPr>
                <w:rFonts w:ascii="Arial CYR" w:hAnsi="Arial CYR" w:cs="Arial CYR"/>
                <w:color w:val="000000"/>
                <w:sz w:val="20"/>
                <w:szCs w:val="20"/>
              </w:rPr>
            </w:pPr>
          </w:p>
        </w:tc>
        <w:tc>
          <w:tcPr>
            <w:tcW w:w="818" w:type="dxa"/>
            <w:tcBorders>
              <w:top w:val="nil"/>
              <w:left w:val="nil"/>
              <w:bottom w:val="single" w:sz="4" w:space="0" w:color="auto"/>
              <w:right w:val="nil"/>
            </w:tcBorders>
            <w:shd w:val="clear" w:color="auto" w:fill="auto"/>
            <w:noWrap/>
            <w:vAlign w:val="bottom"/>
            <w:hideMark/>
          </w:tcPr>
          <w:p w14:paraId="4154EDE2" w14:textId="77777777" w:rsidR="00F1376C" w:rsidRDefault="00F1376C" w:rsidP="00B2362D">
            <w:pPr>
              <w:jc w:val="center"/>
              <w:rPr>
                <w:rFonts w:ascii="Arial CYR" w:hAnsi="Arial CYR" w:cs="Arial CYR"/>
                <w:color w:val="000000"/>
                <w:sz w:val="20"/>
                <w:szCs w:val="20"/>
              </w:rPr>
            </w:pPr>
          </w:p>
        </w:tc>
        <w:tc>
          <w:tcPr>
            <w:tcW w:w="3190" w:type="dxa"/>
            <w:gridSpan w:val="3"/>
            <w:tcBorders>
              <w:top w:val="nil"/>
              <w:left w:val="nil"/>
              <w:bottom w:val="single" w:sz="4" w:space="0" w:color="auto"/>
              <w:right w:val="nil"/>
            </w:tcBorders>
            <w:shd w:val="clear" w:color="auto" w:fill="auto"/>
            <w:noWrap/>
            <w:vAlign w:val="bottom"/>
            <w:hideMark/>
          </w:tcPr>
          <w:p w14:paraId="7236BCA2" w14:textId="77777777" w:rsidR="00F1376C" w:rsidRPr="002F5019" w:rsidRDefault="00F1376C" w:rsidP="00B2362D">
            <w:pPr>
              <w:jc w:val="right"/>
              <w:rPr>
                <w:color w:val="000000"/>
                <w:sz w:val="20"/>
                <w:szCs w:val="20"/>
              </w:rPr>
            </w:pPr>
            <w:r w:rsidRPr="002F5019">
              <w:rPr>
                <w:color w:val="000000"/>
                <w:sz w:val="20"/>
                <w:szCs w:val="20"/>
              </w:rPr>
              <w:t xml:space="preserve">          (тыс. руб.)</w:t>
            </w:r>
          </w:p>
        </w:tc>
      </w:tr>
      <w:tr w:rsidR="00F1376C" w14:paraId="6F65DCAC" w14:textId="77777777" w:rsidTr="00A223D2">
        <w:trPr>
          <w:trHeight w:val="40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6ECD" w14:textId="77777777" w:rsidR="00F1376C" w:rsidRDefault="00F1376C" w:rsidP="00B2362D">
            <w:pPr>
              <w:jc w:val="center"/>
              <w:rPr>
                <w:color w:val="000000"/>
                <w:sz w:val="18"/>
                <w:szCs w:val="18"/>
              </w:rPr>
            </w:pPr>
            <w:r>
              <w:rPr>
                <w:color w:val="000000"/>
                <w:sz w:val="18"/>
                <w:szCs w:val="18"/>
              </w:rPr>
              <w:t>Наименование показателя</w:t>
            </w:r>
          </w:p>
        </w:tc>
        <w:tc>
          <w:tcPr>
            <w:tcW w:w="4359" w:type="dxa"/>
            <w:gridSpan w:val="6"/>
            <w:tcBorders>
              <w:top w:val="single" w:sz="4" w:space="0" w:color="auto"/>
              <w:left w:val="nil"/>
              <w:bottom w:val="single" w:sz="4" w:space="0" w:color="auto"/>
              <w:right w:val="single" w:sz="4" w:space="0" w:color="auto"/>
            </w:tcBorders>
            <w:shd w:val="clear" w:color="auto" w:fill="auto"/>
            <w:vAlign w:val="bottom"/>
            <w:hideMark/>
          </w:tcPr>
          <w:p w14:paraId="6958913A" w14:textId="77777777" w:rsidR="00F1376C" w:rsidRDefault="00F1376C" w:rsidP="00B2362D">
            <w:pPr>
              <w:jc w:val="center"/>
              <w:rPr>
                <w:b/>
                <w:bCs/>
                <w:color w:val="000000"/>
                <w:sz w:val="18"/>
                <w:szCs w:val="18"/>
              </w:rPr>
            </w:pPr>
            <w:r>
              <w:rPr>
                <w:b/>
                <w:bCs/>
                <w:color w:val="000000"/>
                <w:sz w:val="18"/>
                <w:szCs w:val="18"/>
              </w:rPr>
              <w:t>К  О  Д  Ы                                                                  классификации расходов бюджетов</w:t>
            </w:r>
          </w:p>
        </w:tc>
        <w:tc>
          <w:tcPr>
            <w:tcW w:w="3190" w:type="dxa"/>
            <w:gridSpan w:val="3"/>
            <w:tcBorders>
              <w:top w:val="single" w:sz="4" w:space="0" w:color="auto"/>
              <w:left w:val="nil"/>
              <w:bottom w:val="single" w:sz="4" w:space="0" w:color="auto"/>
              <w:right w:val="single" w:sz="4" w:space="0" w:color="auto"/>
            </w:tcBorders>
            <w:shd w:val="clear" w:color="auto" w:fill="auto"/>
            <w:vAlign w:val="center"/>
            <w:hideMark/>
          </w:tcPr>
          <w:p w14:paraId="05C84759" w14:textId="77777777" w:rsidR="00F1376C" w:rsidRDefault="00F1376C" w:rsidP="00B2362D">
            <w:pPr>
              <w:jc w:val="center"/>
              <w:rPr>
                <w:color w:val="000000"/>
                <w:sz w:val="18"/>
                <w:szCs w:val="18"/>
              </w:rPr>
            </w:pPr>
            <w:r>
              <w:rPr>
                <w:color w:val="000000"/>
                <w:sz w:val="18"/>
                <w:szCs w:val="18"/>
              </w:rPr>
              <w:t>Сумма</w:t>
            </w:r>
          </w:p>
        </w:tc>
      </w:tr>
      <w:tr w:rsidR="00F1376C" w14:paraId="775B690E" w14:textId="77777777" w:rsidTr="00A223D2">
        <w:trPr>
          <w:trHeight w:val="139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31CFAD4B" w14:textId="77777777" w:rsidR="00F1376C" w:rsidRDefault="00F1376C" w:rsidP="00B2362D">
            <w:pP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37E500" w14:textId="77777777" w:rsidR="00F1376C" w:rsidRDefault="00F1376C" w:rsidP="00B2362D">
            <w:pPr>
              <w:jc w:val="center"/>
              <w:rPr>
                <w:color w:val="000000"/>
                <w:sz w:val="18"/>
                <w:szCs w:val="18"/>
              </w:rPr>
            </w:pPr>
            <w:r>
              <w:rPr>
                <w:color w:val="000000"/>
                <w:sz w:val="18"/>
                <w:szCs w:val="18"/>
              </w:rPr>
              <w:t>глав-ный распо-ряди-тель*</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658E0CF" w14:textId="77777777" w:rsidR="00F1376C" w:rsidRDefault="00F1376C" w:rsidP="00B2362D">
            <w:pPr>
              <w:jc w:val="center"/>
              <w:rPr>
                <w:color w:val="000000"/>
                <w:sz w:val="18"/>
                <w:szCs w:val="18"/>
              </w:rPr>
            </w:pPr>
            <w:r>
              <w:rPr>
                <w:color w:val="000000"/>
                <w:sz w:val="18"/>
                <w:szCs w:val="18"/>
              </w:rPr>
              <w:t>раз-дел</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1AB51455" w14:textId="77777777" w:rsidR="00F1376C" w:rsidRDefault="00F1376C" w:rsidP="00B2362D">
            <w:pPr>
              <w:jc w:val="center"/>
              <w:rPr>
                <w:color w:val="000000"/>
                <w:sz w:val="18"/>
                <w:szCs w:val="18"/>
              </w:rPr>
            </w:pPr>
            <w:r>
              <w:rPr>
                <w:color w:val="000000"/>
                <w:sz w:val="18"/>
                <w:szCs w:val="18"/>
              </w:rPr>
              <w:t>под-раз-дел</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2FD9BE06" w14:textId="77777777" w:rsidR="00F1376C" w:rsidRDefault="00F1376C" w:rsidP="00B2362D">
            <w:pPr>
              <w:jc w:val="center"/>
              <w:rPr>
                <w:color w:val="000000"/>
                <w:sz w:val="18"/>
                <w:szCs w:val="18"/>
              </w:rPr>
            </w:pPr>
            <w:r>
              <w:rPr>
                <w:color w:val="000000"/>
                <w:sz w:val="18"/>
                <w:szCs w:val="18"/>
              </w:rPr>
              <w:t>целевая статья</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F5BA80C" w14:textId="77777777" w:rsidR="00F1376C" w:rsidRDefault="00F1376C" w:rsidP="00B2362D">
            <w:pPr>
              <w:jc w:val="center"/>
              <w:rPr>
                <w:color w:val="000000"/>
                <w:sz w:val="18"/>
                <w:szCs w:val="18"/>
              </w:rPr>
            </w:pPr>
            <w:r>
              <w:rPr>
                <w:color w:val="000000"/>
                <w:sz w:val="18"/>
                <w:szCs w:val="18"/>
              </w:rPr>
              <w:t>вид рас- хода</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A4AB339" w14:textId="77777777" w:rsidR="00F1376C" w:rsidRDefault="00F1376C" w:rsidP="00B2362D">
            <w:pPr>
              <w:jc w:val="center"/>
              <w:rPr>
                <w:color w:val="000000"/>
                <w:sz w:val="18"/>
                <w:szCs w:val="18"/>
              </w:rPr>
            </w:pPr>
            <w:r>
              <w:rPr>
                <w:color w:val="000000"/>
                <w:sz w:val="18"/>
                <w:szCs w:val="18"/>
              </w:rPr>
              <w:t>КОСГУ</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ECA4388" w14:textId="77777777" w:rsidR="00F1376C" w:rsidRDefault="00F1376C" w:rsidP="00B2362D">
            <w:pPr>
              <w:jc w:val="center"/>
              <w:rPr>
                <w:color w:val="000000"/>
                <w:sz w:val="18"/>
                <w:szCs w:val="18"/>
              </w:rPr>
            </w:pPr>
            <w:r>
              <w:rPr>
                <w:color w:val="000000"/>
                <w:sz w:val="18"/>
                <w:szCs w:val="18"/>
              </w:rPr>
              <w:t>2025        (очередной финансовый год)</w:t>
            </w:r>
          </w:p>
        </w:tc>
        <w:tc>
          <w:tcPr>
            <w:tcW w:w="1008" w:type="dxa"/>
            <w:tcBorders>
              <w:top w:val="single" w:sz="4" w:space="0" w:color="auto"/>
              <w:left w:val="nil"/>
              <w:bottom w:val="single" w:sz="4" w:space="0" w:color="auto"/>
              <w:right w:val="nil"/>
            </w:tcBorders>
            <w:shd w:val="clear" w:color="auto" w:fill="auto"/>
            <w:vAlign w:val="center"/>
            <w:hideMark/>
          </w:tcPr>
          <w:p w14:paraId="608DB097" w14:textId="77777777" w:rsidR="00F1376C" w:rsidRDefault="00F1376C" w:rsidP="00B2362D">
            <w:pPr>
              <w:jc w:val="center"/>
              <w:rPr>
                <w:color w:val="000000"/>
                <w:sz w:val="18"/>
                <w:szCs w:val="18"/>
              </w:rPr>
            </w:pPr>
            <w:r>
              <w:rPr>
                <w:color w:val="000000"/>
                <w:sz w:val="18"/>
                <w:szCs w:val="18"/>
              </w:rPr>
              <w:t>2026 (I год планового периода)</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782F" w14:textId="77777777" w:rsidR="00F1376C" w:rsidRDefault="00F1376C" w:rsidP="00B2362D">
            <w:pPr>
              <w:jc w:val="center"/>
              <w:rPr>
                <w:color w:val="000000"/>
                <w:sz w:val="18"/>
                <w:szCs w:val="18"/>
              </w:rPr>
            </w:pPr>
            <w:r>
              <w:rPr>
                <w:color w:val="000000"/>
                <w:sz w:val="18"/>
                <w:szCs w:val="18"/>
              </w:rPr>
              <w:t>2027 (II год планового периода)</w:t>
            </w:r>
          </w:p>
        </w:tc>
      </w:tr>
      <w:tr w:rsidR="00F1376C" w14:paraId="02CC5BC2" w14:textId="77777777" w:rsidTr="00A223D2">
        <w:trPr>
          <w:trHeight w:val="64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A30F4" w14:textId="77777777" w:rsidR="00F1376C" w:rsidRDefault="00F1376C" w:rsidP="00B2362D">
            <w:pPr>
              <w:rPr>
                <w:b/>
                <w:bCs/>
                <w:color w:val="000000"/>
                <w:sz w:val="18"/>
                <w:szCs w:val="18"/>
              </w:rPr>
            </w:pPr>
            <w:r>
              <w:rPr>
                <w:b/>
                <w:bCs/>
                <w:color w:val="000000"/>
                <w:sz w:val="18"/>
                <w:szCs w:val="18"/>
              </w:rPr>
              <w:t xml:space="preserve">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94C5A7" w14:textId="77777777" w:rsidR="00F1376C" w:rsidRDefault="00F1376C" w:rsidP="00B2362D">
            <w:pPr>
              <w:jc w:val="center"/>
              <w:rPr>
                <w:b/>
                <w:bCs/>
                <w:color w:val="000000"/>
                <w:sz w:val="18"/>
                <w:szCs w:val="18"/>
              </w:rPr>
            </w:pPr>
            <w:r>
              <w:rPr>
                <w:b/>
                <w:bCs/>
                <w:color w:val="000000"/>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76F564F" w14:textId="77777777" w:rsidR="00F1376C" w:rsidRDefault="00F1376C" w:rsidP="00B2362D">
            <w:pPr>
              <w:jc w:val="center"/>
              <w:rPr>
                <w:b/>
                <w:bCs/>
                <w:color w:val="000000"/>
                <w:sz w:val="18"/>
                <w:szCs w:val="18"/>
              </w:rPr>
            </w:pPr>
            <w:r>
              <w:rPr>
                <w:b/>
                <w:bCs/>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54EE8D7" w14:textId="77777777" w:rsidR="00F1376C" w:rsidRDefault="00F1376C" w:rsidP="00B2362D">
            <w:pPr>
              <w:jc w:val="center"/>
              <w:rPr>
                <w:b/>
                <w:bCs/>
                <w:color w:val="000000"/>
                <w:sz w:val="18"/>
                <w:szCs w:val="18"/>
              </w:rPr>
            </w:pPr>
            <w:r>
              <w:rPr>
                <w:b/>
                <w:bCs/>
                <w:color w:val="000000"/>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F477FA2" w14:textId="77777777" w:rsidR="00F1376C" w:rsidRDefault="00F1376C" w:rsidP="00B2362D">
            <w:pPr>
              <w:jc w:val="center"/>
              <w:rPr>
                <w:b/>
                <w:bCs/>
                <w:color w:val="000000"/>
                <w:sz w:val="18"/>
                <w:szCs w:val="18"/>
              </w:rPr>
            </w:pPr>
            <w:r>
              <w:rPr>
                <w:b/>
                <w:bCs/>
                <w:color w:val="000000"/>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F849B0" w14:textId="77777777" w:rsidR="00F1376C" w:rsidRDefault="00F1376C" w:rsidP="00B2362D">
            <w:pPr>
              <w:jc w:val="center"/>
              <w:rPr>
                <w:b/>
                <w:bCs/>
                <w:color w:val="000000"/>
                <w:sz w:val="18"/>
                <w:szCs w:val="18"/>
              </w:rPr>
            </w:pPr>
            <w:r>
              <w:rPr>
                <w:b/>
                <w:bCs/>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42FA4B3" w14:textId="77777777" w:rsidR="00F1376C" w:rsidRDefault="00F1376C" w:rsidP="00B2362D">
            <w:pPr>
              <w:jc w:val="center"/>
              <w:rPr>
                <w:b/>
                <w:bCs/>
                <w:color w:val="000000"/>
                <w:sz w:val="18"/>
                <w:szCs w:val="18"/>
              </w:rPr>
            </w:pPr>
            <w:r>
              <w:rPr>
                <w:b/>
                <w:bCs/>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CE56F9" w14:textId="77777777" w:rsidR="00F1376C" w:rsidRDefault="00F1376C" w:rsidP="00B2362D">
            <w:pPr>
              <w:jc w:val="right"/>
              <w:rPr>
                <w:b/>
                <w:bCs/>
                <w:sz w:val="18"/>
                <w:szCs w:val="18"/>
              </w:rPr>
            </w:pPr>
            <w:r>
              <w:rPr>
                <w:b/>
                <w:bCs/>
                <w:sz w:val="18"/>
                <w:szCs w:val="18"/>
              </w:rPr>
              <w:t>10 967,60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0EB502C" w14:textId="77777777" w:rsidR="00F1376C" w:rsidRDefault="00F1376C" w:rsidP="00B2362D">
            <w:pPr>
              <w:jc w:val="right"/>
              <w:rPr>
                <w:b/>
                <w:bCs/>
                <w:sz w:val="18"/>
                <w:szCs w:val="18"/>
              </w:rPr>
            </w:pPr>
            <w:r>
              <w:rPr>
                <w:b/>
                <w:bCs/>
                <w:sz w:val="18"/>
                <w:szCs w:val="18"/>
              </w:rPr>
              <w:t>11 556,00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6F66ED" w14:textId="77777777" w:rsidR="00F1376C" w:rsidRDefault="00F1376C" w:rsidP="00B2362D">
            <w:pPr>
              <w:jc w:val="right"/>
              <w:rPr>
                <w:b/>
                <w:bCs/>
                <w:sz w:val="18"/>
                <w:szCs w:val="18"/>
              </w:rPr>
            </w:pPr>
            <w:r>
              <w:rPr>
                <w:b/>
                <w:bCs/>
                <w:sz w:val="18"/>
                <w:szCs w:val="18"/>
              </w:rPr>
              <w:t>12 117,00</w:t>
            </w:r>
          </w:p>
        </w:tc>
      </w:tr>
      <w:tr w:rsidR="00F1376C" w14:paraId="58EB84A5" w14:textId="77777777" w:rsidTr="00A223D2">
        <w:trPr>
          <w:trHeight w:val="139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8C3CA" w14:textId="77777777" w:rsidR="00F1376C" w:rsidRDefault="00F1376C" w:rsidP="00B2362D">
            <w:pPr>
              <w:jc w:val="both"/>
              <w:rPr>
                <w:b/>
                <w:bCs/>
                <w:color w:val="000000"/>
                <w:sz w:val="18"/>
                <w:szCs w:val="18"/>
              </w:rPr>
            </w:pPr>
            <w:r>
              <w:rPr>
                <w:b/>
                <w:bCs/>
                <w:color w:val="000000"/>
                <w:sz w:val="18"/>
                <w:szCs w:val="18"/>
              </w:rPr>
              <w:t>1Функционирование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AC23EF" w14:textId="77777777" w:rsidR="00F1376C" w:rsidRDefault="00F1376C" w:rsidP="00B2362D">
            <w:pPr>
              <w:jc w:val="center"/>
              <w:rPr>
                <w:b/>
                <w:bCs/>
                <w:color w:val="000000"/>
                <w:sz w:val="18"/>
                <w:szCs w:val="18"/>
              </w:rPr>
            </w:pPr>
            <w:r>
              <w:rPr>
                <w:b/>
                <w:bCs/>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6EB427F" w14:textId="77777777" w:rsidR="00F1376C" w:rsidRDefault="00F1376C" w:rsidP="00B2362D">
            <w:pPr>
              <w:jc w:val="center"/>
              <w:rPr>
                <w:b/>
                <w:bCs/>
                <w:color w:val="000000"/>
                <w:sz w:val="18"/>
                <w:szCs w:val="18"/>
              </w:rPr>
            </w:pPr>
            <w:r>
              <w:rPr>
                <w:b/>
                <w:bCs/>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A62BE3C" w14:textId="77777777" w:rsidR="00F1376C" w:rsidRDefault="00F1376C" w:rsidP="00B2362D">
            <w:pPr>
              <w:jc w:val="center"/>
              <w:rPr>
                <w:b/>
                <w:bCs/>
                <w:color w:val="000000"/>
                <w:sz w:val="18"/>
                <w:szCs w:val="18"/>
              </w:rPr>
            </w:pPr>
            <w:r>
              <w:rPr>
                <w:b/>
                <w:bCs/>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928AAD7" w14:textId="77777777" w:rsidR="00F1376C" w:rsidRDefault="00F1376C" w:rsidP="00B2362D">
            <w:pPr>
              <w:jc w:val="center"/>
              <w:rPr>
                <w:b/>
                <w:bCs/>
                <w:color w:val="000000"/>
                <w:sz w:val="18"/>
                <w:szCs w:val="18"/>
              </w:rPr>
            </w:pPr>
            <w:r>
              <w:rPr>
                <w:b/>
                <w:bCs/>
                <w:color w:val="000000"/>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82E9F91" w14:textId="77777777" w:rsidR="00F1376C" w:rsidRDefault="00F1376C" w:rsidP="00B2362D">
            <w:pPr>
              <w:jc w:val="center"/>
              <w:rPr>
                <w:b/>
                <w:bCs/>
                <w:color w:val="000000"/>
                <w:sz w:val="18"/>
                <w:szCs w:val="18"/>
              </w:rPr>
            </w:pPr>
            <w:r>
              <w:rPr>
                <w:b/>
                <w:bCs/>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FAC76FC" w14:textId="77777777" w:rsidR="00F1376C" w:rsidRDefault="00F1376C" w:rsidP="00B2362D">
            <w:pPr>
              <w:jc w:val="center"/>
              <w:rPr>
                <w:b/>
                <w:bCs/>
                <w:color w:val="000000"/>
                <w:sz w:val="18"/>
                <w:szCs w:val="18"/>
              </w:rPr>
            </w:pPr>
            <w:r>
              <w:rPr>
                <w:b/>
                <w:bCs/>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65D7E63" w14:textId="77777777" w:rsidR="00F1376C" w:rsidRDefault="00F1376C" w:rsidP="00B2362D">
            <w:pPr>
              <w:jc w:val="right"/>
              <w:rPr>
                <w:b/>
                <w:bCs/>
                <w:sz w:val="18"/>
                <w:szCs w:val="18"/>
              </w:rPr>
            </w:pPr>
            <w:r>
              <w:rPr>
                <w:b/>
                <w:bCs/>
                <w:sz w:val="18"/>
                <w:szCs w:val="18"/>
              </w:rPr>
              <w:t>10 907,60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BC65177" w14:textId="77777777" w:rsidR="00F1376C" w:rsidRDefault="00F1376C" w:rsidP="00B2362D">
            <w:pPr>
              <w:jc w:val="right"/>
              <w:rPr>
                <w:b/>
                <w:bCs/>
                <w:sz w:val="18"/>
                <w:szCs w:val="18"/>
              </w:rPr>
            </w:pPr>
            <w:r>
              <w:rPr>
                <w:b/>
                <w:bCs/>
                <w:sz w:val="18"/>
                <w:szCs w:val="18"/>
              </w:rPr>
              <w:t>11 491,00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30103C" w14:textId="77777777" w:rsidR="00F1376C" w:rsidRDefault="00F1376C" w:rsidP="00B2362D">
            <w:pPr>
              <w:jc w:val="right"/>
              <w:rPr>
                <w:b/>
                <w:bCs/>
                <w:sz w:val="18"/>
                <w:szCs w:val="18"/>
              </w:rPr>
            </w:pPr>
            <w:r>
              <w:rPr>
                <w:b/>
                <w:bCs/>
                <w:sz w:val="18"/>
                <w:szCs w:val="18"/>
              </w:rPr>
              <w:t>12 047,00</w:t>
            </w:r>
          </w:p>
        </w:tc>
      </w:tr>
      <w:tr w:rsidR="00F1376C" w14:paraId="04ADFA06" w14:textId="77777777" w:rsidTr="00A223D2">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C8648"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857EA" w14:textId="77777777" w:rsidR="00F1376C" w:rsidRPr="00404557" w:rsidRDefault="00F1376C" w:rsidP="00B2362D">
            <w:pPr>
              <w:jc w:val="center"/>
              <w:rPr>
                <w:b/>
                <w:color w:val="000000"/>
                <w:sz w:val="18"/>
                <w:szCs w:val="18"/>
              </w:rPr>
            </w:pPr>
            <w:r w:rsidRPr="00404557">
              <w:rPr>
                <w:b/>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8E18B17" w14:textId="77777777" w:rsidR="00F1376C" w:rsidRPr="00404557" w:rsidRDefault="00F1376C" w:rsidP="00B2362D">
            <w:pPr>
              <w:jc w:val="center"/>
              <w:rPr>
                <w:b/>
                <w:color w:val="000000"/>
                <w:sz w:val="18"/>
                <w:szCs w:val="18"/>
              </w:rPr>
            </w:pPr>
            <w:r w:rsidRPr="00404557">
              <w:rPr>
                <w:b/>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FA1DE73" w14:textId="77777777" w:rsidR="00F1376C" w:rsidRPr="00404557" w:rsidRDefault="00F1376C" w:rsidP="00B2362D">
            <w:pPr>
              <w:jc w:val="center"/>
              <w:rPr>
                <w:b/>
                <w:color w:val="000000"/>
                <w:sz w:val="18"/>
                <w:szCs w:val="18"/>
              </w:rPr>
            </w:pPr>
            <w:r w:rsidRPr="00404557">
              <w:rPr>
                <w:b/>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FDFCD98" w14:textId="77777777" w:rsidR="00F1376C" w:rsidRPr="00404557" w:rsidRDefault="00F1376C" w:rsidP="00B2362D">
            <w:pPr>
              <w:jc w:val="center"/>
              <w:rPr>
                <w:b/>
                <w:color w:val="000000"/>
                <w:sz w:val="18"/>
                <w:szCs w:val="18"/>
              </w:rPr>
            </w:pPr>
            <w:r w:rsidRPr="00404557">
              <w:rPr>
                <w:b/>
                <w:color w:val="000000"/>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DF4F1B" w14:textId="77777777" w:rsidR="00F1376C" w:rsidRPr="00404557" w:rsidRDefault="00F1376C" w:rsidP="00B2362D">
            <w:pPr>
              <w:jc w:val="center"/>
              <w:rPr>
                <w:b/>
                <w:color w:val="000000"/>
                <w:sz w:val="18"/>
                <w:szCs w:val="18"/>
              </w:rPr>
            </w:pPr>
            <w:r w:rsidRPr="00404557">
              <w:rPr>
                <w:b/>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EAA7A2" w14:textId="77777777" w:rsidR="00F1376C" w:rsidRPr="00404557" w:rsidRDefault="00F1376C" w:rsidP="00B2362D">
            <w:pPr>
              <w:jc w:val="center"/>
              <w:rPr>
                <w:b/>
                <w:color w:val="000000"/>
                <w:sz w:val="18"/>
                <w:szCs w:val="18"/>
              </w:rPr>
            </w:pPr>
            <w:r w:rsidRPr="00404557">
              <w:rPr>
                <w:b/>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2DD01D" w14:textId="77777777" w:rsidR="00F1376C" w:rsidRPr="00404557" w:rsidRDefault="00F1376C" w:rsidP="00B2362D">
            <w:pPr>
              <w:jc w:val="right"/>
              <w:rPr>
                <w:b/>
                <w:sz w:val="18"/>
                <w:szCs w:val="18"/>
              </w:rPr>
            </w:pPr>
            <w:r w:rsidRPr="00404557">
              <w:rPr>
                <w:b/>
                <w:sz w:val="18"/>
                <w:szCs w:val="18"/>
              </w:rPr>
              <w:t>10 907,60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595AF58" w14:textId="77777777" w:rsidR="00F1376C" w:rsidRPr="00404557" w:rsidRDefault="00F1376C" w:rsidP="00B2362D">
            <w:pPr>
              <w:jc w:val="right"/>
              <w:rPr>
                <w:b/>
                <w:sz w:val="18"/>
                <w:szCs w:val="18"/>
              </w:rPr>
            </w:pPr>
            <w:r w:rsidRPr="00404557">
              <w:rPr>
                <w:b/>
                <w:sz w:val="18"/>
                <w:szCs w:val="18"/>
              </w:rPr>
              <w:t>11 491,00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A748F66" w14:textId="77777777" w:rsidR="00F1376C" w:rsidRPr="00404557" w:rsidRDefault="00F1376C" w:rsidP="00B2362D">
            <w:pPr>
              <w:jc w:val="right"/>
              <w:rPr>
                <w:b/>
                <w:sz w:val="18"/>
                <w:szCs w:val="18"/>
              </w:rPr>
            </w:pPr>
            <w:r w:rsidRPr="00404557">
              <w:rPr>
                <w:b/>
                <w:sz w:val="18"/>
                <w:szCs w:val="18"/>
              </w:rPr>
              <w:t>12 047,00</w:t>
            </w:r>
          </w:p>
        </w:tc>
      </w:tr>
      <w:tr w:rsidR="00F1376C" w14:paraId="1865F2C1" w14:textId="77777777" w:rsidTr="00A223D2">
        <w:trPr>
          <w:trHeight w:val="103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73FA" w14:textId="77777777" w:rsidR="00F1376C" w:rsidRDefault="00F1376C" w:rsidP="00B2362D">
            <w:pPr>
              <w:jc w:val="both"/>
              <w:rPr>
                <w:color w:val="000000"/>
                <w:sz w:val="18"/>
                <w:szCs w:val="18"/>
              </w:rPr>
            </w:pPr>
            <w:r>
              <w:rPr>
                <w:color w:val="000000"/>
                <w:sz w:val="18"/>
                <w:szCs w:val="18"/>
              </w:rPr>
              <w:t>Расходы по обеспечению деятельности исполнительных органов муниципального образования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36EF5A"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B8905A4"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2AA5C64"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CA72CE3"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471E207" w14:textId="77777777" w:rsidR="00F1376C" w:rsidRDefault="00F1376C" w:rsidP="00B2362D">
            <w:pPr>
              <w:jc w:val="center"/>
              <w:rPr>
                <w:color w:val="000000"/>
                <w:sz w:val="18"/>
                <w:szCs w:val="18"/>
              </w:rPr>
            </w:pPr>
            <w:r>
              <w:rPr>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FF8DDB0"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95D9D27" w14:textId="77777777" w:rsidR="00F1376C" w:rsidRDefault="00F1376C" w:rsidP="00B2362D">
            <w:pPr>
              <w:jc w:val="right"/>
              <w:rPr>
                <w:sz w:val="18"/>
                <w:szCs w:val="18"/>
              </w:rPr>
            </w:pPr>
            <w:r>
              <w:rPr>
                <w:sz w:val="18"/>
                <w:szCs w:val="18"/>
              </w:rPr>
              <w:t>10 907,60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62B084" w14:textId="77777777" w:rsidR="00F1376C" w:rsidRDefault="00F1376C" w:rsidP="00B2362D">
            <w:pPr>
              <w:jc w:val="right"/>
              <w:rPr>
                <w:sz w:val="18"/>
                <w:szCs w:val="18"/>
              </w:rPr>
            </w:pPr>
            <w:r>
              <w:rPr>
                <w:sz w:val="18"/>
                <w:szCs w:val="18"/>
              </w:rPr>
              <w:t>11 491,00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1A9F82" w14:textId="77777777" w:rsidR="00F1376C" w:rsidRDefault="00F1376C" w:rsidP="00B2362D">
            <w:pPr>
              <w:jc w:val="right"/>
              <w:rPr>
                <w:sz w:val="18"/>
                <w:szCs w:val="18"/>
              </w:rPr>
            </w:pPr>
            <w:r>
              <w:rPr>
                <w:sz w:val="18"/>
                <w:szCs w:val="18"/>
              </w:rPr>
              <w:t>12 047,00</w:t>
            </w:r>
          </w:p>
        </w:tc>
      </w:tr>
      <w:tr w:rsidR="00F1376C" w14:paraId="195D4A6B" w14:textId="77777777" w:rsidTr="00A223D2">
        <w:trPr>
          <w:trHeight w:val="14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E9642" w14:textId="77777777" w:rsidR="00F1376C" w:rsidRDefault="00F1376C" w:rsidP="00B2362D">
            <w:pPr>
              <w:jc w:val="both"/>
              <w:rPr>
                <w:color w:val="000000"/>
                <w:sz w:val="18"/>
                <w:szCs w:val="18"/>
              </w:rPr>
            </w:pPr>
            <w:r>
              <w:rPr>
                <w:color w:val="000000"/>
                <w:sz w:val="18"/>
                <w:szCs w:val="18"/>
              </w:rPr>
              <w:t>Расходы на выплату персоналу в целях обеспечения выполнения функций государственными( муниципальными) оорганами,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77100A"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CAF2628"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657A65E"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B965C30"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5B509C" w14:textId="77777777" w:rsidR="00F1376C" w:rsidRDefault="00F1376C" w:rsidP="00B2362D">
            <w:pPr>
              <w:jc w:val="center"/>
              <w:rPr>
                <w:color w:val="000000"/>
                <w:sz w:val="18"/>
                <w:szCs w:val="18"/>
              </w:rPr>
            </w:pPr>
            <w:r>
              <w:rPr>
                <w:color w:val="000000"/>
                <w:sz w:val="18"/>
                <w:szCs w:val="18"/>
              </w:rPr>
              <w:t>100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4307333"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1C02F30" w14:textId="77777777" w:rsidR="00F1376C" w:rsidRDefault="00F1376C" w:rsidP="00B2362D">
            <w:pPr>
              <w:jc w:val="right"/>
              <w:rPr>
                <w:sz w:val="18"/>
                <w:szCs w:val="18"/>
              </w:rPr>
            </w:pPr>
            <w:r>
              <w:rPr>
                <w:sz w:val="18"/>
                <w:szCs w:val="18"/>
              </w:rPr>
              <w:t>6 810,00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4DF1F1B" w14:textId="77777777" w:rsidR="00F1376C" w:rsidRDefault="00F1376C" w:rsidP="00B2362D">
            <w:pPr>
              <w:jc w:val="right"/>
              <w:rPr>
                <w:sz w:val="18"/>
                <w:szCs w:val="18"/>
              </w:rPr>
            </w:pPr>
            <w:r>
              <w:rPr>
                <w:sz w:val="18"/>
                <w:szCs w:val="18"/>
              </w:rPr>
              <w:t>6 810,00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EB8FA0A" w14:textId="77777777" w:rsidR="00F1376C" w:rsidRDefault="00F1376C" w:rsidP="00B2362D">
            <w:pPr>
              <w:jc w:val="right"/>
              <w:rPr>
                <w:sz w:val="18"/>
                <w:szCs w:val="18"/>
              </w:rPr>
            </w:pPr>
            <w:r>
              <w:rPr>
                <w:sz w:val="18"/>
                <w:szCs w:val="18"/>
              </w:rPr>
              <w:t>6 810,00</w:t>
            </w:r>
          </w:p>
        </w:tc>
      </w:tr>
      <w:tr w:rsidR="00F1376C" w14:paraId="06564714" w14:textId="77777777" w:rsidTr="00A223D2">
        <w:trPr>
          <w:trHeight w:val="5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CBD38" w14:textId="77777777" w:rsidR="00F1376C" w:rsidRDefault="00F1376C" w:rsidP="00B2362D">
            <w:pPr>
              <w:jc w:val="both"/>
              <w:rPr>
                <w:sz w:val="18"/>
                <w:szCs w:val="18"/>
              </w:rPr>
            </w:pPr>
            <w:r>
              <w:rPr>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F3D8B9"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1CE00B4"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6FDEEE2"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6C20062"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B9596DA" w14:textId="77777777" w:rsidR="00F1376C" w:rsidRDefault="00F1376C" w:rsidP="00B2362D">
            <w:pPr>
              <w:jc w:val="center"/>
              <w:rPr>
                <w:color w:val="000000"/>
                <w:sz w:val="18"/>
                <w:szCs w:val="18"/>
              </w:rPr>
            </w:pPr>
            <w:r>
              <w:rPr>
                <w:color w:val="000000"/>
                <w:sz w:val="18"/>
                <w:szCs w:val="18"/>
              </w:rPr>
              <w:t>120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4C90E92"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040EE1A" w14:textId="77777777" w:rsidR="00F1376C" w:rsidRDefault="00F1376C" w:rsidP="00B2362D">
            <w:pPr>
              <w:jc w:val="right"/>
              <w:rPr>
                <w:sz w:val="18"/>
                <w:szCs w:val="18"/>
              </w:rPr>
            </w:pPr>
            <w:r>
              <w:rPr>
                <w:sz w:val="18"/>
                <w:szCs w:val="18"/>
              </w:rPr>
              <w:t>6 810,00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FB26FA" w14:textId="77777777" w:rsidR="00F1376C" w:rsidRDefault="00F1376C" w:rsidP="00B2362D">
            <w:pPr>
              <w:jc w:val="right"/>
              <w:rPr>
                <w:sz w:val="18"/>
                <w:szCs w:val="18"/>
              </w:rPr>
            </w:pPr>
            <w:r>
              <w:rPr>
                <w:sz w:val="18"/>
                <w:szCs w:val="18"/>
              </w:rPr>
              <w:t>6 810,00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F12FBE5" w14:textId="77777777" w:rsidR="00F1376C" w:rsidRDefault="00F1376C" w:rsidP="00B2362D">
            <w:pPr>
              <w:jc w:val="right"/>
              <w:rPr>
                <w:sz w:val="18"/>
                <w:szCs w:val="18"/>
              </w:rPr>
            </w:pPr>
            <w:r>
              <w:rPr>
                <w:sz w:val="18"/>
                <w:szCs w:val="18"/>
              </w:rPr>
              <w:t>6 810,00</w:t>
            </w:r>
          </w:p>
        </w:tc>
      </w:tr>
      <w:tr w:rsidR="00F1376C" w14:paraId="691BF7AA" w14:textId="77777777" w:rsidTr="00A223D2">
        <w:trPr>
          <w:trHeight w:val="43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1774C" w14:textId="77777777" w:rsidR="00F1376C" w:rsidRDefault="00F1376C" w:rsidP="00B2362D">
            <w:pPr>
              <w:jc w:val="both"/>
              <w:rPr>
                <w:color w:val="000000"/>
                <w:sz w:val="18"/>
                <w:szCs w:val="18"/>
              </w:rPr>
            </w:pPr>
            <w:r>
              <w:rPr>
                <w:color w:val="000000"/>
                <w:sz w:val="18"/>
                <w:szCs w:val="18"/>
              </w:rPr>
              <w:t>Фонд оплаты труда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7A7ED1"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E5FFA75"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3182EE1"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1CB0F15"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60E6BF3" w14:textId="77777777" w:rsidR="00F1376C" w:rsidRDefault="00F1376C" w:rsidP="00B2362D">
            <w:pPr>
              <w:jc w:val="center"/>
              <w:rPr>
                <w:color w:val="000000"/>
                <w:sz w:val="18"/>
                <w:szCs w:val="18"/>
              </w:rPr>
            </w:pPr>
            <w:r>
              <w:rPr>
                <w:color w:val="000000"/>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2503986"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ABB810C" w14:textId="77777777" w:rsidR="00F1376C" w:rsidRDefault="00F1376C" w:rsidP="00B2362D">
            <w:pPr>
              <w:jc w:val="right"/>
              <w:rPr>
                <w:sz w:val="18"/>
                <w:szCs w:val="18"/>
              </w:rPr>
            </w:pPr>
            <w:r>
              <w:rPr>
                <w:sz w:val="18"/>
                <w:szCs w:val="18"/>
              </w:rPr>
              <w:t>5 120,00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52B27B" w14:textId="77777777" w:rsidR="00F1376C" w:rsidRDefault="00F1376C" w:rsidP="00B2362D">
            <w:pPr>
              <w:jc w:val="right"/>
              <w:rPr>
                <w:sz w:val="18"/>
                <w:szCs w:val="18"/>
              </w:rPr>
            </w:pPr>
            <w:r>
              <w:rPr>
                <w:sz w:val="18"/>
                <w:szCs w:val="18"/>
              </w:rPr>
              <w:t>5 120,00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95DBBF" w14:textId="77777777" w:rsidR="00F1376C" w:rsidRDefault="00F1376C" w:rsidP="00B2362D">
            <w:pPr>
              <w:jc w:val="right"/>
              <w:rPr>
                <w:sz w:val="18"/>
                <w:szCs w:val="18"/>
              </w:rPr>
            </w:pPr>
            <w:r>
              <w:rPr>
                <w:sz w:val="18"/>
                <w:szCs w:val="18"/>
              </w:rPr>
              <w:t>5 120,00</w:t>
            </w:r>
          </w:p>
        </w:tc>
      </w:tr>
      <w:tr w:rsidR="00F1376C" w14:paraId="27240F21" w14:textId="77777777" w:rsidTr="00A223D2">
        <w:trPr>
          <w:trHeight w:val="31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92752" w14:textId="77777777" w:rsidR="00F1376C" w:rsidRDefault="00F1376C" w:rsidP="00B2362D">
            <w:pPr>
              <w:jc w:val="both"/>
              <w:rPr>
                <w:color w:val="000000"/>
                <w:sz w:val="18"/>
                <w:szCs w:val="18"/>
              </w:rPr>
            </w:pPr>
            <w:r>
              <w:rPr>
                <w:color w:val="000000"/>
                <w:sz w:val="18"/>
                <w:szCs w:val="18"/>
              </w:rPr>
              <w:t>Заработная плата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666A94"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11377EB"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2EC6F81"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37E6888"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37CD383" w14:textId="77777777" w:rsidR="00F1376C" w:rsidRDefault="00F1376C" w:rsidP="00B2362D">
            <w:pPr>
              <w:jc w:val="center"/>
              <w:rPr>
                <w:color w:val="000000"/>
                <w:sz w:val="18"/>
                <w:szCs w:val="18"/>
              </w:rPr>
            </w:pPr>
            <w:r>
              <w:rPr>
                <w:color w:val="000000"/>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CB4BF1" w14:textId="77777777" w:rsidR="00F1376C" w:rsidRDefault="00F1376C" w:rsidP="00B2362D">
            <w:pPr>
              <w:jc w:val="center"/>
              <w:rPr>
                <w:color w:val="000000"/>
                <w:sz w:val="18"/>
                <w:szCs w:val="18"/>
              </w:rPr>
            </w:pPr>
            <w:r>
              <w:rPr>
                <w:color w:val="000000"/>
                <w:sz w:val="18"/>
                <w:szCs w:val="18"/>
              </w:rPr>
              <w:t>211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02D2010" w14:textId="77777777" w:rsidR="00F1376C" w:rsidRDefault="00F1376C" w:rsidP="00B2362D">
            <w:pPr>
              <w:jc w:val="right"/>
              <w:rPr>
                <w:sz w:val="18"/>
                <w:szCs w:val="18"/>
              </w:rPr>
            </w:pPr>
            <w:r>
              <w:rPr>
                <w:sz w:val="18"/>
                <w:szCs w:val="18"/>
              </w:rPr>
              <w:t>5 100,00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33D28A" w14:textId="77777777" w:rsidR="00F1376C" w:rsidRDefault="00F1376C" w:rsidP="00B2362D">
            <w:pPr>
              <w:jc w:val="right"/>
              <w:rPr>
                <w:sz w:val="18"/>
                <w:szCs w:val="18"/>
              </w:rPr>
            </w:pPr>
            <w:r>
              <w:rPr>
                <w:sz w:val="18"/>
                <w:szCs w:val="18"/>
              </w:rPr>
              <w:t>5 100,00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520D1FA" w14:textId="77777777" w:rsidR="00F1376C" w:rsidRDefault="00F1376C" w:rsidP="00B2362D">
            <w:pPr>
              <w:jc w:val="right"/>
              <w:rPr>
                <w:sz w:val="18"/>
                <w:szCs w:val="18"/>
              </w:rPr>
            </w:pPr>
            <w:r>
              <w:rPr>
                <w:sz w:val="18"/>
                <w:szCs w:val="18"/>
              </w:rPr>
              <w:t>5 100,00</w:t>
            </w:r>
          </w:p>
        </w:tc>
      </w:tr>
      <w:tr w:rsidR="00F1376C" w14:paraId="4CDF78A9" w14:textId="77777777" w:rsidTr="00A223D2">
        <w:trPr>
          <w:trHeight w:val="52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53E61" w14:textId="77777777" w:rsidR="00F1376C" w:rsidRDefault="00F1376C" w:rsidP="00B2362D">
            <w:pPr>
              <w:jc w:val="both"/>
              <w:rPr>
                <w:color w:val="000000"/>
                <w:sz w:val="18"/>
                <w:szCs w:val="18"/>
              </w:rPr>
            </w:pPr>
            <w:r>
              <w:rPr>
                <w:color w:val="000000"/>
                <w:sz w:val="18"/>
                <w:szCs w:val="18"/>
              </w:rPr>
              <w:t>Социальные пособия и компенсации персоналу в денежной форме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16DD77"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83AE9FC"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2F3485"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8FED98F"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ED3DE9" w14:textId="77777777" w:rsidR="00F1376C" w:rsidRDefault="00F1376C" w:rsidP="00B2362D">
            <w:pPr>
              <w:jc w:val="center"/>
              <w:rPr>
                <w:color w:val="000000"/>
                <w:sz w:val="18"/>
                <w:szCs w:val="18"/>
              </w:rPr>
            </w:pPr>
            <w:r>
              <w:rPr>
                <w:color w:val="000000"/>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F6CC9E5" w14:textId="77777777" w:rsidR="00F1376C" w:rsidRDefault="00F1376C" w:rsidP="00B2362D">
            <w:pPr>
              <w:jc w:val="center"/>
              <w:rPr>
                <w:color w:val="000000"/>
                <w:sz w:val="18"/>
                <w:szCs w:val="18"/>
              </w:rPr>
            </w:pPr>
            <w:r>
              <w:rPr>
                <w:color w:val="000000"/>
                <w:sz w:val="18"/>
                <w:szCs w:val="18"/>
              </w:rPr>
              <w:t>266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8A1D26"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8D152B"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B71EEB6" w14:textId="77777777" w:rsidR="00F1376C" w:rsidRDefault="00F1376C" w:rsidP="00B2362D">
            <w:pPr>
              <w:jc w:val="right"/>
              <w:rPr>
                <w:sz w:val="18"/>
                <w:szCs w:val="18"/>
              </w:rPr>
            </w:pPr>
            <w:r>
              <w:rPr>
                <w:sz w:val="18"/>
                <w:szCs w:val="18"/>
              </w:rPr>
              <w:t>20,00</w:t>
            </w:r>
          </w:p>
        </w:tc>
      </w:tr>
      <w:tr w:rsidR="00F1376C" w14:paraId="317B1333" w14:textId="77777777" w:rsidTr="00A223D2">
        <w:trPr>
          <w:trHeight w:val="52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4BC3E" w14:textId="77777777" w:rsidR="00F1376C" w:rsidRDefault="00F1376C" w:rsidP="00B2362D">
            <w:pPr>
              <w:jc w:val="both"/>
              <w:rPr>
                <w:sz w:val="18"/>
                <w:szCs w:val="18"/>
              </w:rPr>
            </w:pPr>
            <w:r>
              <w:rPr>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566FFE"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F13121B"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9AA5D70"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7CF92C5"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13E7001" w14:textId="77777777" w:rsidR="00F1376C" w:rsidRDefault="00F1376C" w:rsidP="00B2362D">
            <w:pPr>
              <w:jc w:val="center"/>
              <w:rPr>
                <w:color w:val="000000"/>
                <w:sz w:val="18"/>
                <w:szCs w:val="18"/>
              </w:rPr>
            </w:pPr>
            <w:r>
              <w:rPr>
                <w:color w:val="000000"/>
                <w:sz w:val="18"/>
                <w:szCs w:val="18"/>
              </w:rPr>
              <w:t>122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35B8112" w14:textId="77777777" w:rsidR="00F1376C" w:rsidRDefault="00F1376C" w:rsidP="00B2362D">
            <w:pPr>
              <w:jc w:val="center"/>
              <w:rPr>
                <w:color w:val="000000"/>
                <w:sz w:val="18"/>
                <w:szCs w:val="18"/>
              </w:rPr>
            </w:pPr>
            <w:r>
              <w:rPr>
                <w:color w:val="000000"/>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8737DE8"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1B227F1"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B3095E" w14:textId="77777777" w:rsidR="00F1376C" w:rsidRDefault="00F1376C" w:rsidP="00B2362D">
            <w:pPr>
              <w:jc w:val="right"/>
              <w:rPr>
                <w:sz w:val="18"/>
                <w:szCs w:val="18"/>
              </w:rPr>
            </w:pPr>
            <w:r>
              <w:rPr>
                <w:sz w:val="18"/>
                <w:szCs w:val="18"/>
              </w:rPr>
              <w:t>90,00</w:t>
            </w:r>
          </w:p>
        </w:tc>
      </w:tr>
      <w:tr w:rsidR="00F1376C" w14:paraId="260F2DB7"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C50E9" w14:textId="77777777" w:rsidR="00F1376C" w:rsidRDefault="00F1376C" w:rsidP="00B2362D">
            <w:pPr>
              <w:jc w:val="both"/>
              <w:rPr>
                <w:sz w:val="18"/>
                <w:szCs w:val="18"/>
              </w:rPr>
            </w:pPr>
            <w:r>
              <w:rPr>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D8DC20"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6819D88"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5851F15"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F0636B4"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C6D7B92" w14:textId="77777777" w:rsidR="00F1376C" w:rsidRDefault="00F1376C" w:rsidP="00B2362D">
            <w:pPr>
              <w:jc w:val="center"/>
              <w:rPr>
                <w:color w:val="000000"/>
                <w:sz w:val="18"/>
                <w:szCs w:val="18"/>
              </w:rPr>
            </w:pPr>
            <w:r>
              <w:rPr>
                <w:color w:val="000000"/>
                <w:sz w:val="18"/>
                <w:szCs w:val="18"/>
              </w:rPr>
              <w:t>122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F2A6442" w14:textId="77777777" w:rsidR="00F1376C" w:rsidRDefault="00F1376C" w:rsidP="00B2362D">
            <w:pPr>
              <w:jc w:val="center"/>
              <w:rPr>
                <w:color w:val="000000"/>
                <w:sz w:val="18"/>
                <w:szCs w:val="18"/>
              </w:rPr>
            </w:pPr>
            <w:r>
              <w:rPr>
                <w:color w:val="000000"/>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855181D"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8AC5BB"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D095C9" w14:textId="77777777" w:rsidR="00F1376C" w:rsidRDefault="00F1376C" w:rsidP="00B2362D">
            <w:pPr>
              <w:jc w:val="right"/>
              <w:rPr>
                <w:sz w:val="18"/>
                <w:szCs w:val="18"/>
              </w:rPr>
            </w:pPr>
            <w:r>
              <w:rPr>
                <w:sz w:val="18"/>
                <w:szCs w:val="18"/>
              </w:rPr>
              <w:t>90,00</w:t>
            </w:r>
          </w:p>
        </w:tc>
      </w:tr>
      <w:tr w:rsidR="00F1376C" w14:paraId="27F73E06" w14:textId="77777777" w:rsidTr="00A223D2">
        <w:trPr>
          <w:trHeight w:val="432"/>
        </w:trPr>
        <w:tc>
          <w:tcPr>
            <w:tcW w:w="2992" w:type="dxa"/>
            <w:tcBorders>
              <w:top w:val="single" w:sz="4" w:space="0" w:color="auto"/>
              <w:left w:val="single" w:sz="4" w:space="0" w:color="auto"/>
              <w:bottom w:val="single" w:sz="4" w:space="0" w:color="auto"/>
              <w:right w:val="nil"/>
            </w:tcBorders>
            <w:shd w:val="clear" w:color="auto" w:fill="auto"/>
            <w:noWrap/>
            <w:vAlign w:val="bottom"/>
            <w:hideMark/>
          </w:tcPr>
          <w:p w14:paraId="2F599C53" w14:textId="77777777" w:rsidR="00F1376C" w:rsidRDefault="00F1376C" w:rsidP="00B2362D">
            <w:pPr>
              <w:jc w:val="both"/>
              <w:rPr>
                <w:sz w:val="18"/>
                <w:szCs w:val="18"/>
              </w:rPr>
            </w:pPr>
            <w:r>
              <w:rPr>
                <w:sz w:val="18"/>
                <w:szCs w:val="18"/>
              </w:rPr>
              <w:t>Прочие несоциальные выплаты персоналу в денежной форме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E3A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AFFA2A1"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C0EE017"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1B7B7E3"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01637BC" w14:textId="77777777" w:rsidR="00F1376C" w:rsidRDefault="00F1376C" w:rsidP="00B2362D">
            <w:pPr>
              <w:jc w:val="center"/>
              <w:rPr>
                <w:color w:val="000000"/>
                <w:sz w:val="18"/>
                <w:szCs w:val="18"/>
              </w:rPr>
            </w:pPr>
            <w:r>
              <w:rPr>
                <w:color w:val="000000"/>
                <w:sz w:val="18"/>
                <w:szCs w:val="18"/>
              </w:rPr>
              <w:t>122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F6510F1" w14:textId="77777777" w:rsidR="00F1376C" w:rsidRDefault="00F1376C" w:rsidP="00B2362D">
            <w:pPr>
              <w:jc w:val="center"/>
              <w:rPr>
                <w:color w:val="000000"/>
                <w:sz w:val="18"/>
                <w:szCs w:val="18"/>
              </w:rPr>
            </w:pPr>
            <w:r>
              <w:rPr>
                <w:color w:val="000000"/>
                <w:sz w:val="18"/>
                <w:szCs w:val="18"/>
              </w:rPr>
              <w:t>212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347F219"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1F8F5C"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CB93F1" w14:textId="77777777" w:rsidR="00F1376C" w:rsidRDefault="00F1376C" w:rsidP="00B2362D">
            <w:pPr>
              <w:jc w:val="right"/>
              <w:rPr>
                <w:sz w:val="18"/>
                <w:szCs w:val="18"/>
              </w:rPr>
            </w:pPr>
            <w:r>
              <w:rPr>
                <w:sz w:val="18"/>
                <w:szCs w:val="18"/>
              </w:rPr>
              <w:t>20,00</w:t>
            </w:r>
          </w:p>
        </w:tc>
      </w:tr>
      <w:tr w:rsidR="00F1376C" w14:paraId="043B48BA"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32BDE" w14:textId="77777777" w:rsidR="00F1376C" w:rsidRDefault="00F1376C" w:rsidP="00B2362D">
            <w:pPr>
              <w:jc w:val="both"/>
              <w:rPr>
                <w:sz w:val="18"/>
                <w:szCs w:val="18"/>
              </w:rPr>
            </w:pPr>
            <w:r>
              <w:rPr>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86CCA0"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B64DBF5"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572AEE"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616E000"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69C3D70" w14:textId="77777777" w:rsidR="00F1376C" w:rsidRDefault="00F1376C" w:rsidP="00B2362D">
            <w:pPr>
              <w:jc w:val="center"/>
              <w:rPr>
                <w:color w:val="000000"/>
                <w:sz w:val="18"/>
                <w:szCs w:val="18"/>
              </w:rPr>
            </w:pPr>
            <w:r>
              <w:rPr>
                <w:color w:val="000000"/>
                <w:sz w:val="18"/>
                <w:szCs w:val="18"/>
              </w:rPr>
              <w:t>122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2EDB893" w14:textId="77777777" w:rsidR="00F1376C" w:rsidRDefault="00F1376C" w:rsidP="00B2362D">
            <w:pPr>
              <w:jc w:val="center"/>
              <w:rPr>
                <w:color w:val="000000"/>
                <w:sz w:val="18"/>
                <w:szCs w:val="18"/>
              </w:rPr>
            </w:pPr>
            <w:r>
              <w:rPr>
                <w:color w:val="000000"/>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4CE8C6E" w14:textId="77777777" w:rsidR="00F1376C" w:rsidRDefault="00F1376C" w:rsidP="00B2362D">
            <w:pPr>
              <w:jc w:val="right"/>
              <w:rPr>
                <w:sz w:val="18"/>
                <w:szCs w:val="18"/>
              </w:rPr>
            </w:pPr>
            <w:r>
              <w:rPr>
                <w:sz w:val="18"/>
                <w:szCs w:val="18"/>
              </w:rPr>
              <w:t>70,00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2EE5E89" w14:textId="77777777" w:rsidR="00F1376C" w:rsidRDefault="00F1376C" w:rsidP="00B2362D">
            <w:pPr>
              <w:jc w:val="right"/>
              <w:rPr>
                <w:sz w:val="18"/>
                <w:szCs w:val="18"/>
              </w:rPr>
            </w:pPr>
            <w:r>
              <w:rPr>
                <w:sz w:val="18"/>
                <w:szCs w:val="18"/>
              </w:rPr>
              <w:t>70,00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DAD8103" w14:textId="77777777" w:rsidR="00F1376C" w:rsidRDefault="00F1376C" w:rsidP="00B2362D">
            <w:pPr>
              <w:jc w:val="right"/>
              <w:rPr>
                <w:sz w:val="18"/>
                <w:szCs w:val="18"/>
              </w:rPr>
            </w:pPr>
            <w:r>
              <w:rPr>
                <w:sz w:val="18"/>
                <w:szCs w:val="18"/>
              </w:rPr>
              <w:t>70,00</w:t>
            </w:r>
          </w:p>
        </w:tc>
      </w:tr>
      <w:tr w:rsidR="00F1376C" w14:paraId="327CB408" w14:textId="77777777" w:rsidTr="00A223D2">
        <w:trPr>
          <w:trHeight w:val="94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1CC21" w14:textId="77777777" w:rsidR="00F1376C" w:rsidRDefault="00F1376C" w:rsidP="00B2362D">
            <w:pPr>
              <w:jc w:val="both"/>
              <w:rPr>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E0EF8B"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3529485"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21870CF"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EAC7B69"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A073D31" w14:textId="77777777" w:rsidR="00F1376C" w:rsidRDefault="00F1376C" w:rsidP="00B2362D">
            <w:pPr>
              <w:jc w:val="center"/>
              <w:rPr>
                <w:color w:val="000000"/>
                <w:sz w:val="18"/>
                <w:szCs w:val="18"/>
              </w:rPr>
            </w:pPr>
            <w:r>
              <w:rPr>
                <w:color w:val="000000"/>
                <w:sz w:val="18"/>
                <w:szCs w:val="18"/>
              </w:rPr>
              <w:t>129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2C356AC"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E0BE1A" w14:textId="77777777" w:rsidR="00F1376C" w:rsidRDefault="00F1376C" w:rsidP="00B2362D">
            <w:pPr>
              <w:jc w:val="right"/>
              <w:rPr>
                <w:sz w:val="18"/>
                <w:szCs w:val="18"/>
              </w:rPr>
            </w:pPr>
            <w:r>
              <w:rPr>
                <w:sz w:val="18"/>
                <w:szCs w:val="18"/>
              </w:rPr>
              <w:t>1 600,00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E9DF6F" w14:textId="77777777" w:rsidR="00F1376C" w:rsidRDefault="00F1376C" w:rsidP="00B2362D">
            <w:pPr>
              <w:jc w:val="right"/>
              <w:rPr>
                <w:sz w:val="18"/>
                <w:szCs w:val="18"/>
              </w:rPr>
            </w:pPr>
            <w:r>
              <w:rPr>
                <w:sz w:val="18"/>
                <w:szCs w:val="18"/>
              </w:rPr>
              <w:t>1 600,00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2D860F" w14:textId="77777777" w:rsidR="00F1376C" w:rsidRDefault="00F1376C" w:rsidP="00B2362D">
            <w:pPr>
              <w:jc w:val="right"/>
              <w:rPr>
                <w:sz w:val="18"/>
                <w:szCs w:val="18"/>
              </w:rPr>
            </w:pPr>
            <w:r>
              <w:rPr>
                <w:sz w:val="18"/>
                <w:szCs w:val="18"/>
              </w:rPr>
              <w:t>1 600,00</w:t>
            </w:r>
          </w:p>
        </w:tc>
      </w:tr>
      <w:tr w:rsidR="00F1376C" w14:paraId="182AECCA"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374CA" w14:textId="77777777" w:rsidR="00F1376C" w:rsidRDefault="00F1376C" w:rsidP="00B2362D">
            <w:pPr>
              <w:jc w:val="both"/>
              <w:rPr>
                <w:color w:val="000000"/>
                <w:sz w:val="18"/>
                <w:szCs w:val="18"/>
              </w:rPr>
            </w:pPr>
            <w:r>
              <w:rPr>
                <w:color w:val="000000"/>
                <w:sz w:val="18"/>
                <w:szCs w:val="18"/>
              </w:rPr>
              <w:t>Начисления на выплаты по оплате труда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745A14"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8B06BEF"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299247"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CDDA18F"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D8BB6C6" w14:textId="77777777" w:rsidR="00F1376C" w:rsidRDefault="00F1376C" w:rsidP="00B2362D">
            <w:pPr>
              <w:jc w:val="center"/>
              <w:rPr>
                <w:color w:val="000000"/>
                <w:sz w:val="18"/>
                <w:szCs w:val="18"/>
              </w:rPr>
            </w:pPr>
            <w:r>
              <w:rPr>
                <w:color w:val="000000"/>
                <w:sz w:val="18"/>
                <w:szCs w:val="18"/>
              </w:rPr>
              <w:t>129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3EFC33E" w14:textId="77777777" w:rsidR="00F1376C" w:rsidRDefault="00F1376C" w:rsidP="00B2362D">
            <w:pPr>
              <w:jc w:val="center"/>
              <w:rPr>
                <w:color w:val="000000"/>
                <w:sz w:val="18"/>
                <w:szCs w:val="18"/>
              </w:rPr>
            </w:pPr>
            <w:r>
              <w:rPr>
                <w:color w:val="000000"/>
                <w:sz w:val="18"/>
                <w:szCs w:val="18"/>
              </w:rPr>
              <w:t>213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021D7FF" w14:textId="77777777" w:rsidR="00F1376C" w:rsidRDefault="00F1376C" w:rsidP="00B2362D">
            <w:pPr>
              <w:jc w:val="right"/>
              <w:rPr>
                <w:sz w:val="18"/>
                <w:szCs w:val="18"/>
              </w:rPr>
            </w:pPr>
            <w:r>
              <w:rPr>
                <w:sz w:val="18"/>
                <w:szCs w:val="18"/>
              </w:rPr>
              <w:t>1 600,00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682D7F" w14:textId="77777777" w:rsidR="00F1376C" w:rsidRDefault="00F1376C" w:rsidP="00B2362D">
            <w:pPr>
              <w:jc w:val="right"/>
              <w:rPr>
                <w:sz w:val="18"/>
                <w:szCs w:val="18"/>
              </w:rPr>
            </w:pPr>
            <w:r>
              <w:rPr>
                <w:sz w:val="18"/>
                <w:szCs w:val="18"/>
              </w:rPr>
              <w:t>1 600,00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0A65580" w14:textId="77777777" w:rsidR="00F1376C" w:rsidRDefault="00F1376C" w:rsidP="00B2362D">
            <w:pPr>
              <w:jc w:val="right"/>
              <w:rPr>
                <w:sz w:val="18"/>
                <w:szCs w:val="18"/>
              </w:rPr>
            </w:pPr>
            <w:r>
              <w:rPr>
                <w:sz w:val="18"/>
                <w:szCs w:val="18"/>
              </w:rPr>
              <w:t>1 600,00</w:t>
            </w:r>
          </w:p>
        </w:tc>
      </w:tr>
      <w:tr w:rsidR="00F1376C" w14:paraId="1D5985E4" w14:textId="77777777" w:rsidTr="00A223D2">
        <w:trPr>
          <w:trHeight w:val="5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ABA54" w14:textId="77777777" w:rsidR="00F1376C" w:rsidRDefault="00F1376C" w:rsidP="00B2362D">
            <w:pPr>
              <w:jc w:val="both"/>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B0428"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3BB2BA0"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E8582B3"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2F3E43E"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8808DA" w14:textId="77777777" w:rsidR="00F1376C" w:rsidRDefault="00F1376C" w:rsidP="00B2362D">
            <w:pPr>
              <w:jc w:val="center"/>
              <w:rPr>
                <w:color w:val="000000"/>
                <w:sz w:val="18"/>
                <w:szCs w:val="18"/>
              </w:rPr>
            </w:pPr>
            <w:r>
              <w:rPr>
                <w:color w:val="000000"/>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AC83D15"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EDC16B5" w14:textId="77777777" w:rsidR="00F1376C" w:rsidRDefault="00F1376C" w:rsidP="00B2362D">
            <w:pPr>
              <w:jc w:val="right"/>
              <w:rPr>
                <w:sz w:val="18"/>
                <w:szCs w:val="18"/>
              </w:rPr>
            </w:pPr>
            <w:r>
              <w:rPr>
                <w:sz w:val="18"/>
                <w:szCs w:val="18"/>
              </w:rPr>
              <w:t>3 376,60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6013EB" w14:textId="77777777" w:rsidR="00F1376C" w:rsidRDefault="00F1376C" w:rsidP="00B2362D">
            <w:pPr>
              <w:jc w:val="right"/>
              <w:rPr>
                <w:sz w:val="18"/>
                <w:szCs w:val="18"/>
              </w:rPr>
            </w:pPr>
            <w:r>
              <w:rPr>
                <w:sz w:val="18"/>
                <w:szCs w:val="18"/>
              </w:rPr>
              <w:t>3 910,00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CE8E301" w14:textId="77777777" w:rsidR="00F1376C" w:rsidRDefault="00F1376C" w:rsidP="00B2362D">
            <w:pPr>
              <w:jc w:val="right"/>
              <w:rPr>
                <w:sz w:val="18"/>
                <w:szCs w:val="18"/>
              </w:rPr>
            </w:pPr>
            <w:r>
              <w:rPr>
                <w:sz w:val="18"/>
                <w:szCs w:val="18"/>
              </w:rPr>
              <w:t>4 466,00</w:t>
            </w:r>
          </w:p>
        </w:tc>
      </w:tr>
      <w:tr w:rsidR="00F1376C" w14:paraId="7D99EC0C" w14:textId="77777777" w:rsidTr="00A223D2">
        <w:trPr>
          <w:trHeight w:val="64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23E38" w14:textId="77777777" w:rsidR="00F1376C" w:rsidRDefault="00F1376C" w:rsidP="00B2362D">
            <w:pPr>
              <w:jc w:val="both"/>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C99B45"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456975D"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8F9707A"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45CB9CE"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4510A99" w14:textId="77777777" w:rsidR="00F1376C" w:rsidRDefault="00F1376C" w:rsidP="00B2362D">
            <w:pPr>
              <w:jc w:val="center"/>
              <w:rPr>
                <w:color w:val="000000"/>
                <w:sz w:val="18"/>
                <w:szCs w:val="18"/>
              </w:rPr>
            </w:pPr>
            <w:r>
              <w:rPr>
                <w:color w:val="000000"/>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410659A"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4168C80" w14:textId="77777777" w:rsidR="00F1376C" w:rsidRDefault="00F1376C" w:rsidP="00B2362D">
            <w:pPr>
              <w:jc w:val="right"/>
              <w:rPr>
                <w:sz w:val="18"/>
                <w:szCs w:val="18"/>
              </w:rPr>
            </w:pPr>
            <w:r>
              <w:rPr>
                <w:sz w:val="18"/>
                <w:szCs w:val="18"/>
              </w:rPr>
              <w:t>3 376,60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18F640" w14:textId="77777777" w:rsidR="00F1376C" w:rsidRDefault="00F1376C" w:rsidP="00B2362D">
            <w:pPr>
              <w:jc w:val="right"/>
              <w:rPr>
                <w:sz w:val="18"/>
                <w:szCs w:val="18"/>
              </w:rPr>
            </w:pPr>
            <w:r>
              <w:rPr>
                <w:sz w:val="18"/>
                <w:szCs w:val="18"/>
              </w:rPr>
              <w:t>3 910,00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ABB05E" w14:textId="77777777" w:rsidR="00F1376C" w:rsidRDefault="00F1376C" w:rsidP="00B2362D">
            <w:pPr>
              <w:jc w:val="right"/>
              <w:rPr>
                <w:sz w:val="18"/>
                <w:szCs w:val="18"/>
              </w:rPr>
            </w:pPr>
            <w:r>
              <w:rPr>
                <w:sz w:val="18"/>
                <w:szCs w:val="18"/>
              </w:rPr>
              <w:t>4 466,00</w:t>
            </w:r>
          </w:p>
        </w:tc>
      </w:tr>
      <w:tr w:rsidR="00F1376C" w14:paraId="2195B452" w14:textId="77777777" w:rsidTr="00A223D2">
        <w:trPr>
          <w:trHeight w:val="34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189C3" w14:textId="77777777" w:rsidR="00F1376C" w:rsidRDefault="00F1376C" w:rsidP="00B2362D">
            <w:pPr>
              <w:jc w:val="both"/>
              <w:rPr>
                <w:color w:val="000000"/>
                <w:sz w:val="18"/>
                <w:szCs w:val="18"/>
              </w:rPr>
            </w:pPr>
            <w:r>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0ECBFD"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B49410"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A0D3B2"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BE6421C"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B82FBF9"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B094418"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D860EE2" w14:textId="77777777" w:rsidR="00F1376C" w:rsidRDefault="00F1376C" w:rsidP="00B2362D">
            <w:pPr>
              <w:jc w:val="right"/>
              <w:rPr>
                <w:sz w:val="18"/>
                <w:szCs w:val="18"/>
              </w:rPr>
            </w:pPr>
            <w:r>
              <w:rPr>
                <w:sz w:val="18"/>
                <w:szCs w:val="18"/>
              </w:rPr>
              <w:t>3 076,60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F5B67D" w14:textId="77777777" w:rsidR="00F1376C" w:rsidRDefault="00F1376C" w:rsidP="00B2362D">
            <w:pPr>
              <w:jc w:val="right"/>
              <w:rPr>
                <w:sz w:val="18"/>
                <w:szCs w:val="18"/>
              </w:rPr>
            </w:pPr>
            <w:r>
              <w:rPr>
                <w:sz w:val="18"/>
                <w:szCs w:val="18"/>
              </w:rPr>
              <w:t>3 598,00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F66B0B3" w14:textId="77777777" w:rsidR="00F1376C" w:rsidRDefault="00F1376C" w:rsidP="00B2362D">
            <w:pPr>
              <w:jc w:val="right"/>
              <w:rPr>
                <w:sz w:val="18"/>
                <w:szCs w:val="18"/>
              </w:rPr>
            </w:pPr>
            <w:r>
              <w:rPr>
                <w:sz w:val="18"/>
                <w:szCs w:val="18"/>
              </w:rPr>
              <w:t>4 142,00</w:t>
            </w:r>
          </w:p>
        </w:tc>
      </w:tr>
      <w:tr w:rsidR="00F1376C" w14:paraId="2C36A59D" w14:textId="77777777" w:rsidTr="00A223D2">
        <w:trPr>
          <w:trHeight w:val="37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379D8"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D614F4"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BEECB68"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2FE0470"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5FD043E"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698AA45"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9C8FA8D" w14:textId="77777777" w:rsidR="00F1376C" w:rsidRDefault="00F1376C" w:rsidP="00B2362D">
            <w:pPr>
              <w:jc w:val="center"/>
              <w:rPr>
                <w:color w:val="000000"/>
                <w:sz w:val="18"/>
                <w:szCs w:val="18"/>
              </w:rPr>
            </w:pPr>
            <w:r>
              <w:rPr>
                <w:color w:val="000000"/>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E40B2C2" w14:textId="77777777" w:rsidR="00F1376C" w:rsidRDefault="00A223D2" w:rsidP="00B2362D">
            <w:pPr>
              <w:jc w:val="right"/>
              <w:rPr>
                <w:sz w:val="18"/>
                <w:szCs w:val="18"/>
              </w:rPr>
            </w:pPr>
            <w:r>
              <w:rPr>
                <w:sz w:val="18"/>
                <w:szCs w:val="18"/>
              </w:rPr>
              <w:t>2 212,60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316BDE1" w14:textId="77777777" w:rsidR="00F1376C" w:rsidRDefault="00A223D2" w:rsidP="00B2362D">
            <w:pPr>
              <w:jc w:val="right"/>
              <w:rPr>
                <w:sz w:val="18"/>
                <w:szCs w:val="18"/>
              </w:rPr>
            </w:pPr>
            <w:r>
              <w:rPr>
                <w:sz w:val="18"/>
                <w:szCs w:val="18"/>
              </w:rPr>
              <w:t>2 711,50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A7F2EE3" w14:textId="77777777" w:rsidR="00F1376C" w:rsidRDefault="00A223D2" w:rsidP="00B2362D">
            <w:pPr>
              <w:jc w:val="right"/>
              <w:rPr>
                <w:sz w:val="18"/>
                <w:szCs w:val="18"/>
              </w:rPr>
            </w:pPr>
            <w:r>
              <w:rPr>
                <w:sz w:val="18"/>
                <w:szCs w:val="18"/>
              </w:rPr>
              <w:t>3 218,50</w:t>
            </w:r>
          </w:p>
        </w:tc>
      </w:tr>
      <w:tr w:rsidR="00A223D2" w14:paraId="05454CEB" w14:textId="77777777" w:rsidTr="00A223D2">
        <w:trPr>
          <w:trHeight w:val="34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C4822" w14:textId="77777777" w:rsidR="00A223D2" w:rsidRDefault="00A223D2" w:rsidP="00B2362D">
            <w:pPr>
              <w:jc w:val="both"/>
              <w:rPr>
                <w:color w:val="000000"/>
                <w:sz w:val="18"/>
                <w:szCs w:val="18"/>
              </w:rPr>
            </w:pPr>
            <w:r>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E820DD" w14:textId="77777777" w:rsidR="00A223D2" w:rsidRDefault="00A223D2"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5416FF7" w14:textId="77777777" w:rsidR="00A223D2" w:rsidRDefault="00A223D2"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711A9E" w14:textId="77777777" w:rsidR="00A223D2" w:rsidRDefault="00A223D2"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016E89A" w14:textId="77777777" w:rsidR="00A223D2" w:rsidRDefault="00A223D2"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9E6478C" w14:textId="77777777" w:rsidR="00A223D2" w:rsidRDefault="00A223D2"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253730B" w14:textId="77777777" w:rsidR="00A223D2" w:rsidRDefault="00A223D2" w:rsidP="00B2362D">
            <w:pPr>
              <w:jc w:val="center"/>
              <w:rPr>
                <w:color w:val="000000"/>
                <w:sz w:val="18"/>
                <w:szCs w:val="18"/>
              </w:rPr>
            </w:pPr>
            <w:r>
              <w:rPr>
                <w:color w:val="000000"/>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67134C7" w14:textId="77777777" w:rsidR="00A223D2" w:rsidRDefault="00A223D2" w:rsidP="00B2362D">
            <w:pPr>
              <w:jc w:val="right"/>
              <w:rPr>
                <w:sz w:val="18"/>
                <w:szCs w:val="18"/>
              </w:rPr>
            </w:pPr>
            <w:r>
              <w:rPr>
                <w:sz w:val="18"/>
                <w:szCs w:val="18"/>
              </w:rPr>
              <w:t>2 212,60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029096" w14:textId="77777777" w:rsidR="00A223D2" w:rsidRDefault="00A223D2" w:rsidP="00B2362D">
            <w:pPr>
              <w:jc w:val="right"/>
              <w:rPr>
                <w:sz w:val="18"/>
                <w:szCs w:val="18"/>
              </w:rPr>
            </w:pPr>
            <w:r>
              <w:rPr>
                <w:sz w:val="18"/>
                <w:szCs w:val="18"/>
              </w:rPr>
              <w:t>2 711,50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D71793E" w14:textId="77777777" w:rsidR="00A223D2" w:rsidRDefault="00A223D2" w:rsidP="00B2362D">
            <w:pPr>
              <w:jc w:val="right"/>
              <w:rPr>
                <w:sz w:val="18"/>
                <w:szCs w:val="18"/>
              </w:rPr>
            </w:pPr>
            <w:r>
              <w:rPr>
                <w:sz w:val="18"/>
                <w:szCs w:val="18"/>
              </w:rPr>
              <w:t>3 218,50</w:t>
            </w:r>
          </w:p>
        </w:tc>
      </w:tr>
      <w:tr w:rsidR="00F1376C" w14:paraId="7265B41D" w14:textId="77777777" w:rsidTr="00A223D2">
        <w:trPr>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48B58" w14:textId="77777777" w:rsidR="00F1376C" w:rsidRDefault="00F1376C" w:rsidP="00B2362D">
            <w:pPr>
              <w:jc w:val="both"/>
              <w:rPr>
                <w:color w:val="000000"/>
                <w:sz w:val="18"/>
                <w:szCs w:val="18"/>
              </w:rPr>
            </w:pPr>
            <w:r>
              <w:rPr>
                <w:color w:val="000000"/>
                <w:sz w:val="18"/>
                <w:szCs w:val="18"/>
              </w:rPr>
              <w:t>Услуги связи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27CBF"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DF873B1"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F7B3200"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43A2F00"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29D65D"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B116C93" w14:textId="77777777" w:rsidR="00F1376C" w:rsidRDefault="00F1376C" w:rsidP="00B2362D">
            <w:pPr>
              <w:jc w:val="center"/>
              <w:rPr>
                <w:color w:val="000000"/>
                <w:sz w:val="18"/>
                <w:szCs w:val="18"/>
              </w:rPr>
            </w:pPr>
            <w:r>
              <w:rPr>
                <w:color w:val="000000"/>
                <w:sz w:val="18"/>
                <w:szCs w:val="18"/>
              </w:rPr>
              <w:t>221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67F257C"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6CDD6F9"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BCC886" w14:textId="77777777" w:rsidR="00F1376C" w:rsidRDefault="00F1376C" w:rsidP="00B2362D">
            <w:pPr>
              <w:jc w:val="right"/>
              <w:rPr>
                <w:sz w:val="18"/>
                <w:szCs w:val="18"/>
              </w:rPr>
            </w:pPr>
            <w:r>
              <w:rPr>
                <w:sz w:val="18"/>
                <w:szCs w:val="18"/>
              </w:rPr>
              <w:t>210,00</w:t>
            </w:r>
          </w:p>
        </w:tc>
      </w:tr>
      <w:tr w:rsidR="00F1376C" w14:paraId="1B88DA62" w14:textId="77777777" w:rsidTr="00A223D2">
        <w:trPr>
          <w:trHeight w:val="34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BAB0E" w14:textId="77777777" w:rsidR="00F1376C" w:rsidRDefault="00F1376C" w:rsidP="00B2362D">
            <w:pPr>
              <w:jc w:val="both"/>
              <w:rPr>
                <w:color w:val="000000"/>
                <w:sz w:val="18"/>
                <w:szCs w:val="18"/>
              </w:rPr>
            </w:pPr>
            <w:r>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9E0EEE"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EAF87F2"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EFF0D55"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9AF351E"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95A56E"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4F82528" w14:textId="77777777" w:rsidR="00F1376C" w:rsidRDefault="00F1376C" w:rsidP="00B2362D">
            <w:pPr>
              <w:jc w:val="center"/>
              <w:rPr>
                <w:color w:val="000000"/>
                <w:sz w:val="18"/>
                <w:szCs w:val="18"/>
              </w:rPr>
            </w:pPr>
            <w:r>
              <w:rPr>
                <w:color w:val="000000"/>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EB65237" w14:textId="77777777" w:rsidR="00F1376C" w:rsidRDefault="00A223D2" w:rsidP="00B2362D">
            <w:pPr>
              <w:jc w:val="right"/>
              <w:rPr>
                <w:sz w:val="18"/>
                <w:szCs w:val="18"/>
              </w:rPr>
            </w:pPr>
            <w:r>
              <w:rPr>
                <w:sz w:val="18"/>
                <w:szCs w:val="18"/>
              </w:rPr>
              <w:t>3,50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7CC3ED" w14:textId="77777777" w:rsidR="00F1376C" w:rsidRDefault="00A223D2" w:rsidP="00B2362D">
            <w:pPr>
              <w:jc w:val="right"/>
              <w:rPr>
                <w:sz w:val="18"/>
                <w:szCs w:val="18"/>
              </w:rPr>
            </w:pPr>
            <w:r>
              <w:rPr>
                <w:sz w:val="18"/>
                <w:szCs w:val="18"/>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4751A91" w14:textId="77777777" w:rsidR="00F1376C" w:rsidRDefault="00A223D2" w:rsidP="00B2362D">
            <w:pPr>
              <w:jc w:val="right"/>
              <w:rPr>
                <w:sz w:val="18"/>
                <w:szCs w:val="18"/>
              </w:rPr>
            </w:pPr>
            <w:r>
              <w:rPr>
                <w:sz w:val="18"/>
                <w:szCs w:val="18"/>
              </w:rPr>
              <w:t>4,10</w:t>
            </w:r>
          </w:p>
        </w:tc>
      </w:tr>
      <w:tr w:rsidR="00F1376C" w14:paraId="53C8FB34" w14:textId="77777777" w:rsidTr="00A223D2">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EB3CC" w14:textId="77777777" w:rsidR="00F1376C" w:rsidRDefault="00F1376C" w:rsidP="00B2362D">
            <w:pPr>
              <w:jc w:val="both"/>
              <w:rPr>
                <w:sz w:val="18"/>
                <w:szCs w:val="18"/>
              </w:rPr>
            </w:pPr>
            <w:r>
              <w:rPr>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B47CEA"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528F4BF"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F42381F"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A6FFD50"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555D03D"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8227666" w14:textId="77777777" w:rsidR="00F1376C" w:rsidRDefault="00F1376C" w:rsidP="00B2362D">
            <w:pPr>
              <w:jc w:val="center"/>
              <w:rPr>
                <w:color w:val="000000"/>
                <w:sz w:val="18"/>
                <w:szCs w:val="18"/>
              </w:rPr>
            </w:pPr>
            <w:r>
              <w:rPr>
                <w:color w:val="000000"/>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24F068" w14:textId="77777777" w:rsidR="00F1376C" w:rsidRDefault="00F1376C" w:rsidP="00B2362D">
            <w:pPr>
              <w:jc w:val="right"/>
              <w:rPr>
                <w:sz w:val="18"/>
                <w:szCs w:val="18"/>
              </w:rPr>
            </w:pPr>
            <w:r>
              <w:rPr>
                <w:sz w:val="18"/>
                <w:szCs w:val="18"/>
              </w:rPr>
              <w:t>1 499,10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D27BF52" w14:textId="77777777" w:rsidR="00F1376C" w:rsidRDefault="00F1376C" w:rsidP="00B2362D">
            <w:pPr>
              <w:jc w:val="right"/>
              <w:rPr>
                <w:sz w:val="18"/>
                <w:szCs w:val="18"/>
              </w:rPr>
            </w:pPr>
            <w:r>
              <w:rPr>
                <w:sz w:val="18"/>
                <w:szCs w:val="18"/>
              </w:rPr>
              <w:t>1 997,50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E351E1" w14:textId="77777777" w:rsidR="00F1376C" w:rsidRDefault="00F1376C" w:rsidP="00B2362D">
            <w:pPr>
              <w:jc w:val="right"/>
              <w:rPr>
                <w:sz w:val="18"/>
                <w:szCs w:val="18"/>
              </w:rPr>
            </w:pPr>
            <w:r>
              <w:rPr>
                <w:sz w:val="18"/>
                <w:szCs w:val="18"/>
              </w:rPr>
              <w:t>2 392,40</w:t>
            </w:r>
          </w:p>
        </w:tc>
      </w:tr>
      <w:tr w:rsidR="00F1376C" w14:paraId="702953C1" w14:textId="77777777" w:rsidTr="00A223D2">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9EB41" w14:textId="77777777" w:rsidR="00F1376C" w:rsidRDefault="00F1376C" w:rsidP="00B2362D">
            <w:pPr>
              <w:jc w:val="both"/>
              <w:rPr>
                <w:sz w:val="18"/>
                <w:szCs w:val="18"/>
              </w:rPr>
            </w:pPr>
            <w:r>
              <w:rPr>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A315F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F8FBB5E"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813D5FF"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C057119"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7D0C7A4"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F87A64A"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20311D7" w14:textId="77777777" w:rsidR="00F1376C" w:rsidRDefault="00F1376C" w:rsidP="00B2362D">
            <w:pPr>
              <w:jc w:val="right"/>
              <w:rPr>
                <w:sz w:val="18"/>
                <w:szCs w:val="18"/>
              </w:rPr>
            </w:pPr>
            <w:r>
              <w:rPr>
                <w:sz w:val="18"/>
                <w:szCs w:val="18"/>
              </w:rPr>
              <w:t>500,00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D03E59" w14:textId="77777777" w:rsidR="00F1376C" w:rsidRDefault="00F1376C" w:rsidP="00B2362D">
            <w:pPr>
              <w:jc w:val="right"/>
              <w:rPr>
                <w:sz w:val="18"/>
                <w:szCs w:val="18"/>
              </w:rPr>
            </w:pPr>
            <w:r>
              <w:rPr>
                <w:sz w:val="18"/>
                <w:szCs w:val="18"/>
              </w:rPr>
              <w:t>500,00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F49CA0" w14:textId="77777777" w:rsidR="00F1376C" w:rsidRDefault="00F1376C" w:rsidP="00B2362D">
            <w:pPr>
              <w:jc w:val="right"/>
              <w:rPr>
                <w:sz w:val="18"/>
                <w:szCs w:val="18"/>
              </w:rPr>
            </w:pPr>
            <w:r>
              <w:rPr>
                <w:sz w:val="18"/>
                <w:szCs w:val="18"/>
              </w:rPr>
              <w:t>600,00</w:t>
            </w:r>
          </w:p>
        </w:tc>
      </w:tr>
      <w:tr w:rsidR="00F1376C" w14:paraId="7DCBE6D1" w14:textId="77777777" w:rsidTr="00A223D2">
        <w:trPr>
          <w:trHeight w:val="31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F04B4" w14:textId="77777777" w:rsidR="00F1376C" w:rsidRDefault="00F1376C" w:rsidP="00B2362D">
            <w:pPr>
              <w:jc w:val="both"/>
              <w:rPr>
                <w:sz w:val="18"/>
                <w:szCs w:val="18"/>
              </w:rPr>
            </w:pPr>
            <w:r>
              <w:rPr>
                <w:sz w:val="18"/>
                <w:szCs w:val="18"/>
              </w:rPr>
              <w:t>Страхование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E4555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5A9DBDD"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64AC84"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13B07C3"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0A5AC7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ED53467" w14:textId="77777777" w:rsidR="00F1376C" w:rsidRDefault="00F1376C" w:rsidP="00B2362D">
            <w:pPr>
              <w:jc w:val="center"/>
              <w:rPr>
                <w:sz w:val="18"/>
                <w:szCs w:val="18"/>
              </w:rPr>
            </w:pPr>
            <w:r>
              <w:rPr>
                <w:sz w:val="18"/>
                <w:szCs w:val="18"/>
              </w:rPr>
              <w:t>227</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4484CF5"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4BD037B"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23B7387" w14:textId="77777777" w:rsidR="00F1376C" w:rsidRDefault="00F1376C" w:rsidP="00B2362D">
            <w:pPr>
              <w:jc w:val="right"/>
              <w:rPr>
                <w:sz w:val="18"/>
                <w:szCs w:val="18"/>
              </w:rPr>
            </w:pPr>
            <w:r>
              <w:rPr>
                <w:sz w:val="18"/>
                <w:szCs w:val="18"/>
              </w:rPr>
              <w:t>12,00</w:t>
            </w:r>
          </w:p>
        </w:tc>
      </w:tr>
      <w:tr w:rsidR="00F1376C" w14:paraId="0D257B30"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2EBE5"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006F5A"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3BCD49E"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E35943B"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8846551"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2F8BA5"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D0D3420" w14:textId="77777777" w:rsidR="00F1376C" w:rsidRDefault="00F1376C" w:rsidP="00B2362D">
            <w:pPr>
              <w:jc w:val="center"/>
              <w:rPr>
                <w:color w:val="000000"/>
                <w:sz w:val="18"/>
                <w:szCs w:val="18"/>
              </w:rPr>
            </w:pPr>
            <w:r>
              <w:rPr>
                <w:color w:val="000000"/>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E957AC7" w14:textId="77777777" w:rsidR="00F1376C" w:rsidRDefault="00F1376C" w:rsidP="00B2362D">
            <w:pPr>
              <w:jc w:val="right"/>
              <w:rPr>
                <w:sz w:val="18"/>
                <w:szCs w:val="18"/>
              </w:rPr>
            </w:pPr>
            <w:r>
              <w:rPr>
                <w:sz w:val="18"/>
                <w:szCs w:val="18"/>
              </w:rPr>
              <w:t>860,00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940540" w14:textId="77777777" w:rsidR="00F1376C" w:rsidRDefault="00F1376C" w:rsidP="00B2362D">
            <w:pPr>
              <w:jc w:val="right"/>
              <w:rPr>
                <w:sz w:val="18"/>
                <w:szCs w:val="18"/>
              </w:rPr>
            </w:pPr>
            <w:r>
              <w:rPr>
                <w:sz w:val="18"/>
                <w:szCs w:val="18"/>
              </w:rPr>
              <w:t>883,00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49A43BC" w14:textId="77777777" w:rsidR="00F1376C" w:rsidRDefault="00F1376C" w:rsidP="00B2362D">
            <w:pPr>
              <w:jc w:val="right"/>
              <w:rPr>
                <w:sz w:val="18"/>
                <w:szCs w:val="18"/>
              </w:rPr>
            </w:pPr>
            <w:r>
              <w:rPr>
                <w:sz w:val="18"/>
                <w:szCs w:val="18"/>
              </w:rPr>
              <w:t>920,00</w:t>
            </w:r>
          </w:p>
        </w:tc>
      </w:tr>
      <w:tr w:rsidR="00F1376C" w14:paraId="32191E3B"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38586" w14:textId="77777777" w:rsidR="00F1376C" w:rsidRDefault="00F1376C" w:rsidP="00B2362D">
            <w:pPr>
              <w:jc w:val="both"/>
              <w:rPr>
                <w:color w:val="000000"/>
                <w:sz w:val="18"/>
                <w:szCs w:val="18"/>
              </w:rPr>
            </w:pPr>
            <w:r>
              <w:rPr>
                <w:color w:val="000000"/>
                <w:sz w:val="18"/>
                <w:szCs w:val="18"/>
              </w:rPr>
              <w:t>Увеличение стоимости основных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56628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B0E06BE"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42587FB"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EDE83AB"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96E2F01"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30E2B2E" w14:textId="77777777" w:rsidR="00F1376C" w:rsidRDefault="00F1376C" w:rsidP="00B2362D">
            <w:pPr>
              <w:jc w:val="center"/>
              <w:rPr>
                <w:color w:val="000000"/>
                <w:sz w:val="18"/>
                <w:szCs w:val="18"/>
              </w:rPr>
            </w:pPr>
            <w:r>
              <w:rPr>
                <w:color w:val="000000"/>
                <w:sz w:val="18"/>
                <w:szCs w:val="18"/>
              </w:rPr>
              <w:t>310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19B5A2E"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FDF61B8"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B47C81" w14:textId="77777777" w:rsidR="00F1376C" w:rsidRDefault="00F1376C" w:rsidP="00B2362D">
            <w:pPr>
              <w:jc w:val="right"/>
              <w:rPr>
                <w:sz w:val="18"/>
                <w:szCs w:val="18"/>
              </w:rPr>
            </w:pPr>
            <w:r>
              <w:rPr>
                <w:sz w:val="18"/>
                <w:szCs w:val="18"/>
              </w:rPr>
              <w:t>300,00</w:t>
            </w:r>
          </w:p>
        </w:tc>
      </w:tr>
      <w:tr w:rsidR="00F1376C" w14:paraId="342976F6"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98E36" w14:textId="77777777" w:rsidR="00F1376C" w:rsidRDefault="00F1376C" w:rsidP="00B2362D">
            <w:pPr>
              <w:jc w:val="both"/>
              <w:rPr>
                <w:color w:val="000000"/>
                <w:sz w:val="18"/>
                <w:szCs w:val="18"/>
              </w:rPr>
            </w:pPr>
            <w:r>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C159BF"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39CF410"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74BF76E"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8602D45"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CB5A900"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0214548" w14:textId="77777777" w:rsidR="00F1376C" w:rsidRDefault="00F1376C" w:rsidP="00B2362D">
            <w:pPr>
              <w:jc w:val="center"/>
              <w:rPr>
                <w:color w:val="000000"/>
                <w:sz w:val="18"/>
                <w:szCs w:val="18"/>
              </w:rPr>
            </w:pPr>
            <w:r>
              <w:rPr>
                <w:color w:val="000000"/>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76BC4A8" w14:textId="77777777" w:rsidR="00F1376C" w:rsidRDefault="00F1376C" w:rsidP="00B2362D">
            <w:pPr>
              <w:jc w:val="right"/>
              <w:rPr>
                <w:sz w:val="18"/>
                <w:szCs w:val="18"/>
              </w:rPr>
            </w:pPr>
            <w:r>
              <w:rPr>
                <w:sz w:val="18"/>
                <w:szCs w:val="18"/>
              </w:rPr>
              <w:t>560,00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643148" w14:textId="77777777" w:rsidR="00F1376C" w:rsidRDefault="00F1376C" w:rsidP="00B2362D">
            <w:pPr>
              <w:jc w:val="right"/>
              <w:rPr>
                <w:sz w:val="18"/>
                <w:szCs w:val="18"/>
              </w:rPr>
            </w:pPr>
            <w:r>
              <w:rPr>
                <w:sz w:val="18"/>
                <w:szCs w:val="18"/>
              </w:rPr>
              <w:t>583,00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C35F3C" w14:textId="77777777" w:rsidR="00F1376C" w:rsidRDefault="00F1376C" w:rsidP="00B2362D">
            <w:pPr>
              <w:jc w:val="right"/>
              <w:rPr>
                <w:sz w:val="18"/>
                <w:szCs w:val="18"/>
              </w:rPr>
            </w:pPr>
            <w:r>
              <w:rPr>
                <w:sz w:val="18"/>
                <w:szCs w:val="18"/>
              </w:rPr>
              <w:t>620,00</w:t>
            </w:r>
          </w:p>
        </w:tc>
      </w:tr>
      <w:tr w:rsidR="00F1376C" w14:paraId="14E74523" w14:textId="77777777" w:rsidTr="00A223D2">
        <w:trPr>
          <w:trHeight w:val="46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58014" w14:textId="77777777" w:rsidR="00F1376C" w:rsidRDefault="00F1376C" w:rsidP="00B2362D">
            <w:pPr>
              <w:jc w:val="both"/>
              <w:rPr>
                <w:color w:val="000000"/>
                <w:sz w:val="18"/>
                <w:szCs w:val="18"/>
              </w:rPr>
            </w:pPr>
            <w:r>
              <w:rPr>
                <w:color w:val="000000"/>
                <w:sz w:val="18"/>
                <w:szCs w:val="18"/>
              </w:rPr>
              <w:t>Увеличение стоимости горюче-смазочных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CF4865"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F192F52"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4393488"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1A113C7"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B80B958"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4534F25" w14:textId="77777777" w:rsidR="00F1376C" w:rsidRDefault="00F1376C" w:rsidP="00B2362D">
            <w:pPr>
              <w:jc w:val="center"/>
              <w:rPr>
                <w:color w:val="000000"/>
                <w:sz w:val="18"/>
                <w:szCs w:val="18"/>
              </w:rPr>
            </w:pPr>
            <w:r>
              <w:rPr>
                <w:color w:val="000000"/>
                <w:sz w:val="18"/>
                <w:szCs w:val="18"/>
              </w:rPr>
              <w:t>343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B1000AE" w14:textId="77777777" w:rsidR="00F1376C" w:rsidRDefault="00F1376C" w:rsidP="00B2362D">
            <w:pPr>
              <w:jc w:val="right"/>
              <w:rPr>
                <w:sz w:val="18"/>
                <w:szCs w:val="18"/>
              </w:rPr>
            </w:pPr>
            <w:r>
              <w:rPr>
                <w:sz w:val="18"/>
                <w:szCs w:val="18"/>
              </w:rPr>
              <w:t>260,00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F6DC91" w14:textId="77777777" w:rsidR="00F1376C" w:rsidRDefault="00F1376C" w:rsidP="00B2362D">
            <w:pPr>
              <w:jc w:val="right"/>
              <w:rPr>
                <w:sz w:val="18"/>
                <w:szCs w:val="18"/>
              </w:rPr>
            </w:pPr>
            <w:r>
              <w:rPr>
                <w:sz w:val="18"/>
                <w:szCs w:val="18"/>
              </w:rPr>
              <w:t>283,00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7879D8" w14:textId="77777777" w:rsidR="00F1376C" w:rsidRDefault="00F1376C" w:rsidP="00B2362D">
            <w:pPr>
              <w:jc w:val="right"/>
              <w:rPr>
                <w:sz w:val="18"/>
                <w:szCs w:val="18"/>
              </w:rPr>
            </w:pPr>
            <w:r>
              <w:rPr>
                <w:sz w:val="18"/>
                <w:szCs w:val="18"/>
              </w:rPr>
              <w:t>300,00</w:t>
            </w:r>
          </w:p>
        </w:tc>
      </w:tr>
      <w:tr w:rsidR="00F1376C" w14:paraId="0EF5E005" w14:textId="77777777" w:rsidTr="00A223D2">
        <w:trPr>
          <w:trHeight w:val="46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41840" w14:textId="77777777" w:rsidR="00F1376C" w:rsidRDefault="00F1376C" w:rsidP="00B2362D">
            <w:pPr>
              <w:jc w:val="both"/>
              <w:rPr>
                <w:color w:val="000000"/>
                <w:sz w:val="18"/>
                <w:szCs w:val="18"/>
              </w:rPr>
            </w:pPr>
            <w:r>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32FC22"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EFF769F"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9769C89"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600777"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D0B35F2"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2217D52" w14:textId="77777777" w:rsidR="00F1376C" w:rsidRDefault="00F1376C" w:rsidP="00B2362D">
            <w:pPr>
              <w:jc w:val="center"/>
              <w:rPr>
                <w:color w:val="000000"/>
                <w:sz w:val="18"/>
                <w:szCs w:val="18"/>
              </w:rPr>
            </w:pPr>
            <w:r>
              <w:rPr>
                <w:color w:val="000000"/>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9D1AF19"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3712AC"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D419FE" w14:textId="77777777" w:rsidR="00F1376C" w:rsidRDefault="00F1376C" w:rsidP="00B2362D">
            <w:pPr>
              <w:jc w:val="right"/>
              <w:rPr>
                <w:sz w:val="18"/>
                <w:szCs w:val="18"/>
              </w:rPr>
            </w:pPr>
            <w:r>
              <w:rPr>
                <w:sz w:val="18"/>
                <w:szCs w:val="18"/>
              </w:rPr>
              <w:t>320,00</w:t>
            </w:r>
          </w:p>
        </w:tc>
      </w:tr>
      <w:tr w:rsidR="00A223D2" w14:paraId="7373EF2B" w14:textId="77777777" w:rsidTr="00A223D2">
        <w:trPr>
          <w:trHeight w:val="34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FE2E2" w14:textId="77777777" w:rsidR="00A223D2" w:rsidRDefault="00A223D2" w:rsidP="00B2362D">
            <w:pPr>
              <w:jc w:val="both"/>
              <w:rPr>
                <w:color w:val="000000"/>
                <w:sz w:val="18"/>
                <w:szCs w:val="18"/>
              </w:rPr>
            </w:pPr>
            <w:r>
              <w:rPr>
                <w:color w:val="000000"/>
                <w:sz w:val="18"/>
                <w:szCs w:val="18"/>
              </w:rPr>
              <w:t>Закупка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CF9B04" w14:textId="77777777" w:rsidR="00A223D2" w:rsidRDefault="00A223D2"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87ADB05" w14:textId="77777777" w:rsidR="00A223D2" w:rsidRDefault="00A223D2"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C311E3E" w14:textId="77777777" w:rsidR="00A223D2" w:rsidRDefault="00A223D2"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361F8AE" w14:textId="77777777" w:rsidR="00A223D2" w:rsidRDefault="00A223D2"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08E01FB" w14:textId="77777777" w:rsidR="00A223D2" w:rsidRDefault="00A223D2" w:rsidP="00B2362D">
            <w:pPr>
              <w:jc w:val="center"/>
              <w:rPr>
                <w:color w:val="000000"/>
                <w:sz w:val="18"/>
                <w:szCs w:val="18"/>
              </w:rPr>
            </w:pPr>
            <w:r>
              <w:rPr>
                <w:color w:val="000000"/>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2EEBAB3" w14:textId="77777777" w:rsidR="00A223D2" w:rsidRDefault="00A223D2"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B7D2791" w14:textId="77777777" w:rsidR="00A223D2" w:rsidRDefault="00A223D2" w:rsidP="00B2362D">
            <w:pPr>
              <w:jc w:val="right"/>
              <w:rPr>
                <w:sz w:val="18"/>
                <w:szCs w:val="18"/>
              </w:rPr>
            </w:pPr>
            <w:r>
              <w:rPr>
                <w:sz w:val="18"/>
                <w:szCs w:val="18"/>
              </w:rPr>
              <w:t>304,00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B63A48B" w14:textId="77777777" w:rsidR="00A223D2" w:rsidRDefault="00A223D2" w:rsidP="00B2362D">
            <w:pPr>
              <w:jc w:val="right"/>
              <w:rPr>
                <w:sz w:val="18"/>
                <w:szCs w:val="18"/>
              </w:rPr>
            </w:pPr>
            <w:r>
              <w:rPr>
                <w:sz w:val="18"/>
                <w:szCs w:val="18"/>
              </w:rPr>
              <w:t>315,00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AC4230" w14:textId="77777777" w:rsidR="00A223D2" w:rsidRDefault="00A223D2" w:rsidP="00B2362D">
            <w:pPr>
              <w:jc w:val="right"/>
              <w:rPr>
                <w:sz w:val="18"/>
                <w:szCs w:val="18"/>
              </w:rPr>
            </w:pPr>
            <w:r>
              <w:rPr>
                <w:sz w:val="18"/>
                <w:szCs w:val="18"/>
              </w:rPr>
              <w:t>327,50</w:t>
            </w:r>
          </w:p>
        </w:tc>
      </w:tr>
      <w:tr w:rsidR="00A223D2" w14:paraId="0F7D2D63" w14:textId="77777777" w:rsidTr="00A223D2">
        <w:trPr>
          <w:trHeight w:val="34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B4C9E" w14:textId="77777777" w:rsidR="00A223D2" w:rsidRDefault="00A223D2"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A716F3" w14:textId="77777777" w:rsidR="00A223D2" w:rsidRDefault="00A223D2"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C28420B" w14:textId="77777777" w:rsidR="00A223D2" w:rsidRDefault="00A223D2"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F7A6AB3" w14:textId="77777777" w:rsidR="00A223D2" w:rsidRDefault="00A223D2"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65C328A" w14:textId="77777777" w:rsidR="00A223D2" w:rsidRDefault="00A223D2"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A0BA5FC" w14:textId="77777777" w:rsidR="00A223D2" w:rsidRDefault="00A223D2" w:rsidP="00B2362D">
            <w:pPr>
              <w:jc w:val="center"/>
              <w:rPr>
                <w:color w:val="000000"/>
                <w:sz w:val="18"/>
                <w:szCs w:val="18"/>
              </w:rPr>
            </w:pPr>
            <w:r>
              <w:rPr>
                <w:color w:val="000000"/>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BEB83D2" w14:textId="77777777" w:rsidR="00A223D2" w:rsidRDefault="00A223D2" w:rsidP="00B2362D">
            <w:pPr>
              <w:jc w:val="center"/>
              <w:rPr>
                <w:color w:val="000000"/>
                <w:sz w:val="18"/>
                <w:szCs w:val="18"/>
              </w:rPr>
            </w:pPr>
            <w:r>
              <w:rPr>
                <w:color w:val="000000"/>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52CEFDF" w14:textId="77777777" w:rsidR="00A223D2" w:rsidRDefault="00A223D2" w:rsidP="00B2362D">
            <w:pPr>
              <w:jc w:val="right"/>
              <w:rPr>
                <w:sz w:val="18"/>
                <w:szCs w:val="18"/>
              </w:rPr>
            </w:pPr>
            <w:r>
              <w:rPr>
                <w:sz w:val="18"/>
                <w:szCs w:val="18"/>
              </w:rPr>
              <w:t>304,00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7FB1D18" w14:textId="77777777" w:rsidR="00A223D2" w:rsidRDefault="00A223D2" w:rsidP="00B2362D">
            <w:pPr>
              <w:jc w:val="right"/>
              <w:rPr>
                <w:sz w:val="18"/>
                <w:szCs w:val="18"/>
              </w:rPr>
            </w:pPr>
            <w:r>
              <w:rPr>
                <w:sz w:val="18"/>
                <w:szCs w:val="18"/>
              </w:rPr>
              <w:t>315,00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980ED1" w14:textId="77777777" w:rsidR="00A223D2" w:rsidRDefault="00A223D2" w:rsidP="00B2362D">
            <w:pPr>
              <w:jc w:val="right"/>
              <w:rPr>
                <w:sz w:val="18"/>
                <w:szCs w:val="18"/>
              </w:rPr>
            </w:pPr>
            <w:r>
              <w:rPr>
                <w:sz w:val="18"/>
                <w:szCs w:val="18"/>
              </w:rPr>
              <w:t>327,50</w:t>
            </w:r>
          </w:p>
        </w:tc>
      </w:tr>
      <w:tr w:rsidR="00A223D2" w14:paraId="5B383A61" w14:textId="77777777" w:rsidTr="00A223D2">
        <w:trPr>
          <w:trHeight w:val="31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2F10D" w14:textId="77777777" w:rsidR="00A223D2" w:rsidRDefault="00A223D2" w:rsidP="00B2362D">
            <w:pPr>
              <w:jc w:val="both"/>
              <w:rPr>
                <w:color w:val="000000"/>
                <w:sz w:val="18"/>
                <w:szCs w:val="18"/>
              </w:rPr>
            </w:pPr>
            <w:r>
              <w:rPr>
                <w:color w:val="000000"/>
                <w:sz w:val="18"/>
                <w:szCs w:val="18"/>
              </w:rPr>
              <w:t>Оплата работ,услуг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266181" w14:textId="77777777" w:rsidR="00A223D2" w:rsidRDefault="00A223D2"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2776D46" w14:textId="77777777" w:rsidR="00A223D2" w:rsidRDefault="00A223D2"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AA80759" w14:textId="77777777" w:rsidR="00A223D2" w:rsidRDefault="00A223D2"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B2EB0E8" w14:textId="77777777" w:rsidR="00A223D2" w:rsidRDefault="00A223D2"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9458A61" w14:textId="77777777" w:rsidR="00A223D2" w:rsidRDefault="00A223D2" w:rsidP="00B2362D">
            <w:pPr>
              <w:jc w:val="center"/>
              <w:rPr>
                <w:color w:val="000000"/>
                <w:sz w:val="18"/>
                <w:szCs w:val="18"/>
              </w:rPr>
            </w:pPr>
            <w:r>
              <w:rPr>
                <w:color w:val="000000"/>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BDA5366" w14:textId="77777777" w:rsidR="00A223D2" w:rsidRDefault="00A223D2" w:rsidP="00B2362D">
            <w:pPr>
              <w:jc w:val="center"/>
              <w:rPr>
                <w:color w:val="000000"/>
                <w:sz w:val="18"/>
                <w:szCs w:val="18"/>
              </w:rPr>
            </w:pPr>
            <w:r>
              <w:rPr>
                <w:color w:val="000000"/>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1BE57AF" w14:textId="77777777" w:rsidR="00A223D2" w:rsidRDefault="00A223D2" w:rsidP="00B2362D">
            <w:pPr>
              <w:jc w:val="right"/>
              <w:rPr>
                <w:sz w:val="18"/>
                <w:szCs w:val="18"/>
              </w:rPr>
            </w:pPr>
            <w:r>
              <w:rPr>
                <w:sz w:val="18"/>
                <w:szCs w:val="18"/>
              </w:rPr>
              <w:t>304,00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369011" w14:textId="77777777" w:rsidR="00A223D2" w:rsidRDefault="00A223D2" w:rsidP="00B2362D">
            <w:pPr>
              <w:jc w:val="right"/>
              <w:rPr>
                <w:sz w:val="18"/>
                <w:szCs w:val="18"/>
              </w:rPr>
            </w:pPr>
            <w:r>
              <w:rPr>
                <w:sz w:val="18"/>
                <w:szCs w:val="18"/>
              </w:rPr>
              <w:t>315,00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41BE8F" w14:textId="77777777" w:rsidR="00A223D2" w:rsidRDefault="00A223D2" w:rsidP="00B2362D">
            <w:pPr>
              <w:jc w:val="right"/>
              <w:rPr>
                <w:sz w:val="18"/>
                <w:szCs w:val="18"/>
              </w:rPr>
            </w:pPr>
            <w:r>
              <w:rPr>
                <w:sz w:val="18"/>
                <w:szCs w:val="18"/>
              </w:rPr>
              <w:t>327,50</w:t>
            </w:r>
          </w:p>
        </w:tc>
      </w:tr>
      <w:tr w:rsidR="00F1376C" w14:paraId="40E1174C" w14:textId="77777777" w:rsidTr="00A223D2">
        <w:trPr>
          <w:trHeight w:val="37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4918E" w14:textId="77777777" w:rsidR="00F1376C" w:rsidRDefault="00F1376C" w:rsidP="00B2362D">
            <w:pPr>
              <w:jc w:val="both"/>
              <w:rPr>
                <w:color w:val="000000"/>
                <w:sz w:val="18"/>
                <w:szCs w:val="18"/>
              </w:rPr>
            </w:pPr>
            <w:r>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F0A0CA"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A556C07"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A1E321F" w14:textId="77777777" w:rsidR="00F1376C" w:rsidRDefault="00F1376C" w:rsidP="00B2362D">
            <w:pPr>
              <w:jc w:val="center"/>
              <w:rPr>
                <w:color w:val="000000"/>
                <w:sz w:val="18"/>
                <w:szCs w:val="18"/>
              </w:rPr>
            </w:pPr>
            <w:r>
              <w:rPr>
                <w:color w:val="000000"/>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375801E" w14:textId="77777777" w:rsidR="00F1376C" w:rsidRDefault="00F1376C" w:rsidP="00B2362D">
            <w:pPr>
              <w:jc w:val="center"/>
              <w:rPr>
                <w:color w:val="000000"/>
                <w:sz w:val="18"/>
                <w:szCs w:val="18"/>
              </w:rPr>
            </w:pPr>
            <w:r>
              <w:rPr>
                <w:color w:val="000000"/>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C0C2DC" w14:textId="77777777" w:rsidR="00F1376C" w:rsidRDefault="00F1376C" w:rsidP="00B2362D">
            <w:pPr>
              <w:jc w:val="center"/>
              <w:rPr>
                <w:color w:val="000000"/>
                <w:sz w:val="18"/>
                <w:szCs w:val="18"/>
              </w:rPr>
            </w:pPr>
            <w:r>
              <w:rPr>
                <w:color w:val="000000"/>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7004219" w14:textId="77777777" w:rsidR="00F1376C" w:rsidRDefault="00F1376C" w:rsidP="00B2362D">
            <w:pPr>
              <w:jc w:val="center"/>
              <w:rPr>
                <w:color w:val="000000"/>
                <w:sz w:val="18"/>
                <w:szCs w:val="18"/>
              </w:rPr>
            </w:pPr>
            <w:r>
              <w:rPr>
                <w:color w:val="000000"/>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FF47A32" w14:textId="77777777" w:rsidR="00F1376C" w:rsidRDefault="00A223D2" w:rsidP="00B2362D">
            <w:pPr>
              <w:jc w:val="right"/>
              <w:rPr>
                <w:sz w:val="18"/>
                <w:szCs w:val="18"/>
              </w:rPr>
            </w:pPr>
            <w:r>
              <w:rPr>
                <w:sz w:val="18"/>
                <w:szCs w:val="18"/>
              </w:rPr>
              <w:t>304,00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00A415" w14:textId="77777777" w:rsidR="00F1376C" w:rsidRDefault="00A223D2" w:rsidP="00B2362D">
            <w:pPr>
              <w:jc w:val="right"/>
              <w:rPr>
                <w:sz w:val="18"/>
                <w:szCs w:val="18"/>
              </w:rPr>
            </w:pPr>
            <w:r>
              <w:rPr>
                <w:sz w:val="18"/>
                <w:szCs w:val="18"/>
              </w:rPr>
              <w:t>315,00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0A3A441" w14:textId="77777777" w:rsidR="00F1376C" w:rsidRDefault="00A223D2" w:rsidP="00B2362D">
            <w:pPr>
              <w:jc w:val="right"/>
              <w:rPr>
                <w:sz w:val="18"/>
                <w:szCs w:val="18"/>
              </w:rPr>
            </w:pPr>
            <w:r>
              <w:rPr>
                <w:sz w:val="18"/>
                <w:szCs w:val="18"/>
              </w:rPr>
              <w:t>327,50</w:t>
            </w:r>
          </w:p>
        </w:tc>
      </w:tr>
      <w:tr w:rsidR="00F1376C" w14:paraId="5D5EC4C5" w14:textId="77777777" w:rsidTr="00A223D2">
        <w:trPr>
          <w:trHeight w:val="34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7959B" w14:textId="77777777" w:rsidR="00F1376C" w:rsidRDefault="00F1376C" w:rsidP="00B2362D">
            <w:pPr>
              <w:jc w:val="both"/>
              <w:rPr>
                <w:sz w:val="18"/>
                <w:szCs w:val="18"/>
              </w:rPr>
            </w:pPr>
            <w:r>
              <w:rPr>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430A5D"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DF16E52"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2222624"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31E1190"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3949D07" w14:textId="77777777" w:rsidR="00F1376C" w:rsidRDefault="00F1376C" w:rsidP="00B2362D">
            <w:pPr>
              <w:jc w:val="center"/>
              <w:rPr>
                <w:sz w:val="18"/>
                <w:szCs w:val="18"/>
              </w:rPr>
            </w:pPr>
            <w:r>
              <w:rPr>
                <w:sz w:val="18"/>
                <w:szCs w:val="18"/>
              </w:rPr>
              <w:t>850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758D59C"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60780C3" w14:textId="77777777" w:rsidR="00F1376C" w:rsidRDefault="00F1376C" w:rsidP="00B2362D">
            <w:pPr>
              <w:jc w:val="right"/>
              <w:rPr>
                <w:sz w:val="18"/>
                <w:szCs w:val="18"/>
              </w:rPr>
            </w:pPr>
            <w:r>
              <w:rPr>
                <w:sz w:val="18"/>
                <w:szCs w:val="18"/>
              </w:rPr>
              <w:t>721,00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E3906F" w14:textId="77777777" w:rsidR="00F1376C" w:rsidRDefault="00F1376C" w:rsidP="00B2362D">
            <w:pPr>
              <w:jc w:val="right"/>
              <w:rPr>
                <w:sz w:val="18"/>
                <w:szCs w:val="18"/>
              </w:rPr>
            </w:pPr>
            <w:r>
              <w:rPr>
                <w:sz w:val="18"/>
                <w:szCs w:val="18"/>
              </w:rPr>
              <w:t>771,00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28B2C3" w14:textId="77777777" w:rsidR="00F1376C" w:rsidRDefault="00F1376C" w:rsidP="00B2362D">
            <w:pPr>
              <w:jc w:val="right"/>
              <w:rPr>
                <w:sz w:val="18"/>
                <w:szCs w:val="18"/>
              </w:rPr>
            </w:pPr>
            <w:r>
              <w:rPr>
                <w:sz w:val="18"/>
                <w:szCs w:val="18"/>
              </w:rPr>
              <w:t>771,00</w:t>
            </w:r>
          </w:p>
        </w:tc>
      </w:tr>
      <w:tr w:rsidR="00F1376C" w14:paraId="42F82838" w14:textId="77777777" w:rsidTr="00A223D2">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FA2EB" w14:textId="77777777" w:rsidR="00F1376C" w:rsidRDefault="00F1376C" w:rsidP="00B2362D">
            <w:pPr>
              <w:jc w:val="both"/>
              <w:rPr>
                <w:sz w:val="18"/>
                <w:szCs w:val="18"/>
              </w:rPr>
            </w:pPr>
            <w:r>
              <w:rPr>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09D3A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C0AB0E6"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131369C"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808A3FC"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E87E5EB" w14:textId="77777777" w:rsidR="00F1376C" w:rsidRDefault="00F1376C" w:rsidP="00B2362D">
            <w:pPr>
              <w:jc w:val="center"/>
              <w:rPr>
                <w:sz w:val="18"/>
                <w:szCs w:val="18"/>
              </w:rPr>
            </w:pPr>
            <w:r>
              <w:rPr>
                <w:sz w:val="18"/>
                <w:szCs w:val="18"/>
              </w:rPr>
              <w:t>850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E8C58D7"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938FC3C" w14:textId="77777777" w:rsidR="00F1376C" w:rsidRDefault="00F1376C" w:rsidP="00B2362D">
            <w:pPr>
              <w:jc w:val="right"/>
              <w:rPr>
                <w:sz w:val="18"/>
                <w:szCs w:val="18"/>
              </w:rPr>
            </w:pPr>
            <w:r>
              <w:rPr>
                <w:sz w:val="18"/>
                <w:szCs w:val="18"/>
              </w:rPr>
              <w:t>721,00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A315240" w14:textId="77777777" w:rsidR="00F1376C" w:rsidRDefault="00F1376C" w:rsidP="00B2362D">
            <w:pPr>
              <w:jc w:val="right"/>
              <w:rPr>
                <w:sz w:val="18"/>
                <w:szCs w:val="18"/>
              </w:rPr>
            </w:pPr>
            <w:r>
              <w:rPr>
                <w:sz w:val="18"/>
                <w:szCs w:val="18"/>
              </w:rPr>
              <w:t>771,00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12D53E5" w14:textId="77777777" w:rsidR="00F1376C" w:rsidRDefault="00F1376C" w:rsidP="00B2362D">
            <w:pPr>
              <w:jc w:val="right"/>
              <w:rPr>
                <w:sz w:val="18"/>
                <w:szCs w:val="18"/>
              </w:rPr>
            </w:pPr>
            <w:r>
              <w:rPr>
                <w:sz w:val="18"/>
                <w:szCs w:val="18"/>
              </w:rPr>
              <w:t>771,00</w:t>
            </w:r>
          </w:p>
        </w:tc>
      </w:tr>
      <w:tr w:rsidR="00F1376C" w14:paraId="4978BC85" w14:textId="77777777" w:rsidTr="00A223D2">
        <w:trPr>
          <w:trHeight w:val="31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BD6BE" w14:textId="77777777" w:rsidR="00F1376C" w:rsidRDefault="00F1376C" w:rsidP="00B2362D">
            <w:pPr>
              <w:jc w:val="both"/>
              <w:rPr>
                <w:sz w:val="18"/>
                <w:szCs w:val="18"/>
              </w:rPr>
            </w:pPr>
            <w:r>
              <w:rPr>
                <w:sz w:val="18"/>
                <w:szCs w:val="18"/>
              </w:rPr>
              <w:t>Прочие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DA19A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31610D3"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090589A"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CA3DFCB"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5CD2C0A" w14:textId="77777777" w:rsidR="00F1376C" w:rsidRDefault="00F1376C" w:rsidP="00B2362D">
            <w:pPr>
              <w:jc w:val="center"/>
              <w:rPr>
                <w:sz w:val="18"/>
                <w:szCs w:val="18"/>
              </w:rPr>
            </w:pPr>
            <w:r>
              <w:rPr>
                <w:sz w:val="18"/>
                <w:szCs w:val="18"/>
              </w:rPr>
              <w:t>850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B1F4570" w14:textId="77777777" w:rsidR="00F1376C" w:rsidRDefault="00F1376C" w:rsidP="00B2362D">
            <w:pPr>
              <w:jc w:val="center"/>
              <w:rPr>
                <w:sz w:val="18"/>
                <w:szCs w:val="18"/>
              </w:rPr>
            </w:pPr>
            <w:r>
              <w:rPr>
                <w:sz w:val="18"/>
                <w:szCs w:val="18"/>
              </w:rPr>
              <w:t>290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9B7B04F" w14:textId="77777777" w:rsidR="00F1376C" w:rsidRDefault="00F1376C" w:rsidP="00B2362D">
            <w:pPr>
              <w:jc w:val="right"/>
              <w:rPr>
                <w:sz w:val="18"/>
                <w:szCs w:val="18"/>
              </w:rPr>
            </w:pPr>
            <w:r>
              <w:rPr>
                <w:sz w:val="18"/>
                <w:szCs w:val="18"/>
              </w:rPr>
              <w:t>721,00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F37946" w14:textId="77777777" w:rsidR="00F1376C" w:rsidRDefault="00F1376C" w:rsidP="00B2362D">
            <w:pPr>
              <w:jc w:val="right"/>
              <w:rPr>
                <w:sz w:val="18"/>
                <w:szCs w:val="18"/>
              </w:rPr>
            </w:pPr>
            <w:r>
              <w:rPr>
                <w:sz w:val="18"/>
                <w:szCs w:val="18"/>
              </w:rPr>
              <w:t>771,00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806393" w14:textId="77777777" w:rsidR="00F1376C" w:rsidRDefault="00F1376C" w:rsidP="00B2362D">
            <w:pPr>
              <w:jc w:val="right"/>
              <w:rPr>
                <w:sz w:val="18"/>
                <w:szCs w:val="18"/>
              </w:rPr>
            </w:pPr>
            <w:r>
              <w:rPr>
                <w:sz w:val="18"/>
                <w:szCs w:val="18"/>
              </w:rPr>
              <w:t>771,00</w:t>
            </w:r>
          </w:p>
        </w:tc>
      </w:tr>
      <w:tr w:rsidR="00F1376C" w14:paraId="5F5AC6EC" w14:textId="77777777" w:rsidTr="00A223D2">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5040C" w14:textId="77777777" w:rsidR="00F1376C" w:rsidRDefault="00F1376C" w:rsidP="00B2362D">
            <w:pPr>
              <w:jc w:val="both"/>
              <w:rPr>
                <w:sz w:val="18"/>
                <w:szCs w:val="18"/>
              </w:rPr>
            </w:pPr>
            <w:r>
              <w:rPr>
                <w:sz w:val="18"/>
                <w:szCs w:val="18"/>
              </w:rPr>
              <w:t>Уплата налога на имущество организаций и земельного налога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D9100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47F9CA"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D4684CA"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560FB05"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48ACD26" w14:textId="77777777" w:rsidR="00F1376C" w:rsidRDefault="00F1376C" w:rsidP="00B2362D">
            <w:pPr>
              <w:jc w:val="center"/>
              <w:rPr>
                <w:sz w:val="18"/>
                <w:szCs w:val="18"/>
              </w:rPr>
            </w:pPr>
            <w:r>
              <w:rPr>
                <w:sz w:val="18"/>
                <w:szCs w:val="18"/>
              </w:rPr>
              <w:t>851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BED1EF2" w14:textId="77777777" w:rsidR="00F1376C" w:rsidRDefault="00F1376C" w:rsidP="00B2362D">
            <w:pPr>
              <w:jc w:val="center"/>
              <w:rPr>
                <w:sz w:val="18"/>
                <w:szCs w:val="18"/>
              </w:rPr>
            </w:pPr>
            <w:r>
              <w:rPr>
                <w:sz w:val="18"/>
                <w:szCs w:val="18"/>
              </w:rPr>
              <w:t>290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C8F239"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201330C" w14:textId="77777777" w:rsidR="00F1376C" w:rsidRDefault="00F1376C" w:rsidP="00B2362D">
            <w:pPr>
              <w:jc w:val="right"/>
              <w:rPr>
                <w:sz w:val="18"/>
                <w:szCs w:val="18"/>
              </w:rPr>
            </w:pPr>
            <w:r>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31031FE" w14:textId="77777777" w:rsidR="00F1376C" w:rsidRDefault="00F1376C" w:rsidP="00B2362D">
            <w:pPr>
              <w:jc w:val="right"/>
              <w:rPr>
                <w:sz w:val="18"/>
                <w:szCs w:val="18"/>
              </w:rPr>
            </w:pPr>
            <w:r>
              <w:rPr>
                <w:sz w:val="18"/>
                <w:szCs w:val="18"/>
              </w:rPr>
              <w:t>150,00</w:t>
            </w:r>
          </w:p>
        </w:tc>
      </w:tr>
      <w:tr w:rsidR="00F1376C" w14:paraId="4285677C" w14:textId="77777777" w:rsidTr="00A223D2">
        <w:trPr>
          <w:trHeight w:val="330"/>
        </w:trPr>
        <w:tc>
          <w:tcPr>
            <w:tcW w:w="2992" w:type="dxa"/>
            <w:tcBorders>
              <w:top w:val="single" w:sz="4" w:space="0" w:color="auto"/>
              <w:left w:val="single" w:sz="4" w:space="0" w:color="auto"/>
              <w:bottom w:val="single" w:sz="4" w:space="0" w:color="auto"/>
              <w:right w:val="nil"/>
            </w:tcBorders>
            <w:shd w:val="clear" w:color="auto" w:fill="auto"/>
            <w:noWrap/>
            <w:vAlign w:val="bottom"/>
            <w:hideMark/>
          </w:tcPr>
          <w:p w14:paraId="388E29EC" w14:textId="77777777" w:rsidR="00F1376C" w:rsidRDefault="00F1376C" w:rsidP="00B2362D">
            <w:pPr>
              <w:jc w:val="both"/>
              <w:rPr>
                <w:sz w:val="18"/>
                <w:szCs w:val="18"/>
              </w:rPr>
            </w:pPr>
            <w:r>
              <w:rPr>
                <w:sz w:val="18"/>
                <w:szCs w:val="18"/>
              </w:rPr>
              <w:t>Налоги пошлины и сборы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029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2CE91F4"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9C1FB3C"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1CFEC1D"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A1DAAB" w14:textId="77777777" w:rsidR="00F1376C" w:rsidRDefault="00F1376C" w:rsidP="00B2362D">
            <w:pPr>
              <w:jc w:val="center"/>
              <w:rPr>
                <w:sz w:val="18"/>
                <w:szCs w:val="18"/>
              </w:rPr>
            </w:pPr>
            <w:r>
              <w:rPr>
                <w:sz w:val="18"/>
                <w:szCs w:val="18"/>
              </w:rPr>
              <w:t>851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C4EAC8F" w14:textId="77777777" w:rsidR="00F1376C" w:rsidRDefault="00F1376C" w:rsidP="00B2362D">
            <w:pPr>
              <w:jc w:val="center"/>
              <w:rPr>
                <w:sz w:val="18"/>
                <w:szCs w:val="18"/>
              </w:rPr>
            </w:pPr>
            <w:r>
              <w:rPr>
                <w:sz w:val="18"/>
                <w:szCs w:val="18"/>
              </w:rPr>
              <w:t>291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3ECD01"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4B7E26" w14:textId="77777777" w:rsidR="00F1376C" w:rsidRDefault="00F1376C" w:rsidP="00B2362D">
            <w:pPr>
              <w:jc w:val="right"/>
              <w:rPr>
                <w:sz w:val="18"/>
                <w:szCs w:val="18"/>
              </w:rPr>
            </w:pPr>
            <w:r>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334907" w14:textId="77777777" w:rsidR="00F1376C" w:rsidRDefault="00F1376C" w:rsidP="00B2362D">
            <w:pPr>
              <w:jc w:val="right"/>
              <w:rPr>
                <w:sz w:val="18"/>
                <w:szCs w:val="18"/>
              </w:rPr>
            </w:pPr>
            <w:r>
              <w:rPr>
                <w:sz w:val="18"/>
                <w:szCs w:val="18"/>
              </w:rPr>
              <w:t>150,00</w:t>
            </w:r>
          </w:p>
        </w:tc>
      </w:tr>
      <w:tr w:rsidR="00F1376C" w14:paraId="0627FA05" w14:textId="77777777" w:rsidTr="00A223D2">
        <w:trPr>
          <w:trHeight w:val="31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FE700" w14:textId="77777777" w:rsidR="00F1376C" w:rsidRDefault="00F1376C" w:rsidP="00B2362D">
            <w:pPr>
              <w:jc w:val="both"/>
              <w:rPr>
                <w:sz w:val="18"/>
                <w:szCs w:val="18"/>
              </w:rPr>
            </w:pPr>
            <w:r>
              <w:rPr>
                <w:sz w:val="18"/>
                <w:szCs w:val="18"/>
              </w:rPr>
              <w:t xml:space="preserve">Уплата прочих налогов, сборов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ADB48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CF299F8"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209A885"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792BF99"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3CD1CC8" w14:textId="77777777" w:rsidR="00F1376C" w:rsidRDefault="00F1376C" w:rsidP="00B2362D">
            <w:pPr>
              <w:jc w:val="center"/>
              <w:rPr>
                <w:sz w:val="18"/>
                <w:szCs w:val="18"/>
              </w:rPr>
            </w:pPr>
            <w:r>
              <w:rPr>
                <w:sz w:val="18"/>
                <w:szCs w:val="18"/>
              </w:rPr>
              <w:t>852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ED61A72" w14:textId="77777777" w:rsidR="00F1376C" w:rsidRDefault="00F1376C" w:rsidP="00B2362D">
            <w:pPr>
              <w:jc w:val="center"/>
              <w:rPr>
                <w:sz w:val="18"/>
                <w:szCs w:val="18"/>
              </w:rPr>
            </w:pPr>
            <w:r>
              <w:rPr>
                <w:sz w:val="18"/>
                <w:szCs w:val="18"/>
              </w:rPr>
              <w:t>290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6C14F93"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166ACF"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0C47B7" w14:textId="77777777" w:rsidR="00F1376C" w:rsidRDefault="00F1376C" w:rsidP="00B2362D">
            <w:pPr>
              <w:jc w:val="right"/>
              <w:rPr>
                <w:sz w:val="18"/>
                <w:szCs w:val="18"/>
              </w:rPr>
            </w:pPr>
            <w:r>
              <w:rPr>
                <w:sz w:val="18"/>
                <w:szCs w:val="18"/>
              </w:rPr>
              <w:t>10,00</w:t>
            </w:r>
          </w:p>
        </w:tc>
      </w:tr>
      <w:tr w:rsidR="00F1376C" w14:paraId="4154A067" w14:textId="77777777" w:rsidTr="00A223D2">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F50AE" w14:textId="77777777" w:rsidR="00F1376C" w:rsidRDefault="00F1376C" w:rsidP="00B2362D">
            <w:pPr>
              <w:jc w:val="both"/>
              <w:rPr>
                <w:sz w:val="18"/>
                <w:szCs w:val="18"/>
              </w:rPr>
            </w:pPr>
            <w:r>
              <w:rPr>
                <w:sz w:val="18"/>
                <w:szCs w:val="18"/>
              </w:rPr>
              <w:t>Налоги пошлины и сборы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B70C4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F5E3324"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BDCCCE3"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0ACEE05"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533E938" w14:textId="77777777" w:rsidR="00F1376C" w:rsidRDefault="00F1376C" w:rsidP="00B2362D">
            <w:pPr>
              <w:jc w:val="center"/>
              <w:rPr>
                <w:sz w:val="18"/>
                <w:szCs w:val="18"/>
              </w:rPr>
            </w:pPr>
            <w:r>
              <w:rPr>
                <w:sz w:val="18"/>
                <w:szCs w:val="18"/>
              </w:rPr>
              <w:t>852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386D40C" w14:textId="77777777" w:rsidR="00F1376C" w:rsidRDefault="00F1376C" w:rsidP="00B2362D">
            <w:pPr>
              <w:jc w:val="center"/>
              <w:rPr>
                <w:sz w:val="18"/>
                <w:szCs w:val="18"/>
              </w:rPr>
            </w:pPr>
            <w:r>
              <w:rPr>
                <w:sz w:val="18"/>
                <w:szCs w:val="18"/>
              </w:rPr>
              <w:t>291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681ADDE"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7F811DC"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2D21AA3" w14:textId="77777777" w:rsidR="00F1376C" w:rsidRDefault="00F1376C" w:rsidP="00B2362D">
            <w:pPr>
              <w:jc w:val="right"/>
              <w:rPr>
                <w:sz w:val="18"/>
                <w:szCs w:val="18"/>
              </w:rPr>
            </w:pPr>
            <w:r>
              <w:rPr>
                <w:sz w:val="18"/>
                <w:szCs w:val="18"/>
              </w:rPr>
              <w:t>10,00</w:t>
            </w:r>
          </w:p>
        </w:tc>
      </w:tr>
      <w:tr w:rsidR="00F1376C" w14:paraId="0A72AEE3" w14:textId="77777777" w:rsidTr="00A223D2">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A6A4E" w14:textId="77777777" w:rsidR="00F1376C" w:rsidRDefault="00F1376C" w:rsidP="00B2362D">
            <w:pPr>
              <w:jc w:val="both"/>
              <w:rPr>
                <w:sz w:val="18"/>
                <w:szCs w:val="18"/>
              </w:rPr>
            </w:pPr>
            <w:r>
              <w:rPr>
                <w:sz w:val="18"/>
                <w:szCs w:val="18"/>
              </w:rPr>
              <w:t>Уплата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ED18D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EDEB62A"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0FF3CBB"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AC992BF"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0F87CD"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D97D52" w14:textId="77777777" w:rsidR="00F1376C" w:rsidRDefault="00F1376C" w:rsidP="00B2362D">
            <w:pPr>
              <w:jc w:val="center"/>
              <w:rPr>
                <w:sz w:val="18"/>
                <w:szCs w:val="18"/>
              </w:rPr>
            </w:pPr>
            <w:r>
              <w:rPr>
                <w:sz w:val="18"/>
                <w:szCs w:val="18"/>
              </w:rPr>
              <w:t>290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AA96EF6" w14:textId="77777777" w:rsidR="00F1376C" w:rsidRDefault="00F1376C" w:rsidP="00B2362D">
            <w:pPr>
              <w:jc w:val="right"/>
              <w:rPr>
                <w:sz w:val="18"/>
                <w:szCs w:val="18"/>
              </w:rPr>
            </w:pPr>
            <w:r>
              <w:rPr>
                <w:sz w:val="18"/>
                <w:szCs w:val="18"/>
              </w:rPr>
              <w:t>611,00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129861" w14:textId="77777777" w:rsidR="00F1376C" w:rsidRDefault="00F1376C" w:rsidP="00B2362D">
            <w:pPr>
              <w:jc w:val="right"/>
              <w:rPr>
                <w:sz w:val="18"/>
                <w:szCs w:val="18"/>
              </w:rPr>
            </w:pPr>
            <w:r>
              <w:rPr>
                <w:sz w:val="18"/>
                <w:szCs w:val="18"/>
              </w:rPr>
              <w:t>611,00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6C7FE2" w14:textId="77777777" w:rsidR="00F1376C" w:rsidRDefault="00F1376C" w:rsidP="00B2362D">
            <w:pPr>
              <w:jc w:val="right"/>
              <w:rPr>
                <w:sz w:val="18"/>
                <w:szCs w:val="18"/>
              </w:rPr>
            </w:pPr>
            <w:r>
              <w:rPr>
                <w:sz w:val="18"/>
                <w:szCs w:val="18"/>
              </w:rPr>
              <w:t>611,00</w:t>
            </w:r>
          </w:p>
        </w:tc>
      </w:tr>
      <w:tr w:rsidR="00F1376C" w14:paraId="67AA6A6D" w14:textId="77777777" w:rsidTr="00A223D2">
        <w:trPr>
          <w:trHeight w:val="870"/>
        </w:trPr>
        <w:tc>
          <w:tcPr>
            <w:tcW w:w="2992" w:type="dxa"/>
            <w:tcBorders>
              <w:top w:val="single" w:sz="4" w:space="0" w:color="auto"/>
              <w:left w:val="single" w:sz="4" w:space="0" w:color="auto"/>
              <w:bottom w:val="single" w:sz="4" w:space="0" w:color="auto"/>
              <w:right w:val="nil"/>
            </w:tcBorders>
            <w:shd w:val="clear" w:color="auto" w:fill="auto"/>
            <w:noWrap/>
            <w:vAlign w:val="bottom"/>
            <w:hideMark/>
          </w:tcPr>
          <w:p w14:paraId="6CABED44" w14:textId="77777777" w:rsidR="00F1376C" w:rsidRDefault="00F1376C" w:rsidP="00B2362D">
            <w:pPr>
              <w:jc w:val="both"/>
              <w:rPr>
                <w:sz w:val="18"/>
                <w:szCs w:val="18"/>
              </w:rPr>
            </w:pPr>
            <w:r>
              <w:rPr>
                <w:sz w:val="18"/>
                <w:szCs w:val="18"/>
              </w:rPr>
              <w:t>Штрафы за нарушение законодательства о налогах и сборах, законодательства о страховых взносах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296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2D29327"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364375B"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6AC5F06"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C62F2A"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70C2AC2" w14:textId="77777777" w:rsidR="00F1376C" w:rsidRDefault="00F1376C" w:rsidP="00B2362D">
            <w:pPr>
              <w:jc w:val="center"/>
              <w:rPr>
                <w:sz w:val="18"/>
                <w:szCs w:val="18"/>
              </w:rPr>
            </w:pPr>
            <w:r>
              <w:rPr>
                <w:sz w:val="18"/>
                <w:szCs w:val="18"/>
              </w:rPr>
              <w:t>292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8D13FC7"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886CF7"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2C917FF" w14:textId="77777777" w:rsidR="00F1376C" w:rsidRDefault="00F1376C" w:rsidP="00B2362D">
            <w:pPr>
              <w:jc w:val="right"/>
              <w:rPr>
                <w:sz w:val="18"/>
                <w:szCs w:val="18"/>
              </w:rPr>
            </w:pPr>
            <w:r>
              <w:rPr>
                <w:sz w:val="18"/>
                <w:szCs w:val="18"/>
              </w:rPr>
              <w:t>10,00</w:t>
            </w:r>
          </w:p>
        </w:tc>
      </w:tr>
      <w:tr w:rsidR="00F1376C" w14:paraId="3D14D78B" w14:textId="77777777" w:rsidTr="00A223D2">
        <w:trPr>
          <w:trHeight w:val="7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1BACE" w14:textId="77777777" w:rsidR="00F1376C" w:rsidRDefault="00F1376C" w:rsidP="00B2362D">
            <w:pPr>
              <w:jc w:val="both"/>
              <w:rPr>
                <w:sz w:val="18"/>
                <w:szCs w:val="18"/>
              </w:rPr>
            </w:pPr>
            <w:r>
              <w:rPr>
                <w:sz w:val="18"/>
                <w:szCs w:val="18"/>
              </w:rPr>
              <w:t>Штрафы за нарушение законодательства о закупках и нарушение условий контрактов (договоров)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28373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FDA4226"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3285C23"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E636443"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60A2500"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E3A2F7E" w14:textId="77777777" w:rsidR="00F1376C" w:rsidRDefault="00F1376C" w:rsidP="00B2362D">
            <w:pPr>
              <w:jc w:val="center"/>
              <w:rPr>
                <w:sz w:val="18"/>
                <w:szCs w:val="18"/>
              </w:rPr>
            </w:pPr>
            <w:r>
              <w:rPr>
                <w:sz w:val="18"/>
                <w:szCs w:val="18"/>
              </w:rPr>
              <w:t>293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93CBAFB"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9DE1097"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2F4FCB" w14:textId="77777777" w:rsidR="00F1376C" w:rsidRDefault="00F1376C" w:rsidP="00B2362D">
            <w:pPr>
              <w:jc w:val="right"/>
              <w:rPr>
                <w:sz w:val="18"/>
                <w:szCs w:val="18"/>
              </w:rPr>
            </w:pPr>
            <w:r>
              <w:rPr>
                <w:sz w:val="18"/>
                <w:szCs w:val="18"/>
              </w:rPr>
              <w:t>300,00</w:t>
            </w:r>
          </w:p>
        </w:tc>
      </w:tr>
      <w:tr w:rsidR="00F1376C" w14:paraId="7D6F7105" w14:textId="77777777" w:rsidTr="00A223D2">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DBD32" w14:textId="77777777" w:rsidR="00F1376C" w:rsidRDefault="00F1376C" w:rsidP="00B2362D">
            <w:pPr>
              <w:jc w:val="both"/>
              <w:rPr>
                <w:sz w:val="18"/>
                <w:szCs w:val="18"/>
              </w:rPr>
            </w:pPr>
            <w:r>
              <w:rPr>
                <w:sz w:val="18"/>
                <w:szCs w:val="18"/>
              </w:rPr>
              <w:t>Другие экономические санкции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700ED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6F71D1D"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124996E"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41EFE22"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4082ADA"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860D87E" w14:textId="77777777" w:rsidR="00F1376C" w:rsidRDefault="00F1376C" w:rsidP="00B2362D">
            <w:pPr>
              <w:jc w:val="center"/>
              <w:rPr>
                <w:sz w:val="18"/>
                <w:szCs w:val="18"/>
              </w:rPr>
            </w:pPr>
            <w:r>
              <w:rPr>
                <w:sz w:val="18"/>
                <w:szCs w:val="18"/>
              </w:rPr>
              <w:t>295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65E37D0"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78FD877"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702606" w14:textId="77777777" w:rsidR="00F1376C" w:rsidRDefault="00F1376C" w:rsidP="00B2362D">
            <w:pPr>
              <w:jc w:val="right"/>
              <w:rPr>
                <w:sz w:val="18"/>
                <w:szCs w:val="18"/>
              </w:rPr>
            </w:pPr>
            <w:r>
              <w:rPr>
                <w:sz w:val="18"/>
                <w:szCs w:val="18"/>
              </w:rPr>
              <w:t>300,00</w:t>
            </w:r>
          </w:p>
        </w:tc>
      </w:tr>
      <w:tr w:rsidR="00F1376C" w14:paraId="6DA787D7" w14:textId="77777777" w:rsidTr="00A223D2">
        <w:trPr>
          <w:trHeight w:val="469"/>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B98A" w14:textId="77777777" w:rsidR="00F1376C" w:rsidRDefault="00F1376C" w:rsidP="00B2362D">
            <w:pPr>
              <w:jc w:val="both"/>
              <w:rPr>
                <w:color w:val="000000"/>
                <w:sz w:val="18"/>
                <w:szCs w:val="18"/>
              </w:rPr>
            </w:pPr>
            <w:r>
              <w:rPr>
                <w:color w:val="000000"/>
                <w:sz w:val="18"/>
                <w:szCs w:val="18"/>
              </w:rPr>
              <w:t>Иные выплаты текущего характера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8DAC3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E138B19"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ECC19DF" w14:textId="77777777" w:rsidR="00F1376C" w:rsidRDefault="00F1376C" w:rsidP="00B2362D">
            <w:pPr>
              <w:jc w:val="center"/>
              <w:rPr>
                <w:sz w:val="18"/>
                <w:szCs w:val="18"/>
              </w:rPr>
            </w:pPr>
            <w:r>
              <w:rPr>
                <w:sz w:val="18"/>
                <w:szCs w:val="18"/>
              </w:rPr>
              <w:t>04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709470B" w14:textId="77777777" w:rsidR="00F1376C" w:rsidRDefault="00F1376C" w:rsidP="00B2362D">
            <w:pPr>
              <w:jc w:val="center"/>
              <w:rPr>
                <w:sz w:val="18"/>
                <w:szCs w:val="18"/>
              </w:rPr>
            </w:pPr>
            <w:r>
              <w:rPr>
                <w:sz w:val="18"/>
                <w:szCs w:val="18"/>
              </w:rPr>
              <w:t>72 0 00 0204 0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9F75254"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01E387C" w14:textId="77777777" w:rsidR="00F1376C" w:rsidRDefault="00F1376C" w:rsidP="00B2362D">
            <w:pPr>
              <w:jc w:val="center"/>
              <w:rPr>
                <w:sz w:val="18"/>
                <w:szCs w:val="18"/>
              </w:rPr>
            </w:pPr>
            <w:r>
              <w:rPr>
                <w:sz w:val="18"/>
                <w:szCs w:val="18"/>
              </w:rPr>
              <w:t>296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69A9F7" w14:textId="77777777" w:rsidR="00F1376C" w:rsidRDefault="00F1376C" w:rsidP="00B2362D">
            <w:pPr>
              <w:jc w:val="right"/>
              <w:rPr>
                <w:sz w:val="18"/>
                <w:szCs w:val="18"/>
              </w:rPr>
            </w:pPr>
            <w:r>
              <w:rPr>
                <w:sz w:val="18"/>
                <w:szCs w:val="18"/>
              </w:rPr>
              <w:t>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AA360E" w14:textId="77777777" w:rsidR="00F1376C" w:rsidRDefault="00F1376C" w:rsidP="00B2362D">
            <w:pPr>
              <w:jc w:val="right"/>
              <w:rPr>
                <w:sz w:val="18"/>
                <w:szCs w:val="18"/>
              </w:rPr>
            </w:pPr>
            <w:r>
              <w:rPr>
                <w:sz w:val="18"/>
                <w:szCs w:val="18"/>
              </w:rPr>
              <w:t>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EE8A24E" w14:textId="77777777" w:rsidR="00F1376C" w:rsidRDefault="00F1376C" w:rsidP="00B2362D">
            <w:pPr>
              <w:jc w:val="right"/>
              <w:rPr>
                <w:sz w:val="18"/>
                <w:szCs w:val="18"/>
              </w:rPr>
            </w:pPr>
            <w:r>
              <w:rPr>
                <w:sz w:val="18"/>
                <w:szCs w:val="18"/>
              </w:rPr>
              <w:t>1,00</w:t>
            </w:r>
          </w:p>
        </w:tc>
      </w:tr>
      <w:tr w:rsidR="00F1376C" w14:paraId="5992FD74" w14:textId="77777777" w:rsidTr="00A223D2">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32689" w14:textId="77777777" w:rsidR="00F1376C" w:rsidRDefault="00F1376C" w:rsidP="00B2362D">
            <w:pPr>
              <w:jc w:val="both"/>
              <w:rPr>
                <w:b/>
                <w:bCs/>
                <w:color w:val="000000"/>
                <w:sz w:val="18"/>
                <w:szCs w:val="18"/>
              </w:rPr>
            </w:pPr>
            <w:r>
              <w:rPr>
                <w:b/>
                <w:bCs/>
                <w:color w:val="000000"/>
                <w:sz w:val="18"/>
                <w:szCs w:val="18"/>
              </w:rPr>
              <w:t>2. 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BA311C" w14:textId="77777777" w:rsidR="00F1376C" w:rsidRDefault="00F1376C" w:rsidP="00B2362D">
            <w:pPr>
              <w:jc w:val="center"/>
              <w:rPr>
                <w:b/>
                <w:bCs/>
                <w:color w:val="000000"/>
                <w:sz w:val="18"/>
                <w:szCs w:val="18"/>
              </w:rPr>
            </w:pPr>
            <w:r>
              <w:rPr>
                <w:b/>
                <w:bCs/>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DFAC2C1" w14:textId="77777777" w:rsidR="00F1376C" w:rsidRDefault="00F1376C" w:rsidP="00B2362D">
            <w:pPr>
              <w:jc w:val="center"/>
              <w:rPr>
                <w:b/>
                <w:bCs/>
                <w:color w:val="000000"/>
                <w:sz w:val="18"/>
                <w:szCs w:val="18"/>
              </w:rPr>
            </w:pPr>
            <w:r>
              <w:rPr>
                <w:b/>
                <w:bCs/>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80E602D" w14:textId="77777777" w:rsidR="00F1376C" w:rsidRDefault="00F1376C" w:rsidP="00B2362D">
            <w:pPr>
              <w:jc w:val="center"/>
              <w:rPr>
                <w:b/>
                <w:bCs/>
                <w:color w:val="000000"/>
                <w:sz w:val="18"/>
                <w:szCs w:val="18"/>
              </w:rPr>
            </w:pPr>
            <w:r>
              <w:rPr>
                <w:b/>
                <w:bCs/>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8C4DC6" w14:textId="77777777" w:rsidR="00F1376C" w:rsidRDefault="00F1376C" w:rsidP="00B2362D">
            <w:pPr>
              <w:jc w:val="center"/>
              <w:rPr>
                <w:sz w:val="18"/>
                <w:szCs w:val="18"/>
              </w:rPr>
            </w:pPr>
            <w:r>
              <w:rPr>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390A44E" w14:textId="77777777" w:rsidR="00F1376C" w:rsidRDefault="00F1376C" w:rsidP="00B2362D">
            <w:pPr>
              <w:jc w:val="center"/>
              <w:rPr>
                <w:b/>
                <w:bCs/>
                <w:color w:val="000000"/>
                <w:sz w:val="18"/>
                <w:szCs w:val="18"/>
              </w:rPr>
            </w:pPr>
            <w:r>
              <w:rPr>
                <w:b/>
                <w:bCs/>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EFC3C73" w14:textId="77777777" w:rsidR="00F1376C" w:rsidRDefault="00F1376C" w:rsidP="00B2362D">
            <w:pPr>
              <w:jc w:val="center"/>
              <w:rPr>
                <w:b/>
                <w:bCs/>
                <w:color w:val="000000"/>
                <w:sz w:val="18"/>
                <w:szCs w:val="18"/>
              </w:rPr>
            </w:pPr>
            <w:r>
              <w:rPr>
                <w:b/>
                <w:bCs/>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A7C1D8" w14:textId="77777777" w:rsidR="00F1376C" w:rsidRDefault="00F1376C" w:rsidP="00B2362D">
            <w:pPr>
              <w:jc w:val="right"/>
              <w:rPr>
                <w:b/>
                <w:bCs/>
                <w:sz w:val="18"/>
                <w:szCs w:val="18"/>
              </w:rPr>
            </w:pPr>
            <w:r>
              <w:rPr>
                <w:b/>
                <w:bCs/>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C472E8" w14:textId="77777777" w:rsidR="00F1376C" w:rsidRDefault="00F1376C" w:rsidP="00B2362D">
            <w:pPr>
              <w:jc w:val="right"/>
              <w:rPr>
                <w:b/>
                <w:bCs/>
                <w:sz w:val="18"/>
                <w:szCs w:val="18"/>
              </w:rPr>
            </w:pPr>
            <w:r>
              <w:rPr>
                <w:b/>
                <w:bCs/>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678F670" w14:textId="77777777" w:rsidR="00F1376C" w:rsidRDefault="00F1376C" w:rsidP="00B2362D">
            <w:pPr>
              <w:jc w:val="right"/>
              <w:rPr>
                <w:b/>
                <w:bCs/>
                <w:sz w:val="18"/>
                <w:szCs w:val="18"/>
              </w:rPr>
            </w:pPr>
            <w:r>
              <w:rPr>
                <w:b/>
                <w:bCs/>
                <w:sz w:val="18"/>
                <w:szCs w:val="18"/>
              </w:rPr>
              <w:t>20,00</w:t>
            </w:r>
          </w:p>
        </w:tc>
      </w:tr>
      <w:tr w:rsidR="00F1376C" w14:paraId="64B2CFE4" w14:textId="77777777" w:rsidTr="00A223D2">
        <w:trPr>
          <w:trHeight w:val="34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23204" w14:textId="77777777" w:rsidR="00F1376C" w:rsidRDefault="00F1376C" w:rsidP="00B2362D">
            <w:pPr>
              <w:jc w:val="both"/>
              <w:rPr>
                <w:sz w:val="18"/>
                <w:szCs w:val="18"/>
              </w:rPr>
            </w:pPr>
            <w:r>
              <w:rPr>
                <w:sz w:val="18"/>
                <w:szCs w:val="18"/>
              </w:rPr>
              <w:t>Иные 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15AC5B"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A81DDED"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32B8FC8" w14:textId="77777777" w:rsidR="00F1376C" w:rsidRDefault="00F1376C" w:rsidP="00B2362D">
            <w:pPr>
              <w:jc w:val="center"/>
              <w:rPr>
                <w:color w:val="000000"/>
                <w:sz w:val="18"/>
                <w:szCs w:val="18"/>
              </w:rPr>
            </w:pPr>
            <w:r>
              <w:rPr>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37DED2" w14:textId="77777777" w:rsidR="00F1376C" w:rsidRDefault="00F1376C" w:rsidP="00B2362D">
            <w:pPr>
              <w:jc w:val="center"/>
              <w:rPr>
                <w:color w:val="000000"/>
                <w:sz w:val="18"/>
                <w:szCs w:val="18"/>
              </w:rPr>
            </w:pPr>
            <w:r>
              <w:rPr>
                <w:color w:val="000000"/>
                <w:sz w:val="18"/>
                <w:szCs w:val="18"/>
              </w:rPr>
              <w:t>99 0 00 0000 0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F6BFF18" w14:textId="77777777" w:rsidR="00F1376C" w:rsidRDefault="00F1376C" w:rsidP="00B2362D">
            <w:pPr>
              <w:jc w:val="center"/>
              <w:rPr>
                <w:color w:val="000000"/>
                <w:sz w:val="18"/>
                <w:szCs w:val="18"/>
              </w:rPr>
            </w:pPr>
            <w:r>
              <w:rPr>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D262FA1"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CFE33B0"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11DF0C"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A6AFCB" w14:textId="77777777" w:rsidR="00F1376C" w:rsidRDefault="00F1376C" w:rsidP="00B2362D">
            <w:pPr>
              <w:jc w:val="right"/>
              <w:rPr>
                <w:sz w:val="18"/>
                <w:szCs w:val="18"/>
              </w:rPr>
            </w:pPr>
            <w:r>
              <w:rPr>
                <w:sz w:val="18"/>
                <w:szCs w:val="18"/>
              </w:rPr>
              <w:t>20,00</w:t>
            </w:r>
          </w:p>
        </w:tc>
      </w:tr>
      <w:tr w:rsidR="00F1376C" w14:paraId="7464E198" w14:textId="77777777" w:rsidTr="00A223D2">
        <w:trPr>
          <w:trHeight w:val="79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E532B" w14:textId="77777777" w:rsidR="00F1376C" w:rsidRDefault="00F1376C" w:rsidP="00B2362D">
            <w:pPr>
              <w:jc w:val="both"/>
              <w:rPr>
                <w:sz w:val="18"/>
                <w:szCs w:val="18"/>
              </w:rPr>
            </w:pPr>
            <w:r>
              <w:rPr>
                <w:sz w:val="18"/>
                <w:szCs w:val="18"/>
              </w:rPr>
              <w:t>Расходы на создание резервного фонда администрации Медногорского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295D54"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3EE4F03"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859E45B" w14:textId="77777777" w:rsidR="00F1376C" w:rsidRDefault="00F1376C" w:rsidP="00B2362D">
            <w:pPr>
              <w:jc w:val="center"/>
              <w:rPr>
                <w:color w:val="000000"/>
                <w:sz w:val="18"/>
                <w:szCs w:val="18"/>
              </w:rPr>
            </w:pPr>
            <w:r>
              <w:rPr>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B9A4EB9" w14:textId="77777777" w:rsidR="00F1376C" w:rsidRDefault="00F1376C" w:rsidP="00B2362D">
            <w:pPr>
              <w:jc w:val="center"/>
              <w:rPr>
                <w:color w:val="000000"/>
                <w:sz w:val="18"/>
                <w:szCs w:val="18"/>
              </w:rPr>
            </w:pPr>
            <w:r>
              <w:rPr>
                <w:color w:val="000000"/>
                <w:sz w:val="18"/>
                <w:szCs w:val="18"/>
              </w:rPr>
              <w:t>99 0 00 7005 0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9CAFCFB" w14:textId="77777777" w:rsidR="00F1376C" w:rsidRDefault="00F1376C" w:rsidP="00B2362D">
            <w:pPr>
              <w:jc w:val="center"/>
              <w:rPr>
                <w:color w:val="000000"/>
                <w:sz w:val="18"/>
                <w:szCs w:val="18"/>
              </w:rPr>
            </w:pPr>
            <w:r>
              <w:rPr>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B57E0B5"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5544A16"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AAE8A9"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AC7DDB" w14:textId="77777777" w:rsidR="00F1376C" w:rsidRDefault="00F1376C" w:rsidP="00B2362D">
            <w:pPr>
              <w:jc w:val="right"/>
              <w:rPr>
                <w:sz w:val="18"/>
                <w:szCs w:val="18"/>
              </w:rPr>
            </w:pPr>
            <w:r>
              <w:rPr>
                <w:sz w:val="18"/>
                <w:szCs w:val="18"/>
              </w:rPr>
              <w:t>20,00</w:t>
            </w:r>
          </w:p>
        </w:tc>
      </w:tr>
      <w:tr w:rsidR="00F1376C" w14:paraId="793A7423" w14:textId="77777777" w:rsidTr="00A223D2">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F7669" w14:textId="77777777" w:rsidR="00F1376C" w:rsidRDefault="00F1376C" w:rsidP="00B2362D">
            <w:pPr>
              <w:jc w:val="both"/>
              <w:rPr>
                <w:color w:val="000000"/>
                <w:sz w:val="18"/>
                <w:szCs w:val="18"/>
              </w:rPr>
            </w:pPr>
            <w:r>
              <w:rPr>
                <w:color w:val="000000"/>
                <w:sz w:val="18"/>
                <w:szCs w:val="18"/>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DE78A2"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1C69433"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304EF4" w14:textId="77777777" w:rsidR="00F1376C" w:rsidRDefault="00F1376C" w:rsidP="00B2362D">
            <w:pPr>
              <w:jc w:val="center"/>
              <w:rPr>
                <w:color w:val="000000"/>
                <w:sz w:val="18"/>
                <w:szCs w:val="18"/>
              </w:rPr>
            </w:pPr>
            <w:r>
              <w:rPr>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A51D7B5" w14:textId="77777777" w:rsidR="00F1376C" w:rsidRDefault="00F1376C" w:rsidP="00B2362D">
            <w:pPr>
              <w:jc w:val="center"/>
              <w:rPr>
                <w:color w:val="000000"/>
                <w:sz w:val="18"/>
                <w:szCs w:val="18"/>
              </w:rPr>
            </w:pPr>
            <w:r>
              <w:rPr>
                <w:color w:val="000000"/>
                <w:sz w:val="18"/>
                <w:szCs w:val="18"/>
              </w:rPr>
              <w:t>99 0 00 7005 0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0CD1845" w14:textId="77777777" w:rsidR="00F1376C" w:rsidRDefault="00F1376C" w:rsidP="00B2362D">
            <w:pPr>
              <w:jc w:val="center"/>
              <w:rPr>
                <w:color w:val="000000"/>
                <w:sz w:val="18"/>
                <w:szCs w:val="18"/>
              </w:rPr>
            </w:pPr>
            <w:r>
              <w:rPr>
                <w:color w:val="000000"/>
                <w:sz w:val="18"/>
                <w:szCs w:val="18"/>
              </w:rPr>
              <w:t>800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728B68E"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FF034DC"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28BC82"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D47FDF" w14:textId="77777777" w:rsidR="00F1376C" w:rsidRDefault="00F1376C" w:rsidP="00B2362D">
            <w:pPr>
              <w:jc w:val="right"/>
              <w:rPr>
                <w:sz w:val="18"/>
                <w:szCs w:val="18"/>
              </w:rPr>
            </w:pPr>
            <w:r>
              <w:rPr>
                <w:sz w:val="18"/>
                <w:szCs w:val="18"/>
              </w:rPr>
              <w:t>20,00</w:t>
            </w:r>
          </w:p>
        </w:tc>
      </w:tr>
      <w:tr w:rsidR="00F1376C" w14:paraId="0B6014D9"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652A8" w14:textId="77777777" w:rsidR="00F1376C" w:rsidRDefault="00F1376C" w:rsidP="00B2362D">
            <w:pPr>
              <w:jc w:val="both"/>
              <w:rPr>
                <w:color w:val="000000"/>
                <w:sz w:val="18"/>
                <w:szCs w:val="18"/>
              </w:rPr>
            </w:pPr>
            <w:r>
              <w:rPr>
                <w:color w:val="000000"/>
                <w:sz w:val="18"/>
                <w:szCs w:val="18"/>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1DDF4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30AB3DA"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CA299F9" w14:textId="77777777" w:rsidR="00F1376C" w:rsidRDefault="00F1376C" w:rsidP="00B2362D">
            <w:pPr>
              <w:jc w:val="center"/>
              <w:rPr>
                <w:color w:val="000000"/>
                <w:sz w:val="18"/>
                <w:szCs w:val="18"/>
              </w:rPr>
            </w:pPr>
            <w:r>
              <w:rPr>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4F9AEE3" w14:textId="77777777" w:rsidR="00F1376C" w:rsidRDefault="00F1376C" w:rsidP="00B2362D">
            <w:pPr>
              <w:jc w:val="center"/>
              <w:rPr>
                <w:color w:val="000000"/>
                <w:sz w:val="18"/>
                <w:szCs w:val="18"/>
              </w:rPr>
            </w:pPr>
            <w:r>
              <w:rPr>
                <w:color w:val="000000"/>
                <w:sz w:val="18"/>
                <w:szCs w:val="18"/>
              </w:rPr>
              <w:t>99 0 00 7005 0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9B7149B" w14:textId="77777777" w:rsidR="00F1376C" w:rsidRDefault="00F1376C" w:rsidP="00B2362D">
            <w:pPr>
              <w:jc w:val="center"/>
              <w:rPr>
                <w:color w:val="000000"/>
                <w:sz w:val="18"/>
                <w:szCs w:val="18"/>
              </w:rPr>
            </w:pPr>
            <w:r>
              <w:rPr>
                <w:color w:val="000000"/>
                <w:sz w:val="18"/>
                <w:szCs w:val="18"/>
              </w:rPr>
              <w:t>870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F9E457D" w14:textId="77777777" w:rsidR="00F1376C" w:rsidRDefault="00F1376C" w:rsidP="00B2362D">
            <w:pPr>
              <w:jc w:val="center"/>
              <w:rPr>
                <w:color w:val="000000"/>
                <w:sz w:val="18"/>
                <w:szCs w:val="18"/>
              </w:rPr>
            </w:pPr>
            <w:r>
              <w:rPr>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5DCBBAF"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18D1F0"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33AA1DA" w14:textId="77777777" w:rsidR="00F1376C" w:rsidRDefault="00F1376C" w:rsidP="00B2362D">
            <w:pPr>
              <w:jc w:val="right"/>
              <w:rPr>
                <w:sz w:val="18"/>
                <w:szCs w:val="18"/>
              </w:rPr>
            </w:pPr>
            <w:r>
              <w:rPr>
                <w:sz w:val="18"/>
                <w:szCs w:val="18"/>
              </w:rPr>
              <w:t>20,00</w:t>
            </w:r>
          </w:p>
        </w:tc>
      </w:tr>
      <w:tr w:rsidR="00F1376C" w14:paraId="51381F2E"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C721F"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82C5F5"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BF138C6"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01BD348" w14:textId="77777777" w:rsidR="00F1376C" w:rsidRDefault="00F1376C" w:rsidP="00B2362D">
            <w:pPr>
              <w:jc w:val="center"/>
              <w:rPr>
                <w:color w:val="000000"/>
                <w:sz w:val="18"/>
                <w:szCs w:val="18"/>
              </w:rPr>
            </w:pPr>
            <w:r>
              <w:rPr>
                <w:color w:val="000000"/>
                <w:sz w:val="18"/>
                <w:szCs w:val="18"/>
              </w:rPr>
              <w:t>11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853258" w14:textId="77777777" w:rsidR="00F1376C" w:rsidRDefault="00F1376C" w:rsidP="00B2362D">
            <w:pPr>
              <w:jc w:val="center"/>
              <w:rPr>
                <w:color w:val="000000"/>
                <w:sz w:val="18"/>
                <w:szCs w:val="18"/>
              </w:rPr>
            </w:pPr>
            <w:r>
              <w:rPr>
                <w:color w:val="000000"/>
                <w:sz w:val="18"/>
                <w:szCs w:val="18"/>
              </w:rPr>
              <w:t>99 0 00 7005 0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EE934DB" w14:textId="77777777" w:rsidR="00F1376C" w:rsidRDefault="00F1376C" w:rsidP="00B2362D">
            <w:pPr>
              <w:jc w:val="center"/>
              <w:rPr>
                <w:color w:val="000000"/>
                <w:sz w:val="18"/>
                <w:szCs w:val="18"/>
              </w:rPr>
            </w:pPr>
            <w:r>
              <w:rPr>
                <w:color w:val="000000"/>
                <w:sz w:val="18"/>
                <w:szCs w:val="18"/>
              </w:rPr>
              <w:t>870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39DAA72" w14:textId="77777777" w:rsidR="00F1376C" w:rsidRDefault="00F1376C" w:rsidP="00B2362D">
            <w:pPr>
              <w:jc w:val="center"/>
              <w:rPr>
                <w:color w:val="000000"/>
                <w:sz w:val="18"/>
                <w:szCs w:val="18"/>
              </w:rPr>
            </w:pPr>
            <w:r>
              <w:rPr>
                <w:color w:val="000000"/>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2A0BF0A"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BCDC47D"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FF7D1CB" w14:textId="77777777" w:rsidR="00F1376C" w:rsidRDefault="00F1376C" w:rsidP="00B2362D">
            <w:pPr>
              <w:jc w:val="right"/>
              <w:rPr>
                <w:sz w:val="18"/>
                <w:szCs w:val="18"/>
              </w:rPr>
            </w:pPr>
            <w:r>
              <w:rPr>
                <w:sz w:val="18"/>
                <w:szCs w:val="18"/>
              </w:rPr>
              <w:t>20,00</w:t>
            </w:r>
          </w:p>
        </w:tc>
      </w:tr>
      <w:tr w:rsidR="00F1376C" w14:paraId="120DAB75" w14:textId="77777777" w:rsidTr="00A223D2">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0F7A8" w14:textId="77777777" w:rsidR="00F1376C" w:rsidRDefault="00F1376C" w:rsidP="00B2362D">
            <w:pPr>
              <w:jc w:val="both"/>
              <w:rPr>
                <w:b/>
                <w:bCs/>
                <w:color w:val="000000"/>
                <w:sz w:val="18"/>
                <w:szCs w:val="18"/>
              </w:rPr>
            </w:pPr>
            <w:r>
              <w:rPr>
                <w:b/>
                <w:bCs/>
                <w:color w:val="000000"/>
                <w:sz w:val="18"/>
                <w:szCs w:val="18"/>
              </w:rPr>
              <w:t>3. 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F9E0F7" w14:textId="77777777" w:rsidR="00F1376C" w:rsidRDefault="00F1376C" w:rsidP="00B2362D">
            <w:pPr>
              <w:jc w:val="center"/>
              <w:rPr>
                <w:b/>
                <w:bCs/>
                <w:color w:val="000000"/>
                <w:sz w:val="18"/>
                <w:szCs w:val="18"/>
              </w:rPr>
            </w:pPr>
            <w:r>
              <w:rPr>
                <w:b/>
                <w:bCs/>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738442A" w14:textId="77777777" w:rsidR="00F1376C" w:rsidRDefault="00F1376C" w:rsidP="00B2362D">
            <w:pPr>
              <w:jc w:val="center"/>
              <w:rPr>
                <w:b/>
                <w:bCs/>
                <w:color w:val="000000"/>
                <w:sz w:val="18"/>
                <w:szCs w:val="18"/>
              </w:rPr>
            </w:pPr>
            <w:r>
              <w:rPr>
                <w:b/>
                <w:bCs/>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49BD056" w14:textId="77777777" w:rsidR="00F1376C" w:rsidRDefault="00F1376C" w:rsidP="00B2362D">
            <w:pPr>
              <w:jc w:val="center"/>
              <w:rPr>
                <w:b/>
                <w:bCs/>
                <w:color w:val="000000"/>
                <w:sz w:val="18"/>
                <w:szCs w:val="18"/>
              </w:rPr>
            </w:pPr>
            <w:r>
              <w:rPr>
                <w:b/>
                <w:bCs/>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89414E2" w14:textId="77777777" w:rsidR="00F1376C" w:rsidRDefault="00F1376C" w:rsidP="00B2362D">
            <w:pPr>
              <w:jc w:val="center"/>
              <w:rPr>
                <w:b/>
                <w:bCs/>
                <w:color w:val="000000"/>
                <w:sz w:val="18"/>
                <w:szCs w:val="18"/>
              </w:rPr>
            </w:pPr>
            <w:r>
              <w:rPr>
                <w:b/>
                <w:bCs/>
                <w:color w:val="000000"/>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F2114C" w14:textId="77777777" w:rsidR="00F1376C" w:rsidRDefault="00F1376C" w:rsidP="00B2362D">
            <w:pPr>
              <w:jc w:val="center"/>
              <w:rPr>
                <w:b/>
                <w:bCs/>
                <w:color w:val="000000"/>
                <w:sz w:val="18"/>
                <w:szCs w:val="18"/>
              </w:rPr>
            </w:pPr>
            <w:r>
              <w:rPr>
                <w:b/>
                <w:bCs/>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88E595D" w14:textId="77777777" w:rsidR="00F1376C" w:rsidRDefault="00F1376C" w:rsidP="00B2362D">
            <w:pPr>
              <w:jc w:val="center"/>
              <w:rPr>
                <w:b/>
                <w:bCs/>
                <w:color w:val="000000"/>
                <w:sz w:val="18"/>
                <w:szCs w:val="18"/>
              </w:rPr>
            </w:pPr>
            <w:r>
              <w:rPr>
                <w:b/>
                <w:bCs/>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8072CF0" w14:textId="77777777" w:rsidR="00F1376C" w:rsidRDefault="00F1376C" w:rsidP="00B2362D">
            <w:pPr>
              <w:jc w:val="right"/>
              <w:rPr>
                <w:b/>
                <w:bCs/>
                <w:sz w:val="18"/>
                <w:szCs w:val="18"/>
              </w:rPr>
            </w:pPr>
            <w:r>
              <w:rPr>
                <w:b/>
                <w:bCs/>
                <w:sz w:val="18"/>
                <w:szCs w:val="18"/>
              </w:rPr>
              <w:t>40,00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53B918" w14:textId="77777777" w:rsidR="00F1376C" w:rsidRDefault="00F1376C" w:rsidP="00B2362D">
            <w:pPr>
              <w:jc w:val="right"/>
              <w:rPr>
                <w:b/>
                <w:bCs/>
                <w:sz w:val="18"/>
                <w:szCs w:val="18"/>
              </w:rPr>
            </w:pPr>
            <w:r>
              <w:rPr>
                <w:b/>
                <w:bCs/>
                <w:sz w:val="18"/>
                <w:szCs w:val="18"/>
              </w:rPr>
              <w:t>45,00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F0B99E" w14:textId="77777777" w:rsidR="00F1376C" w:rsidRDefault="00F1376C" w:rsidP="00B2362D">
            <w:pPr>
              <w:jc w:val="right"/>
              <w:rPr>
                <w:b/>
                <w:bCs/>
                <w:sz w:val="18"/>
                <w:szCs w:val="18"/>
              </w:rPr>
            </w:pPr>
            <w:r>
              <w:rPr>
                <w:b/>
                <w:bCs/>
                <w:sz w:val="18"/>
                <w:szCs w:val="18"/>
              </w:rPr>
              <w:t>50,00</w:t>
            </w:r>
          </w:p>
        </w:tc>
      </w:tr>
      <w:tr w:rsidR="00F1376C" w14:paraId="44031DE9" w14:textId="77777777" w:rsidTr="00A223D2">
        <w:trPr>
          <w:trHeight w:val="99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75ECD" w14:textId="77777777" w:rsidR="00F1376C" w:rsidRDefault="00F1376C" w:rsidP="00B2362D">
            <w:pPr>
              <w:jc w:val="both"/>
              <w:rPr>
                <w:b/>
                <w:bCs/>
                <w:color w:val="000000"/>
                <w:sz w:val="18"/>
                <w:szCs w:val="18"/>
              </w:rPr>
            </w:pPr>
            <w:r>
              <w:rPr>
                <w:b/>
                <w:bCs/>
                <w:color w:val="000000"/>
                <w:sz w:val="18"/>
                <w:szCs w:val="18"/>
              </w:rPr>
              <w:t>Муниципальная целевая программа " Противодействие коррупции в Медногорском городском поселение на 2023-2025гг"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7CBA42"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B026360" w14:textId="77777777" w:rsidR="00F1376C" w:rsidRDefault="00F1376C" w:rsidP="00B2362D">
            <w:pPr>
              <w:jc w:val="center"/>
              <w:rPr>
                <w:b/>
                <w:bCs/>
                <w:color w:val="000000"/>
                <w:sz w:val="18"/>
                <w:szCs w:val="18"/>
              </w:rPr>
            </w:pPr>
            <w:r>
              <w:rPr>
                <w:b/>
                <w:bCs/>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5AB14D7" w14:textId="77777777" w:rsidR="00F1376C" w:rsidRDefault="00F1376C" w:rsidP="00B2362D">
            <w:pPr>
              <w:jc w:val="center"/>
              <w:rPr>
                <w:b/>
                <w:bCs/>
                <w:color w:val="000000"/>
                <w:sz w:val="18"/>
                <w:szCs w:val="18"/>
              </w:rPr>
            </w:pPr>
            <w:r>
              <w:rPr>
                <w:b/>
                <w:bCs/>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F4B7A6F" w14:textId="77777777" w:rsidR="00F1376C" w:rsidRDefault="00F1376C" w:rsidP="00B2362D">
            <w:pPr>
              <w:jc w:val="center"/>
              <w:rPr>
                <w:b/>
                <w:bCs/>
                <w:color w:val="000000"/>
                <w:sz w:val="18"/>
                <w:szCs w:val="18"/>
              </w:rPr>
            </w:pPr>
            <w:r>
              <w:rPr>
                <w:b/>
                <w:bCs/>
                <w:color w:val="000000"/>
                <w:sz w:val="18"/>
                <w:szCs w:val="18"/>
              </w:rPr>
              <w:t>01 0 00 0000 0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DA4D7C1" w14:textId="77777777" w:rsidR="00F1376C" w:rsidRDefault="00F1376C" w:rsidP="00B2362D">
            <w:pPr>
              <w:jc w:val="center"/>
              <w:rPr>
                <w:b/>
                <w:bCs/>
                <w:color w:val="000000"/>
                <w:sz w:val="18"/>
                <w:szCs w:val="18"/>
              </w:rPr>
            </w:pPr>
            <w:r>
              <w:rPr>
                <w:b/>
                <w:bCs/>
                <w:color w:val="000000"/>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7F5E260" w14:textId="77777777" w:rsidR="00F1376C" w:rsidRDefault="00F1376C" w:rsidP="00B2362D">
            <w:pPr>
              <w:jc w:val="center"/>
              <w:rPr>
                <w:b/>
                <w:bCs/>
                <w:color w:val="000000"/>
                <w:sz w:val="18"/>
                <w:szCs w:val="18"/>
              </w:rPr>
            </w:pPr>
            <w:r>
              <w:rPr>
                <w:b/>
                <w:bCs/>
                <w:color w:val="000000"/>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EFA5FDB" w14:textId="77777777" w:rsidR="00F1376C" w:rsidRDefault="00F1376C" w:rsidP="00B2362D">
            <w:pPr>
              <w:jc w:val="right"/>
              <w:rPr>
                <w:b/>
                <w:bCs/>
                <w:sz w:val="18"/>
                <w:szCs w:val="18"/>
              </w:rPr>
            </w:pPr>
            <w:r>
              <w:rPr>
                <w:b/>
                <w:bCs/>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63C2C60" w14:textId="77777777" w:rsidR="00F1376C" w:rsidRDefault="00F1376C" w:rsidP="00B2362D">
            <w:pPr>
              <w:jc w:val="right"/>
              <w:rPr>
                <w:b/>
                <w:bCs/>
                <w:sz w:val="18"/>
                <w:szCs w:val="18"/>
              </w:rPr>
            </w:pPr>
            <w:r>
              <w:rPr>
                <w:b/>
                <w:bCs/>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7F3437" w14:textId="77777777" w:rsidR="00F1376C" w:rsidRDefault="00F1376C" w:rsidP="00B2362D">
            <w:pPr>
              <w:jc w:val="right"/>
              <w:rPr>
                <w:b/>
                <w:bCs/>
                <w:sz w:val="18"/>
                <w:szCs w:val="18"/>
              </w:rPr>
            </w:pPr>
            <w:r>
              <w:rPr>
                <w:b/>
                <w:bCs/>
                <w:sz w:val="18"/>
                <w:szCs w:val="18"/>
              </w:rPr>
              <w:t>10,00</w:t>
            </w:r>
          </w:p>
        </w:tc>
      </w:tr>
      <w:tr w:rsidR="00F1376C" w14:paraId="482454FF" w14:textId="77777777" w:rsidTr="00A223D2">
        <w:trPr>
          <w:trHeight w:val="9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F5E44" w14:textId="77777777" w:rsidR="00F1376C" w:rsidRDefault="00F1376C" w:rsidP="00B2362D">
            <w:pPr>
              <w:jc w:val="both"/>
              <w:rPr>
                <w:color w:val="000000"/>
                <w:sz w:val="18"/>
                <w:szCs w:val="18"/>
              </w:rPr>
            </w:pPr>
            <w:r>
              <w:rPr>
                <w:color w:val="000000"/>
                <w:sz w:val="18"/>
                <w:szCs w:val="18"/>
              </w:rPr>
              <w:t>Расходы в рамках муниципальной целевой программы "Противодействие коррупции в Медногорском городском поселении на 2023-2025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042BF"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3D96BF"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BCCCC84"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ACEC775"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9C6B5BD"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736CC2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42F2B9"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F667507"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A474DF" w14:textId="77777777" w:rsidR="00F1376C" w:rsidRDefault="00F1376C" w:rsidP="00B2362D">
            <w:pPr>
              <w:jc w:val="right"/>
              <w:rPr>
                <w:sz w:val="18"/>
                <w:szCs w:val="18"/>
              </w:rPr>
            </w:pPr>
            <w:r>
              <w:rPr>
                <w:sz w:val="18"/>
                <w:szCs w:val="18"/>
              </w:rPr>
              <w:t>10,00</w:t>
            </w:r>
          </w:p>
        </w:tc>
      </w:tr>
      <w:tr w:rsidR="00F1376C" w14:paraId="7C311BC7" w14:textId="77777777" w:rsidTr="00A223D2">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D8724" w14:textId="77777777" w:rsidR="00F1376C" w:rsidRDefault="00F1376C" w:rsidP="00B2362D">
            <w:pPr>
              <w:jc w:val="both"/>
              <w:rPr>
                <w:sz w:val="18"/>
                <w:szCs w:val="18"/>
              </w:rPr>
            </w:pPr>
            <w:r>
              <w:rPr>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96350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A7C921F"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7FEADE4"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061DC9F"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5597C9B"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50E0CAB"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708C51A"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67E4D24"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6217A0" w14:textId="77777777" w:rsidR="00F1376C" w:rsidRDefault="00F1376C" w:rsidP="00B2362D">
            <w:pPr>
              <w:jc w:val="right"/>
              <w:rPr>
                <w:sz w:val="18"/>
                <w:szCs w:val="18"/>
              </w:rPr>
            </w:pPr>
            <w:r>
              <w:rPr>
                <w:sz w:val="18"/>
                <w:szCs w:val="18"/>
              </w:rPr>
              <w:t>10,00</w:t>
            </w:r>
          </w:p>
        </w:tc>
      </w:tr>
      <w:tr w:rsidR="00F1376C" w14:paraId="05D4292D" w14:textId="77777777" w:rsidTr="00A223D2">
        <w:trPr>
          <w:trHeight w:val="739"/>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3AC84" w14:textId="77777777" w:rsidR="00F1376C" w:rsidRDefault="00F1376C" w:rsidP="00B2362D">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FDE3F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D1EAA43"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C7693AD"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C0C0454"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0ED200"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79B086B"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19EB01C"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FD707B3"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4F3C97" w14:textId="77777777" w:rsidR="00F1376C" w:rsidRDefault="00F1376C" w:rsidP="00B2362D">
            <w:pPr>
              <w:jc w:val="right"/>
              <w:rPr>
                <w:sz w:val="18"/>
                <w:szCs w:val="18"/>
              </w:rPr>
            </w:pPr>
            <w:r>
              <w:rPr>
                <w:sz w:val="18"/>
                <w:szCs w:val="18"/>
              </w:rPr>
              <w:t>10,00</w:t>
            </w:r>
          </w:p>
        </w:tc>
      </w:tr>
      <w:tr w:rsidR="00F1376C" w14:paraId="01605172" w14:textId="77777777" w:rsidTr="00A223D2">
        <w:trPr>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C5F4B" w14:textId="77777777" w:rsidR="00F1376C" w:rsidRDefault="00F1376C" w:rsidP="00B2362D">
            <w:pPr>
              <w:jc w:val="both"/>
              <w:rPr>
                <w:sz w:val="18"/>
                <w:szCs w:val="18"/>
              </w:rPr>
            </w:pPr>
            <w:r>
              <w:rPr>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207FB6"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3D03D30"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6C82CA1"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86526A7"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B88D2C5"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B0AC46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71C9DE5"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FE2402A"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C493A1" w14:textId="77777777" w:rsidR="00F1376C" w:rsidRDefault="00F1376C" w:rsidP="00B2362D">
            <w:pPr>
              <w:jc w:val="right"/>
              <w:rPr>
                <w:sz w:val="18"/>
                <w:szCs w:val="18"/>
              </w:rPr>
            </w:pPr>
            <w:r>
              <w:rPr>
                <w:sz w:val="18"/>
                <w:szCs w:val="18"/>
              </w:rPr>
              <w:t>10,00</w:t>
            </w:r>
          </w:p>
        </w:tc>
      </w:tr>
      <w:tr w:rsidR="00F1376C" w14:paraId="39E04FB8" w14:textId="77777777" w:rsidTr="00A223D2">
        <w:trPr>
          <w:trHeight w:val="31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1409A" w14:textId="77777777" w:rsidR="00F1376C" w:rsidRDefault="00F1376C" w:rsidP="00B2362D">
            <w:pPr>
              <w:jc w:val="both"/>
              <w:rPr>
                <w:sz w:val="18"/>
                <w:szCs w:val="18"/>
              </w:rPr>
            </w:pPr>
            <w:r>
              <w:rPr>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B84B03"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62262B9"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320244"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98DB7E1"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CD41007"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E77957D"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CAEB80D"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5D783D1"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E8D27F" w14:textId="77777777" w:rsidR="00F1376C" w:rsidRDefault="00F1376C" w:rsidP="00B2362D">
            <w:pPr>
              <w:jc w:val="right"/>
              <w:rPr>
                <w:sz w:val="18"/>
                <w:szCs w:val="18"/>
              </w:rPr>
            </w:pPr>
            <w:r>
              <w:rPr>
                <w:sz w:val="18"/>
                <w:szCs w:val="18"/>
              </w:rPr>
              <w:t>10,00</w:t>
            </w:r>
          </w:p>
        </w:tc>
      </w:tr>
      <w:tr w:rsidR="00F1376C" w14:paraId="31DA5957" w14:textId="77777777" w:rsidTr="00A223D2">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F09CD" w14:textId="77777777" w:rsidR="00F1376C" w:rsidRDefault="00F1376C" w:rsidP="00B2362D">
            <w:pPr>
              <w:jc w:val="both"/>
              <w:rPr>
                <w:sz w:val="18"/>
                <w:szCs w:val="18"/>
              </w:rPr>
            </w:pPr>
            <w:r>
              <w:rPr>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07F402"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628D85A"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800D6A0"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336A17A"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1DD87A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AA9222D"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590E767"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09FFBC"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A4944E" w14:textId="77777777" w:rsidR="00F1376C" w:rsidRDefault="00F1376C" w:rsidP="00B2362D">
            <w:pPr>
              <w:jc w:val="right"/>
              <w:rPr>
                <w:sz w:val="18"/>
                <w:szCs w:val="18"/>
              </w:rPr>
            </w:pPr>
            <w:r>
              <w:rPr>
                <w:sz w:val="18"/>
                <w:szCs w:val="18"/>
              </w:rPr>
              <w:t>10,00</w:t>
            </w:r>
          </w:p>
        </w:tc>
      </w:tr>
      <w:tr w:rsidR="00F1376C" w14:paraId="19323B21" w14:textId="77777777" w:rsidTr="00A223D2">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232C1" w14:textId="77777777" w:rsidR="00F1376C" w:rsidRDefault="00F1376C" w:rsidP="00B2362D">
            <w:pPr>
              <w:jc w:val="both"/>
              <w:rPr>
                <w:sz w:val="18"/>
                <w:szCs w:val="18"/>
              </w:rPr>
            </w:pPr>
            <w:r>
              <w:rPr>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81C8EB" w14:textId="77777777" w:rsidR="00F1376C" w:rsidRDefault="00F1376C" w:rsidP="00B2362D">
            <w:pPr>
              <w:jc w:val="center"/>
              <w:rPr>
                <w:color w:val="000000"/>
                <w:sz w:val="18"/>
                <w:szCs w:val="18"/>
              </w:rPr>
            </w:pPr>
            <w:r>
              <w:rPr>
                <w:color w:val="000000"/>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30598B1" w14:textId="77777777" w:rsidR="00F1376C" w:rsidRDefault="00F1376C" w:rsidP="00B2362D">
            <w:pPr>
              <w:jc w:val="center"/>
              <w:rPr>
                <w:color w:val="000000"/>
                <w:sz w:val="18"/>
                <w:szCs w:val="18"/>
              </w:rPr>
            </w:pPr>
            <w:r>
              <w:rPr>
                <w:color w:val="000000"/>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8BF966B" w14:textId="77777777" w:rsidR="00F1376C" w:rsidRDefault="00F1376C" w:rsidP="00B2362D">
            <w:pPr>
              <w:jc w:val="center"/>
              <w:rPr>
                <w:color w:val="000000"/>
                <w:sz w:val="18"/>
                <w:szCs w:val="18"/>
              </w:rPr>
            </w:pPr>
            <w:r>
              <w:rPr>
                <w:color w:val="000000"/>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8FA51BA" w14:textId="77777777" w:rsidR="00F1376C" w:rsidRDefault="00F1376C" w:rsidP="00B2362D">
            <w:pPr>
              <w:jc w:val="center"/>
              <w:rPr>
                <w:color w:val="000000"/>
                <w:sz w:val="18"/>
                <w:szCs w:val="18"/>
              </w:rPr>
            </w:pPr>
            <w:r>
              <w:rPr>
                <w:color w:val="000000"/>
                <w:sz w:val="18"/>
                <w:szCs w:val="18"/>
              </w:rPr>
              <w:t>01 0 00 1204 2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61E11A8" w14:textId="77777777" w:rsidR="00F1376C" w:rsidRDefault="00F1376C" w:rsidP="00B2362D">
            <w:pPr>
              <w:jc w:val="center"/>
              <w:rPr>
                <w:color w:val="000000"/>
                <w:sz w:val="18"/>
                <w:szCs w:val="18"/>
              </w:rPr>
            </w:pPr>
            <w:r>
              <w:rPr>
                <w:color w:val="000000"/>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A981FA4" w14:textId="77777777" w:rsidR="00F1376C" w:rsidRDefault="00F1376C" w:rsidP="00B2362D">
            <w:pPr>
              <w:jc w:val="center"/>
              <w:rPr>
                <w:color w:val="000000"/>
                <w:sz w:val="18"/>
                <w:szCs w:val="18"/>
              </w:rPr>
            </w:pPr>
            <w:r>
              <w:rPr>
                <w:color w:val="000000"/>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902A69A"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BE3B7D"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FCE035" w14:textId="77777777" w:rsidR="00F1376C" w:rsidRDefault="00F1376C" w:rsidP="00B2362D">
            <w:pPr>
              <w:jc w:val="right"/>
              <w:rPr>
                <w:sz w:val="18"/>
                <w:szCs w:val="18"/>
              </w:rPr>
            </w:pPr>
            <w:r>
              <w:rPr>
                <w:sz w:val="18"/>
                <w:szCs w:val="18"/>
              </w:rPr>
              <w:t>10,00</w:t>
            </w:r>
          </w:p>
        </w:tc>
      </w:tr>
      <w:tr w:rsidR="00F1376C" w14:paraId="0BB03833" w14:textId="77777777" w:rsidTr="00A223D2">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32DCA" w14:textId="77777777" w:rsidR="00F1376C" w:rsidRDefault="00F1376C" w:rsidP="00B2362D">
            <w:pPr>
              <w:jc w:val="both"/>
              <w:rPr>
                <w:sz w:val="18"/>
                <w:szCs w:val="18"/>
              </w:rPr>
            </w:pPr>
            <w:r>
              <w:rPr>
                <w:sz w:val="18"/>
                <w:szCs w:val="18"/>
              </w:rPr>
              <w:t>Иные непрограмные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D07F3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AAC485A"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E607E89"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6E31F70" w14:textId="77777777" w:rsidR="00F1376C" w:rsidRDefault="00F1376C" w:rsidP="00B2362D">
            <w:pPr>
              <w:jc w:val="center"/>
              <w:rPr>
                <w:sz w:val="18"/>
                <w:szCs w:val="18"/>
              </w:rPr>
            </w:pPr>
            <w:r>
              <w:rPr>
                <w:sz w:val="18"/>
                <w:szCs w:val="18"/>
              </w:rPr>
              <w:t>99 0 00 0000 0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3A0B72" w14:textId="77777777" w:rsidR="00F1376C" w:rsidRDefault="00F1376C" w:rsidP="00B2362D">
            <w:pPr>
              <w:jc w:val="center"/>
              <w:rPr>
                <w:sz w:val="18"/>
                <w:szCs w:val="18"/>
              </w:rPr>
            </w:pPr>
            <w:r>
              <w:rPr>
                <w:sz w:val="18"/>
                <w:szCs w:val="18"/>
              </w:rPr>
              <w:t xml:space="preserve">000 </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7D5BC5B"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DA79B6C"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0236B9"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9FA2026" w14:textId="77777777" w:rsidR="00F1376C" w:rsidRDefault="00F1376C" w:rsidP="00B2362D">
            <w:pPr>
              <w:jc w:val="right"/>
              <w:rPr>
                <w:sz w:val="18"/>
                <w:szCs w:val="18"/>
              </w:rPr>
            </w:pPr>
            <w:r>
              <w:rPr>
                <w:sz w:val="18"/>
                <w:szCs w:val="18"/>
              </w:rPr>
              <w:t>40,00</w:t>
            </w:r>
          </w:p>
        </w:tc>
      </w:tr>
      <w:tr w:rsidR="00F1376C" w14:paraId="2C4B0D3A" w14:textId="77777777" w:rsidTr="00A223D2">
        <w:trPr>
          <w:trHeight w:val="72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8A511" w14:textId="77777777" w:rsidR="00F1376C" w:rsidRDefault="00F1376C" w:rsidP="00B2362D">
            <w:pPr>
              <w:jc w:val="both"/>
              <w:rPr>
                <w:sz w:val="18"/>
                <w:szCs w:val="18"/>
              </w:rPr>
            </w:pPr>
            <w:r>
              <w:rPr>
                <w:sz w:val="18"/>
                <w:szCs w:val="18"/>
              </w:rPr>
              <w:t>Расходы на оплату членских взносов в Совет Муниципальных образований Карачаево-Черкесской Республики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913AEC"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58E169F"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706CD02"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AF3AF01"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18D74B5" w14:textId="77777777" w:rsidR="00F1376C" w:rsidRDefault="00F1376C" w:rsidP="00B2362D">
            <w:pPr>
              <w:jc w:val="center"/>
              <w:rPr>
                <w:sz w:val="18"/>
                <w:szCs w:val="18"/>
              </w:rPr>
            </w:pPr>
            <w:r>
              <w:rPr>
                <w:sz w:val="18"/>
                <w:szCs w:val="18"/>
              </w:rPr>
              <w:t xml:space="preserve">000 </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AC3183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9842B33"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7A3917"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ED00F8" w14:textId="77777777" w:rsidR="00F1376C" w:rsidRDefault="00F1376C" w:rsidP="00B2362D">
            <w:pPr>
              <w:jc w:val="right"/>
              <w:rPr>
                <w:sz w:val="18"/>
                <w:szCs w:val="18"/>
              </w:rPr>
            </w:pPr>
            <w:r>
              <w:rPr>
                <w:sz w:val="18"/>
                <w:szCs w:val="18"/>
              </w:rPr>
              <w:t>40,00</w:t>
            </w:r>
          </w:p>
        </w:tc>
      </w:tr>
      <w:tr w:rsidR="00F1376C" w14:paraId="683DA76B" w14:textId="77777777" w:rsidTr="00A223D2">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72989" w14:textId="77777777" w:rsidR="00F1376C" w:rsidRDefault="00F1376C" w:rsidP="00B2362D">
            <w:pPr>
              <w:jc w:val="both"/>
              <w:rPr>
                <w:sz w:val="18"/>
                <w:szCs w:val="18"/>
              </w:rPr>
            </w:pPr>
            <w:r>
              <w:rPr>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1140D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7F14A4D"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EBC4FC8"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94D7409"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B6968F1" w14:textId="77777777" w:rsidR="00F1376C" w:rsidRDefault="00F1376C" w:rsidP="00B2362D">
            <w:pPr>
              <w:jc w:val="center"/>
              <w:rPr>
                <w:sz w:val="18"/>
                <w:szCs w:val="18"/>
              </w:rPr>
            </w:pPr>
            <w:r>
              <w:rPr>
                <w:sz w:val="18"/>
                <w:szCs w:val="18"/>
              </w:rPr>
              <w:t>850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5EBC010"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0340FD5"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505F7C"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6BCA52" w14:textId="77777777" w:rsidR="00F1376C" w:rsidRDefault="00F1376C" w:rsidP="00B2362D">
            <w:pPr>
              <w:jc w:val="right"/>
              <w:rPr>
                <w:sz w:val="18"/>
                <w:szCs w:val="18"/>
              </w:rPr>
            </w:pPr>
            <w:r>
              <w:rPr>
                <w:sz w:val="18"/>
                <w:szCs w:val="18"/>
              </w:rPr>
              <w:t>40,00</w:t>
            </w:r>
          </w:p>
        </w:tc>
      </w:tr>
      <w:tr w:rsidR="00F1376C" w14:paraId="69628904" w14:textId="77777777" w:rsidTr="00A223D2">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CA8D6" w14:textId="77777777" w:rsidR="00F1376C" w:rsidRDefault="00F1376C" w:rsidP="00B2362D">
            <w:pPr>
              <w:jc w:val="both"/>
              <w:rPr>
                <w:sz w:val="18"/>
                <w:szCs w:val="18"/>
              </w:rPr>
            </w:pPr>
            <w:r>
              <w:rPr>
                <w:sz w:val="18"/>
                <w:szCs w:val="18"/>
              </w:rPr>
              <w:t>Уплата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F5E1F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EEAEB31"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54D998E"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D08C602"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4A12A5E"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5E34AB7"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BB61DE7"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A61570"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914075" w14:textId="77777777" w:rsidR="00F1376C" w:rsidRDefault="00F1376C" w:rsidP="00B2362D">
            <w:pPr>
              <w:jc w:val="right"/>
              <w:rPr>
                <w:sz w:val="18"/>
                <w:szCs w:val="18"/>
              </w:rPr>
            </w:pPr>
            <w:r>
              <w:rPr>
                <w:sz w:val="18"/>
                <w:szCs w:val="18"/>
              </w:rPr>
              <w:t>40,00</w:t>
            </w:r>
          </w:p>
        </w:tc>
      </w:tr>
      <w:tr w:rsidR="00F1376C" w14:paraId="3DEA4C34" w14:textId="77777777" w:rsidTr="00A223D2">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F475B" w14:textId="77777777" w:rsidR="00F1376C" w:rsidRDefault="00F1376C" w:rsidP="00B2362D">
            <w:pPr>
              <w:jc w:val="both"/>
              <w:rPr>
                <w:sz w:val="18"/>
                <w:szCs w:val="18"/>
              </w:rPr>
            </w:pPr>
            <w:r>
              <w:rPr>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D12CED"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7B542CA"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FCFE5D2"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5B08A18"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0AEAEA3"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86E56B1"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C0095F9"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864AD9"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3F2350F" w14:textId="77777777" w:rsidR="00F1376C" w:rsidRDefault="00F1376C" w:rsidP="00B2362D">
            <w:pPr>
              <w:jc w:val="right"/>
              <w:rPr>
                <w:sz w:val="18"/>
                <w:szCs w:val="18"/>
              </w:rPr>
            </w:pPr>
            <w:r>
              <w:rPr>
                <w:sz w:val="18"/>
                <w:szCs w:val="18"/>
              </w:rPr>
              <w:t>40,00</w:t>
            </w:r>
          </w:p>
        </w:tc>
      </w:tr>
      <w:tr w:rsidR="00F1376C" w14:paraId="52F28C36" w14:textId="77777777" w:rsidTr="00A223D2">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A32DE" w14:textId="77777777" w:rsidR="00F1376C" w:rsidRDefault="00F1376C" w:rsidP="00B2362D">
            <w:pPr>
              <w:jc w:val="both"/>
              <w:rPr>
                <w:sz w:val="18"/>
                <w:szCs w:val="18"/>
              </w:rPr>
            </w:pPr>
            <w:r>
              <w:rPr>
                <w:sz w:val="18"/>
                <w:szCs w:val="18"/>
              </w:rPr>
              <w:t>Прочие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E4F8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93DE8EE"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1DA1BD"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D2C11A"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E46DC96"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F892DAD" w14:textId="77777777" w:rsidR="00F1376C" w:rsidRDefault="00F1376C" w:rsidP="00B2362D">
            <w:pPr>
              <w:jc w:val="center"/>
              <w:rPr>
                <w:sz w:val="18"/>
                <w:szCs w:val="18"/>
              </w:rPr>
            </w:pPr>
            <w:r>
              <w:rPr>
                <w:sz w:val="18"/>
                <w:szCs w:val="18"/>
              </w:rPr>
              <w:t>290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CAA0EC0"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304D1D6"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F2E2C5" w14:textId="77777777" w:rsidR="00F1376C" w:rsidRDefault="00F1376C" w:rsidP="00B2362D">
            <w:pPr>
              <w:jc w:val="right"/>
              <w:rPr>
                <w:sz w:val="18"/>
                <w:szCs w:val="18"/>
              </w:rPr>
            </w:pPr>
            <w:r>
              <w:rPr>
                <w:sz w:val="18"/>
                <w:szCs w:val="18"/>
              </w:rPr>
              <w:t>40,00</w:t>
            </w:r>
          </w:p>
        </w:tc>
      </w:tr>
      <w:tr w:rsidR="00F1376C" w14:paraId="0D33144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DC25" w14:textId="77777777" w:rsidR="00F1376C" w:rsidRDefault="00F1376C" w:rsidP="00B2362D">
            <w:pPr>
              <w:jc w:val="both"/>
              <w:rPr>
                <w:color w:val="000000"/>
                <w:sz w:val="18"/>
                <w:szCs w:val="18"/>
              </w:rPr>
            </w:pPr>
            <w:r>
              <w:rPr>
                <w:color w:val="000000"/>
                <w:sz w:val="18"/>
                <w:szCs w:val="18"/>
              </w:rPr>
              <w:t>Иные выплаты текущего характера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7F39D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CDA514E" w14:textId="77777777" w:rsidR="00F1376C" w:rsidRDefault="00F1376C" w:rsidP="00B2362D">
            <w:pPr>
              <w:jc w:val="center"/>
              <w:rPr>
                <w:sz w:val="18"/>
                <w:szCs w:val="18"/>
              </w:rPr>
            </w:pPr>
            <w:r>
              <w:rPr>
                <w:sz w:val="18"/>
                <w:szCs w:val="18"/>
              </w:rPr>
              <w:t>01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E6E0EA2" w14:textId="77777777" w:rsidR="00F1376C" w:rsidRDefault="00F1376C" w:rsidP="00B2362D">
            <w:pPr>
              <w:jc w:val="center"/>
              <w:rPr>
                <w:sz w:val="18"/>
                <w:szCs w:val="18"/>
              </w:rPr>
            </w:pPr>
            <w:r>
              <w:rPr>
                <w:sz w:val="18"/>
                <w:szCs w:val="18"/>
              </w:rPr>
              <w:t>13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F34028B" w14:textId="77777777" w:rsidR="00F1376C" w:rsidRDefault="00F1376C" w:rsidP="00B2362D">
            <w:pPr>
              <w:jc w:val="center"/>
              <w:rPr>
                <w:sz w:val="18"/>
                <w:szCs w:val="18"/>
              </w:rPr>
            </w:pPr>
            <w:r>
              <w:rPr>
                <w:sz w:val="18"/>
                <w:szCs w:val="18"/>
              </w:rPr>
              <w:t>99 0 00 0007 0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9524FFB" w14:textId="77777777" w:rsidR="00F1376C" w:rsidRDefault="00F1376C" w:rsidP="00B2362D">
            <w:pPr>
              <w:jc w:val="center"/>
              <w:rPr>
                <w:sz w:val="18"/>
                <w:szCs w:val="18"/>
              </w:rPr>
            </w:pPr>
            <w:r>
              <w:rPr>
                <w:sz w:val="18"/>
                <w:szCs w:val="18"/>
              </w:rPr>
              <w:t>853</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5D346F1" w14:textId="77777777" w:rsidR="00F1376C" w:rsidRDefault="00F1376C" w:rsidP="00B2362D">
            <w:pPr>
              <w:jc w:val="center"/>
              <w:rPr>
                <w:sz w:val="18"/>
                <w:szCs w:val="18"/>
              </w:rPr>
            </w:pPr>
            <w:r>
              <w:rPr>
                <w:sz w:val="18"/>
                <w:szCs w:val="18"/>
              </w:rPr>
              <w:t>297</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5558801"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4F8340" w14:textId="77777777" w:rsidR="00F1376C" w:rsidRDefault="00F1376C" w:rsidP="00B2362D">
            <w:pPr>
              <w:jc w:val="right"/>
              <w:rPr>
                <w:sz w:val="18"/>
                <w:szCs w:val="18"/>
              </w:rPr>
            </w:pPr>
            <w:r>
              <w:rPr>
                <w:sz w:val="18"/>
                <w:szCs w:val="18"/>
              </w:rPr>
              <w:t>35,00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6B15E1" w14:textId="77777777" w:rsidR="00F1376C" w:rsidRDefault="00F1376C" w:rsidP="00B2362D">
            <w:pPr>
              <w:jc w:val="right"/>
              <w:rPr>
                <w:sz w:val="18"/>
                <w:szCs w:val="18"/>
              </w:rPr>
            </w:pPr>
            <w:r>
              <w:rPr>
                <w:sz w:val="18"/>
                <w:szCs w:val="18"/>
              </w:rPr>
              <w:t>40,00</w:t>
            </w:r>
          </w:p>
        </w:tc>
      </w:tr>
      <w:tr w:rsidR="00F1376C" w14:paraId="3633535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DDAF" w14:textId="77777777" w:rsidR="00F1376C" w:rsidRPr="00404557" w:rsidRDefault="00F1376C" w:rsidP="00B2362D">
            <w:pPr>
              <w:jc w:val="both"/>
              <w:rPr>
                <w:b/>
                <w:color w:val="000000"/>
                <w:sz w:val="18"/>
                <w:szCs w:val="18"/>
              </w:rPr>
            </w:pPr>
            <w:r w:rsidRPr="00404557">
              <w:rPr>
                <w:b/>
                <w:color w:val="000000"/>
                <w:sz w:val="18"/>
                <w:szCs w:val="18"/>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B6B40"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33E46A7" w14:textId="77777777" w:rsidR="00F1376C" w:rsidRPr="00404557" w:rsidRDefault="00F1376C" w:rsidP="00B2362D">
            <w:pPr>
              <w:jc w:val="center"/>
              <w:rPr>
                <w:b/>
                <w:sz w:val="18"/>
                <w:szCs w:val="18"/>
              </w:rPr>
            </w:pPr>
            <w:r w:rsidRPr="00404557">
              <w:rPr>
                <w:b/>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7292453"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0634BB6"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C5C617F"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F150E44"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5D12B54" w14:textId="77777777" w:rsidR="00F1376C" w:rsidRPr="00404557" w:rsidRDefault="00F1376C" w:rsidP="00B2362D">
            <w:pPr>
              <w:jc w:val="right"/>
              <w:rPr>
                <w:b/>
                <w:sz w:val="18"/>
                <w:szCs w:val="18"/>
              </w:rPr>
            </w:pPr>
            <w:r w:rsidRPr="00404557">
              <w:rPr>
                <w:b/>
                <w:sz w:val="18"/>
                <w:szCs w:val="18"/>
              </w:rPr>
              <w:t>393,60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478338B" w14:textId="77777777" w:rsidR="00F1376C" w:rsidRPr="00404557" w:rsidRDefault="00F1376C" w:rsidP="00B2362D">
            <w:pPr>
              <w:jc w:val="right"/>
              <w:rPr>
                <w:b/>
                <w:sz w:val="18"/>
                <w:szCs w:val="18"/>
              </w:rPr>
            </w:pPr>
            <w:r w:rsidRPr="00404557">
              <w:rPr>
                <w:b/>
                <w:sz w:val="18"/>
                <w:szCs w:val="18"/>
              </w:rPr>
              <w:t>431,30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25E496B" w14:textId="77777777" w:rsidR="00F1376C" w:rsidRPr="00404557" w:rsidRDefault="00F1376C" w:rsidP="00B2362D">
            <w:pPr>
              <w:jc w:val="right"/>
              <w:rPr>
                <w:b/>
                <w:sz w:val="18"/>
                <w:szCs w:val="18"/>
              </w:rPr>
            </w:pPr>
            <w:r w:rsidRPr="00404557">
              <w:rPr>
                <w:b/>
                <w:sz w:val="18"/>
                <w:szCs w:val="18"/>
              </w:rPr>
              <w:t>447,00</w:t>
            </w:r>
          </w:p>
        </w:tc>
      </w:tr>
      <w:tr w:rsidR="00F1376C" w14:paraId="64418C5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A5F7" w14:textId="77777777" w:rsidR="00F1376C" w:rsidRPr="00404557" w:rsidRDefault="00F1376C" w:rsidP="00B2362D">
            <w:pPr>
              <w:jc w:val="both"/>
              <w:rPr>
                <w:b/>
                <w:color w:val="000000"/>
                <w:sz w:val="18"/>
                <w:szCs w:val="18"/>
              </w:rPr>
            </w:pPr>
            <w:r w:rsidRPr="00404557">
              <w:rPr>
                <w:b/>
                <w:color w:val="000000"/>
                <w:sz w:val="18"/>
                <w:szCs w:val="18"/>
              </w:rPr>
              <w:t>4. 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BBD684"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0213B01" w14:textId="77777777" w:rsidR="00F1376C" w:rsidRPr="00404557" w:rsidRDefault="00F1376C" w:rsidP="00B2362D">
            <w:pPr>
              <w:jc w:val="center"/>
              <w:rPr>
                <w:b/>
                <w:sz w:val="18"/>
                <w:szCs w:val="18"/>
              </w:rPr>
            </w:pPr>
            <w:r w:rsidRPr="00404557">
              <w:rPr>
                <w:b/>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5E15FEA"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22989F3"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E9DDF01"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9811E40"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97264E1" w14:textId="77777777" w:rsidR="00F1376C" w:rsidRPr="00404557" w:rsidRDefault="00F1376C" w:rsidP="00B2362D">
            <w:pPr>
              <w:jc w:val="right"/>
              <w:rPr>
                <w:b/>
                <w:sz w:val="18"/>
                <w:szCs w:val="18"/>
              </w:rPr>
            </w:pPr>
            <w:r w:rsidRPr="00404557">
              <w:rPr>
                <w:b/>
                <w:sz w:val="18"/>
                <w:szCs w:val="18"/>
              </w:rPr>
              <w:t>393,60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94C73B" w14:textId="77777777" w:rsidR="00F1376C" w:rsidRPr="00404557" w:rsidRDefault="00F1376C" w:rsidP="00B2362D">
            <w:pPr>
              <w:jc w:val="right"/>
              <w:rPr>
                <w:b/>
                <w:sz w:val="18"/>
                <w:szCs w:val="18"/>
              </w:rPr>
            </w:pPr>
            <w:r w:rsidRPr="00404557">
              <w:rPr>
                <w:b/>
                <w:sz w:val="18"/>
                <w:szCs w:val="18"/>
              </w:rPr>
              <w:t>431,30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AAC04D0" w14:textId="77777777" w:rsidR="00F1376C" w:rsidRPr="00404557" w:rsidRDefault="00F1376C" w:rsidP="00B2362D">
            <w:pPr>
              <w:jc w:val="right"/>
              <w:rPr>
                <w:b/>
                <w:sz w:val="18"/>
                <w:szCs w:val="18"/>
              </w:rPr>
            </w:pPr>
            <w:r w:rsidRPr="00404557">
              <w:rPr>
                <w:b/>
                <w:sz w:val="18"/>
                <w:szCs w:val="18"/>
              </w:rPr>
              <w:t>447,00</w:t>
            </w:r>
          </w:p>
        </w:tc>
      </w:tr>
      <w:tr w:rsidR="00F1376C" w14:paraId="4DA4CCC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2755F" w14:textId="77777777" w:rsidR="00F1376C" w:rsidRPr="00404557" w:rsidRDefault="00F1376C" w:rsidP="00B2362D">
            <w:pPr>
              <w:jc w:val="both"/>
              <w:rPr>
                <w:b/>
                <w:color w:val="000000"/>
                <w:sz w:val="18"/>
                <w:szCs w:val="18"/>
              </w:rPr>
            </w:pPr>
            <w:r w:rsidRPr="00404557">
              <w:rPr>
                <w:b/>
                <w:color w:val="000000"/>
                <w:sz w:val="18"/>
                <w:szCs w:val="18"/>
              </w:rPr>
              <w:t>Иные 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4D9014"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89D55EA" w14:textId="77777777" w:rsidR="00F1376C" w:rsidRPr="00404557" w:rsidRDefault="00F1376C" w:rsidP="00B2362D">
            <w:pPr>
              <w:jc w:val="center"/>
              <w:rPr>
                <w:b/>
                <w:sz w:val="18"/>
                <w:szCs w:val="18"/>
              </w:rPr>
            </w:pPr>
            <w:r w:rsidRPr="00404557">
              <w:rPr>
                <w:b/>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6F5B537"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B35FC8F" w14:textId="77777777" w:rsidR="00F1376C" w:rsidRPr="00404557" w:rsidRDefault="00F1376C" w:rsidP="00B2362D">
            <w:pPr>
              <w:jc w:val="center"/>
              <w:rPr>
                <w:b/>
                <w:sz w:val="18"/>
                <w:szCs w:val="18"/>
              </w:rPr>
            </w:pPr>
            <w:r w:rsidRPr="00404557">
              <w:rPr>
                <w:b/>
                <w:sz w:val="18"/>
                <w:szCs w:val="18"/>
              </w:rPr>
              <w:t>99 0 00 0000 0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126E445"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C1021AE"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1E8D84C" w14:textId="77777777" w:rsidR="00F1376C" w:rsidRPr="00404557" w:rsidRDefault="00F1376C" w:rsidP="00B2362D">
            <w:pPr>
              <w:jc w:val="right"/>
              <w:rPr>
                <w:b/>
                <w:sz w:val="18"/>
                <w:szCs w:val="18"/>
              </w:rPr>
            </w:pPr>
            <w:r w:rsidRPr="00404557">
              <w:rPr>
                <w:b/>
                <w:sz w:val="18"/>
                <w:szCs w:val="18"/>
              </w:rPr>
              <w:t>393,60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BE850B" w14:textId="77777777" w:rsidR="00F1376C" w:rsidRPr="00404557" w:rsidRDefault="00F1376C" w:rsidP="00B2362D">
            <w:pPr>
              <w:jc w:val="right"/>
              <w:rPr>
                <w:b/>
                <w:sz w:val="18"/>
                <w:szCs w:val="18"/>
              </w:rPr>
            </w:pPr>
            <w:r w:rsidRPr="00404557">
              <w:rPr>
                <w:b/>
                <w:sz w:val="18"/>
                <w:szCs w:val="18"/>
              </w:rPr>
              <w:t>431,30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402E200" w14:textId="77777777" w:rsidR="00F1376C" w:rsidRPr="00404557" w:rsidRDefault="00F1376C" w:rsidP="00B2362D">
            <w:pPr>
              <w:jc w:val="right"/>
              <w:rPr>
                <w:b/>
                <w:sz w:val="18"/>
                <w:szCs w:val="18"/>
              </w:rPr>
            </w:pPr>
            <w:r w:rsidRPr="00404557">
              <w:rPr>
                <w:b/>
                <w:sz w:val="18"/>
                <w:szCs w:val="18"/>
              </w:rPr>
              <w:t>447,00</w:t>
            </w:r>
          </w:p>
        </w:tc>
      </w:tr>
      <w:tr w:rsidR="00F1376C" w14:paraId="26251B0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B428" w14:textId="77777777" w:rsidR="00F1376C" w:rsidRPr="00404557" w:rsidRDefault="00F1376C" w:rsidP="00B2362D">
            <w:pPr>
              <w:jc w:val="both"/>
              <w:rPr>
                <w:color w:val="000000"/>
                <w:sz w:val="18"/>
                <w:szCs w:val="18"/>
              </w:rPr>
            </w:pPr>
            <w:r w:rsidRPr="00404557">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793AA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0CBBD29"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2492F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D276CCA"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C8577D8"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75379F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87B43DD" w14:textId="77777777" w:rsidR="00F1376C" w:rsidRDefault="00F1376C" w:rsidP="00B2362D">
            <w:pPr>
              <w:jc w:val="right"/>
              <w:rPr>
                <w:sz w:val="18"/>
                <w:szCs w:val="18"/>
              </w:rPr>
            </w:pPr>
            <w:r>
              <w:rPr>
                <w:sz w:val="18"/>
                <w:szCs w:val="18"/>
              </w:rPr>
              <w:t>393,60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BE7392B" w14:textId="77777777" w:rsidR="00F1376C" w:rsidRDefault="00F1376C" w:rsidP="00B2362D">
            <w:pPr>
              <w:jc w:val="right"/>
              <w:rPr>
                <w:sz w:val="18"/>
                <w:szCs w:val="18"/>
              </w:rPr>
            </w:pPr>
            <w:r>
              <w:rPr>
                <w:sz w:val="18"/>
                <w:szCs w:val="18"/>
              </w:rPr>
              <w:t>431,30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891632" w14:textId="77777777" w:rsidR="00F1376C" w:rsidRDefault="00F1376C" w:rsidP="00B2362D">
            <w:pPr>
              <w:jc w:val="right"/>
              <w:rPr>
                <w:sz w:val="18"/>
                <w:szCs w:val="18"/>
              </w:rPr>
            </w:pPr>
            <w:r>
              <w:rPr>
                <w:sz w:val="18"/>
                <w:szCs w:val="18"/>
              </w:rPr>
              <w:t>447,00</w:t>
            </w:r>
          </w:p>
        </w:tc>
      </w:tr>
      <w:tr w:rsidR="00F1376C" w14:paraId="74EAF58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FBD0" w14:textId="77777777" w:rsidR="00F1376C" w:rsidRPr="00404557" w:rsidRDefault="00F1376C" w:rsidP="00B2362D">
            <w:pPr>
              <w:jc w:val="both"/>
              <w:rPr>
                <w:color w:val="000000"/>
                <w:sz w:val="18"/>
                <w:szCs w:val="18"/>
              </w:rPr>
            </w:pPr>
            <w:r w:rsidRPr="004045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B543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0A5E3B"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1CDC344"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DC8ECA2"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02AD008" w14:textId="77777777" w:rsidR="00F1376C" w:rsidRDefault="00F1376C" w:rsidP="00B2362D">
            <w:pPr>
              <w:jc w:val="center"/>
              <w:rPr>
                <w:sz w:val="18"/>
                <w:szCs w:val="18"/>
              </w:rPr>
            </w:pPr>
            <w:r>
              <w:rPr>
                <w:sz w:val="18"/>
                <w:szCs w:val="18"/>
              </w:rPr>
              <w:t>100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57B79D4"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CFD9952" w14:textId="77777777" w:rsidR="00F1376C" w:rsidRDefault="00F1376C" w:rsidP="00B2362D">
            <w:pPr>
              <w:jc w:val="right"/>
              <w:rPr>
                <w:sz w:val="18"/>
                <w:szCs w:val="18"/>
              </w:rPr>
            </w:pPr>
            <w:r>
              <w:rPr>
                <w:sz w:val="18"/>
                <w:szCs w:val="18"/>
              </w:rPr>
              <w:t>355,70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EFE0CB" w14:textId="77777777" w:rsidR="00F1376C" w:rsidRDefault="00F1376C" w:rsidP="00B2362D">
            <w:pPr>
              <w:jc w:val="right"/>
              <w:rPr>
                <w:sz w:val="18"/>
                <w:szCs w:val="18"/>
              </w:rPr>
            </w:pPr>
            <w:r>
              <w:rPr>
                <w:sz w:val="18"/>
                <w:szCs w:val="18"/>
              </w:rPr>
              <w:t>355,70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88F84EB" w14:textId="77777777" w:rsidR="00F1376C" w:rsidRDefault="00F1376C" w:rsidP="00B2362D">
            <w:pPr>
              <w:jc w:val="right"/>
              <w:rPr>
                <w:sz w:val="18"/>
                <w:szCs w:val="18"/>
              </w:rPr>
            </w:pPr>
            <w:r>
              <w:rPr>
                <w:sz w:val="18"/>
                <w:szCs w:val="18"/>
              </w:rPr>
              <w:t>355,70</w:t>
            </w:r>
          </w:p>
        </w:tc>
      </w:tr>
      <w:tr w:rsidR="00F1376C" w14:paraId="7DC9881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F551" w14:textId="77777777" w:rsidR="00F1376C" w:rsidRPr="00404557" w:rsidRDefault="00F1376C" w:rsidP="00B2362D">
            <w:pPr>
              <w:jc w:val="both"/>
              <w:rPr>
                <w:color w:val="000000"/>
                <w:sz w:val="18"/>
                <w:szCs w:val="18"/>
              </w:rPr>
            </w:pPr>
            <w:r w:rsidRPr="00404557">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020F3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D0DEB39"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A05BF6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8D8AA5"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0CB1E2" w14:textId="77777777" w:rsidR="00F1376C" w:rsidRDefault="00F1376C" w:rsidP="00B2362D">
            <w:pPr>
              <w:jc w:val="center"/>
              <w:rPr>
                <w:sz w:val="18"/>
                <w:szCs w:val="18"/>
              </w:rPr>
            </w:pPr>
            <w:r>
              <w:rPr>
                <w:sz w:val="18"/>
                <w:szCs w:val="18"/>
              </w:rPr>
              <w:t>120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011120E"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9EE6C97" w14:textId="77777777" w:rsidR="00F1376C" w:rsidRDefault="00F1376C" w:rsidP="00B2362D">
            <w:pPr>
              <w:jc w:val="right"/>
              <w:rPr>
                <w:sz w:val="18"/>
                <w:szCs w:val="18"/>
              </w:rPr>
            </w:pPr>
            <w:r>
              <w:rPr>
                <w:sz w:val="18"/>
                <w:szCs w:val="18"/>
              </w:rPr>
              <w:t>355,70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C8BDF6" w14:textId="77777777" w:rsidR="00F1376C" w:rsidRDefault="00F1376C" w:rsidP="00B2362D">
            <w:pPr>
              <w:jc w:val="right"/>
              <w:rPr>
                <w:sz w:val="18"/>
                <w:szCs w:val="18"/>
              </w:rPr>
            </w:pPr>
            <w:r>
              <w:rPr>
                <w:sz w:val="18"/>
                <w:szCs w:val="18"/>
              </w:rPr>
              <w:t>355,70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22C6FCC" w14:textId="77777777" w:rsidR="00F1376C" w:rsidRDefault="00F1376C" w:rsidP="00B2362D">
            <w:pPr>
              <w:jc w:val="right"/>
              <w:rPr>
                <w:sz w:val="18"/>
                <w:szCs w:val="18"/>
              </w:rPr>
            </w:pPr>
            <w:r>
              <w:rPr>
                <w:sz w:val="18"/>
                <w:szCs w:val="18"/>
              </w:rPr>
              <w:t>355,70</w:t>
            </w:r>
          </w:p>
        </w:tc>
      </w:tr>
      <w:tr w:rsidR="00F1376C" w14:paraId="3CC2836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209E" w14:textId="77777777" w:rsidR="00F1376C" w:rsidRDefault="00F1376C" w:rsidP="00B2362D">
            <w:pPr>
              <w:jc w:val="both"/>
              <w:rPr>
                <w:color w:val="000000"/>
                <w:sz w:val="18"/>
                <w:szCs w:val="18"/>
              </w:rPr>
            </w:pPr>
            <w:r>
              <w:rPr>
                <w:color w:val="000000"/>
                <w:sz w:val="18"/>
                <w:szCs w:val="18"/>
              </w:rPr>
              <w:t>Фонд оплаты труда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B2FC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3D4D217"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68C8C4E"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8EF5EE8"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218CA90" w14:textId="77777777" w:rsidR="00F1376C" w:rsidRDefault="00F1376C" w:rsidP="00B2362D">
            <w:pPr>
              <w:jc w:val="center"/>
              <w:rPr>
                <w:sz w:val="18"/>
                <w:szCs w:val="18"/>
              </w:rPr>
            </w:pPr>
            <w:r>
              <w:rPr>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C1FDFD0"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D9FECF" w14:textId="77777777" w:rsidR="00F1376C" w:rsidRDefault="00F1376C" w:rsidP="00B2362D">
            <w:pPr>
              <w:jc w:val="right"/>
              <w:rPr>
                <w:sz w:val="18"/>
                <w:szCs w:val="18"/>
              </w:rPr>
            </w:pPr>
            <w:r>
              <w:rPr>
                <w:sz w:val="18"/>
                <w:szCs w:val="18"/>
              </w:rPr>
              <w:t>274,30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F1139A5" w14:textId="77777777" w:rsidR="00F1376C" w:rsidRDefault="00F1376C" w:rsidP="00B2362D">
            <w:pPr>
              <w:jc w:val="right"/>
              <w:rPr>
                <w:sz w:val="18"/>
                <w:szCs w:val="18"/>
              </w:rPr>
            </w:pPr>
            <w:r>
              <w:rPr>
                <w:sz w:val="18"/>
                <w:szCs w:val="18"/>
              </w:rPr>
              <w:t>274,30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2DD3EE4" w14:textId="77777777" w:rsidR="00F1376C" w:rsidRDefault="00F1376C" w:rsidP="00B2362D">
            <w:pPr>
              <w:jc w:val="right"/>
              <w:rPr>
                <w:sz w:val="18"/>
                <w:szCs w:val="18"/>
              </w:rPr>
            </w:pPr>
            <w:r>
              <w:rPr>
                <w:sz w:val="18"/>
                <w:szCs w:val="18"/>
              </w:rPr>
              <w:t>274,30</w:t>
            </w:r>
          </w:p>
        </w:tc>
      </w:tr>
      <w:tr w:rsidR="00F1376C" w14:paraId="6C2DAF2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C057" w14:textId="77777777" w:rsidR="00F1376C" w:rsidRDefault="00F1376C" w:rsidP="00B2362D">
            <w:pPr>
              <w:jc w:val="both"/>
              <w:rPr>
                <w:color w:val="000000"/>
                <w:sz w:val="18"/>
                <w:szCs w:val="18"/>
              </w:rPr>
            </w:pPr>
            <w:r>
              <w:rPr>
                <w:color w:val="000000"/>
                <w:sz w:val="18"/>
                <w:szCs w:val="18"/>
              </w:rPr>
              <w:t>Заработная плата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DA8CB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1562546"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0E0B683"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7C68F64"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777B3F6" w14:textId="77777777" w:rsidR="00F1376C" w:rsidRDefault="00F1376C" w:rsidP="00B2362D">
            <w:pPr>
              <w:jc w:val="center"/>
              <w:rPr>
                <w:sz w:val="18"/>
                <w:szCs w:val="18"/>
              </w:rPr>
            </w:pPr>
            <w:r>
              <w:rPr>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63FCCE5" w14:textId="77777777" w:rsidR="00F1376C" w:rsidRDefault="00F1376C" w:rsidP="00B2362D">
            <w:pPr>
              <w:jc w:val="center"/>
              <w:rPr>
                <w:sz w:val="18"/>
                <w:szCs w:val="18"/>
              </w:rPr>
            </w:pPr>
            <w:r>
              <w:rPr>
                <w:sz w:val="18"/>
                <w:szCs w:val="18"/>
              </w:rPr>
              <w:t>211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8A42F93" w14:textId="77777777" w:rsidR="00F1376C" w:rsidRDefault="00F1376C" w:rsidP="00B2362D">
            <w:pPr>
              <w:jc w:val="right"/>
              <w:rPr>
                <w:sz w:val="18"/>
                <w:szCs w:val="18"/>
              </w:rPr>
            </w:pPr>
            <w:r>
              <w:rPr>
                <w:sz w:val="18"/>
                <w:szCs w:val="18"/>
              </w:rPr>
              <w:t>269,30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DC2180E" w14:textId="77777777" w:rsidR="00F1376C" w:rsidRDefault="00F1376C" w:rsidP="00B2362D">
            <w:pPr>
              <w:jc w:val="right"/>
              <w:rPr>
                <w:sz w:val="18"/>
                <w:szCs w:val="18"/>
              </w:rPr>
            </w:pPr>
            <w:r>
              <w:rPr>
                <w:sz w:val="18"/>
                <w:szCs w:val="18"/>
              </w:rPr>
              <w:t>269,30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21C274" w14:textId="77777777" w:rsidR="00F1376C" w:rsidRDefault="00F1376C" w:rsidP="00B2362D">
            <w:pPr>
              <w:jc w:val="right"/>
              <w:rPr>
                <w:sz w:val="18"/>
                <w:szCs w:val="18"/>
              </w:rPr>
            </w:pPr>
            <w:r>
              <w:rPr>
                <w:sz w:val="18"/>
                <w:szCs w:val="18"/>
              </w:rPr>
              <w:t>269,30</w:t>
            </w:r>
          </w:p>
        </w:tc>
      </w:tr>
      <w:tr w:rsidR="00F1376C" w14:paraId="6CF6902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9BA0" w14:textId="77777777" w:rsidR="00F1376C" w:rsidRDefault="00F1376C" w:rsidP="00B2362D">
            <w:pPr>
              <w:jc w:val="both"/>
              <w:rPr>
                <w:color w:val="000000"/>
                <w:sz w:val="18"/>
                <w:szCs w:val="18"/>
              </w:rPr>
            </w:pPr>
            <w:r>
              <w:rPr>
                <w:color w:val="000000"/>
                <w:sz w:val="18"/>
                <w:szCs w:val="18"/>
              </w:rPr>
              <w:t>Социальные пособия и компенсации персоналу в денежной форме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019F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013EEC"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DD7B914"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7E409D5"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5A1ADB" w14:textId="77777777" w:rsidR="00F1376C" w:rsidRDefault="00F1376C" w:rsidP="00B2362D">
            <w:pPr>
              <w:jc w:val="center"/>
              <w:rPr>
                <w:sz w:val="18"/>
                <w:szCs w:val="18"/>
              </w:rPr>
            </w:pPr>
            <w:r>
              <w:rPr>
                <w:sz w:val="18"/>
                <w:szCs w:val="18"/>
              </w:rPr>
              <w:t>121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5C4FB4F" w14:textId="77777777" w:rsidR="00F1376C" w:rsidRDefault="00F1376C" w:rsidP="00B2362D">
            <w:pPr>
              <w:jc w:val="center"/>
              <w:rPr>
                <w:sz w:val="18"/>
                <w:szCs w:val="18"/>
              </w:rPr>
            </w:pPr>
            <w:r>
              <w:rPr>
                <w:sz w:val="18"/>
                <w:szCs w:val="18"/>
              </w:rPr>
              <w:t>266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0E9BE93" w14:textId="77777777" w:rsidR="00F1376C" w:rsidRDefault="00F1376C" w:rsidP="00B2362D">
            <w:pPr>
              <w:jc w:val="right"/>
              <w:rPr>
                <w:sz w:val="18"/>
                <w:szCs w:val="18"/>
              </w:rPr>
            </w:pPr>
            <w:r>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40BBB5" w14:textId="77777777" w:rsidR="00F1376C" w:rsidRDefault="00F1376C" w:rsidP="00B2362D">
            <w:pPr>
              <w:jc w:val="right"/>
              <w:rPr>
                <w:sz w:val="18"/>
                <w:szCs w:val="18"/>
              </w:rPr>
            </w:pPr>
            <w:r>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86DF256" w14:textId="77777777" w:rsidR="00F1376C" w:rsidRDefault="00F1376C" w:rsidP="00B2362D">
            <w:pPr>
              <w:jc w:val="right"/>
              <w:rPr>
                <w:sz w:val="18"/>
                <w:szCs w:val="18"/>
              </w:rPr>
            </w:pPr>
            <w:r>
              <w:rPr>
                <w:sz w:val="18"/>
                <w:szCs w:val="18"/>
              </w:rPr>
              <w:t>5,00</w:t>
            </w:r>
          </w:p>
        </w:tc>
      </w:tr>
      <w:tr w:rsidR="00F1376C" w14:paraId="2CD8854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509E0" w14:textId="77777777" w:rsidR="00F1376C" w:rsidRDefault="00F1376C" w:rsidP="00B2362D">
            <w:pPr>
              <w:jc w:val="both"/>
              <w:rPr>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58AAD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A9E08F6"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BCABAEE"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B721613"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C5BA09" w14:textId="77777777" w:rsidR="00F1376C" w:rsidRDefault="00F1376C" w:rsidP="00B2362D">
            <w:pPr>
              <w:jc w:val="center"/>
              <w:rPr>
                <w:sz w:val="18"/>
                <w:szCs w:val="18"/>
              </w:rPr>
            </w:pPr>
            <w:r>
              <w:rPr>
                <w:sz w:val="18"/>
                <w:szCs w:val="18"/>
              </w:rPr>
              <w:t>129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7EAAA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465E280" w14:textId="77777777" w:rsidR="00F1376C" w:rsidRDefault="00F1376C" w:rsidP="00B2362D">
            <w:pPr>
              <w:jc w:val="right"/>
              <w:rPr>
                <w:sz w:val="18"/>
                <w:szCs w:val="18"/>
              </w:rPr>
            </w:pPr>
            <w:r>
              <w:rPr>
                <w:sz w:val="18"/>
                <w:szCs w:val="18"/>
              </w:rPr>
              <w:t>81,40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AEF875" w14:textId="77777777" w:rsidR="00F1376C" w:rsidRDefault="00F1376C" w:rsidP="00B2362D">
            <w:pPr>
              <w:jc w:val="right"/>
              <w:rPr>
                <w:sz w:val="18"/>
                <w:szCs w:val="18"/>
              </w:rPr>
            </w:pPr>
            <w:r>
              <w:rPr>
                <w:sz w:val="18"/>
                <w:szCs w:val="18"/>
              </w:rPr>
              <w:t>81,40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A7E5D93" w14:textId="77777777" w:rsidR="00F1376C" w:rsidRDefault="00F1376C" w:rsidP="00B2362D">
            <w:pPr>
              <w:jc w:val="right"/>
              <w:rPr>
                <w:sz w:val="18"/>
                <w:szCs w:val="18"/>
              </w:rPr>
            </w:pPr>
            <w:r>
              <w:rPr>
                <w:sz w:val="18"/>
                <w:szCs w:val="18"/>
              </w:rPr>
              <w:t>81,40</w:t>
            </w:r>
          </w:p>
        </w:tc>
      </w:tr>
      <w:tr w:rsidR="00F1376C" w14:paraId="41354EE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EBDF5" w14:textId="77777777" w:rsidR="00F1376C" w:rsidRDefault="00F1376C" w:rsidP="00B2362D">
            <w:pPr>
              <w:jc w:val="both"/>
              <w:rPr>
                <w:color w:val="000000"/>
                <w:sz w:val="18"/>
                <w:szCs w:val="18"/>
              </w:rPr>
            </w:pPr>
            <w:r>
              <w:rPr>
                <w:color w:val="000000"/>
                <w:sz w:val="18"/>
                <w:szCs w:val="18"/>
              </w:rPr>
              <w:t>Начисления на выплаты по оплате труда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4A117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A8C8AD9"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CB77C66"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62C3F88"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A8DFC27" w14:textId="77777777" w:rsidR="00F1376C" w:rsidRDefault="00F1376C" w:rsidP="00B2362D">
            <w:pPr>
              <w:jc w:val="center"/>
              <w:rPr>
                <w:sz w:val="18"/>
                <w:szCs w:val="18"/>
              </w:rPr>
            </w:pPr>
            <w:r>
              <w:rPr>
                <w:sz w:val="18"/>
                <w:szCs w:val="18"/>
              </w:rPr>
              <w:t>129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40F4366" w14:textId="77777777" w:rsidR="00F1376C" w:rsidRDefault="00F1376C" w:rsidP="00B2362D">
            <w:pPr>
              <w:jc w:val="center"/>
              <w:rPr>
                <w:sz w:val="18"/>
                <w:szCs w:val="18"/>
              </w:rPr>
            </w:pPr>
            <w:r>
              <w:rPr>
                <w:sz w:val="18"/>
                <w:szCs w:val="18"/>
              </w:rPr>
              <w:t>213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8999B16" w14:textId="77777777" w:rsidR="00F1376C" w:rsidRDefault="00F1376C" w:rsidP="00B2362D">
            <w:pPr>
              <w:jc w:val="right"/>
              <w:rPr>
                <w:sz w:val="18"/>
                <w:szCs w:val="18"/>
              </w:rPr>
            </w:pPr>
            <w:r>
              <w:rPr>
                <w:sz w:val="18"/>
                <w:szCs w:val="18"/>
              </w:rPr>
              <w:t>81,40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DF7E92" w14:textId="77777777" w:rsidR="00F1376C" w:rsidRDefault="00F1376C" w:rsidP="00B2362D">
            <w:pPr>
              <w:jc w:val="right"/>
              <w:rPr>
                <w:sz w:val="18"/>
                <w:szCs w:val="18"/>
              </w:rPr>
            </w:pPr>
            <w:r>
              <w:rPr>
                <w:sz w:val="18"/>
                <w:szCs w:val="18"/>
              </w:rPr>
              <w:t>81,40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07903D" w14:textId="77777777" w:rsidR="00F1376C" w:rsidRDefault="00F1376C" w:rsidP="00B2362D">
            <w:pPr>
              <w:jc w:val="right"/>
              <w:rPr>
                <w:sz w:val="18"/>
                <w:szCs w:val="18"/>
              </w:rPr>
            </w:pPr>
            <w:r>
              <w:rPr>
                <w:sz w:val="18"/>
                <w:szCs w:val="18"/>
              </w:rPr>
              <w:t>81,40</w:t>
            </w:r>
          </w:p>
        </w:tc>
      </w:tr>
      <w:tr w:rsidR="00F1376C" w14:paraId="227BE92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A61F" w14:textId="77777777" w:rsidR="00F1376C" w:rsidRDefault="00F1376C" w:rsidP="00B2362D">
            <w:pPr>
              <w:jc w:val="both"/>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91C19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2BB8409"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EC51520"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C84DE2"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60A81A"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B1DAE7C"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CBB9800" w14:textId="77777777" w:rsidR="00F1376C" w:rsidRDefault="00F1376C" w:rsidP="00B2362D">
            <w:pPr>
              <w:jc w:val="right"/>
              <w:rPr>
                <w:sz w:val="18"/>
                <w:szCs w:val="18"/>
              </w:rPr>
            </w:pPr>
            <w:r>
              <w:rPr>
                <w:sz w:val="18"/>
                <w:szCs w:val="18"/>
              </w:rPr>
              <w:t>37,90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C30062" w14:textId="77777777" w:rsidR="00F1376C" w:rsidRDefault="00F1376C" w:rsidP="00B2362D">
            <w:pPr>
              <w:jc w:val="right"/>
              <w:rPr>
                <w:sz w:val="18"/>
                <w:szCs w:val="18"/>
              </w:rPr>
            </w:pPr>
            <w:r>
              <w:rPr>
                <w:sz w:val="18"/>
                <w:szCs w:val="18"/>
              </w:rPr>
              <w:t>75,60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F274E9" w14:textId="77777777" w:rsidR="00F1376C" w:rsidRDefault="00F1376C" w:rsidP="00B2362D">
            <w:pPr>
              <w:jc w:val="right"/>
              <w:rPr>
                <w:sz w:val="18"/>
                <w:szCs w:val="18"/>
              </w:rPr>
            </w:pPr>
            <w:r>
              <w:rPr>
                <w:sz w:val="18"/>
                <w:szCs w:val="18"/>
              </w:rPr>
              <w:t>91,30</w:t>
            </w:r>
          </w:p>
        </w:tc>
      </w:tr>
      <w:tr w:rsidR="00F1376C" w14:paraId="411EFD2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8D8F" w14:textId="77777777" w:rsidR="00F1376C" w:rsidRDefault="00F1376C" w:rsidP="00B2362D">
            <w:pPr>
              <w:jc w:val="both"/>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F5B4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C1C77D8"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B2E9241"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4AD99F5"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F83DBF"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6597E3"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C80AE96" w14:textId="77777777" w:rsidR="00F1376C" w:rsidRDefault="00F1376C" w:rsidP="00B2362D">
            <w:pPr>
              <w:jc w:val="right"/>
              <w:rPr>
                <w:sz w:val="18"/>
                <w:szCs w:val="18"/>
              </w:rPr>
            </w:pPr>
            <w:r>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FB6A980" w14:textId="77777777" w:rsidR="00F1376C" w:rsidRDefault="00F1376C" w:rsidP="00B2362D">
            <w:pPr>
              <w:jc w:val="right"/>
              <w:rPr>
                <w:sz w:val="18"/>
                <w:szCs w:val="18"/>
              </w:rPr>
            </w:pPr>
            <w:r>
              <w:rPr>
                <w:sz w:val="18"/>
                <w:szCs w:val="18"/>
              </w:rPr>
              <w:t>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917AC1" w14:textId="77777777" w:rsidR="00F1376C" w:rsidRDefault="00F1376C" w:rsidP="00B2362D">
            <w:pPr>
              <w:jc w:val="right"/>
              <w:rPr>
                <w:sz w:val="18"/>
                <w:szCs w:val="18"/>
              </w:rPr>
            </w:pPr>
            <w:r>
              <w:rPr>
                <w:sz w:val="18"/>
                <w:szCs w:val="18"/>
              </w:rPr>
              <w:t>7,20</w:t>
            </w:r>
          </w:p>
        </w:tc>
      </w:tr>
      <w:tr w:rsidR="00F1376C" w14:paraId="43278E0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AB9C" w14:textId="77777777" w:rsidR="00F1376C" w:rsidRDefault="00F1376C" w:rsidP="00B2362D">
            <w:pPr>
              <w:jc w:val="both"/>
              <w:rPr>
                <w:color w:val="000000"/>
                <w:sz w:val="18"/>
                <w:szCs w:val="18"/>
              </w:rPr>
            </w:pPr>
            <w:r>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816A9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7E32AC6"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0ECDAC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992C176"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E14C7A7"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E3C07D7"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005A974" w14:textId="77777777" w:rsidR="00F1376C" w:rsidRDefault="00F1376C" w:rsidP="00B2362D">
            <w:pPr>
              <w:jc w:val="right"/>
              <w:rPr>
                <w:sz w:val="18"/>
                <w:szCs w:val="18"/>
              </w:rPr>
            </w:pPr>
            <w:r>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42CBFE" w14:textId="77777777" w:rsidR="00F1376C" w:rsidRDefault="00F1376C" w:rsidP="00B2362D">
            <w:pPr>
              <w:jc w:val="right"/>
              <w:rPr>
                <w:sz w:val="18"/>
                <w:szCs w:val="18"/>
              </w:rPr>
            </w:pPr>
            <w:r>
              <w:rPr>
                <w:sz w:val="18"/>
                <w:szCs w:val="18"/>
              </w:rPr>
              <w:t>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19884B3" w14:textId="77777777" w:rsidR="00F1376C" w:rsidRDefault="00F1376C" w:rsidP="00B2362D">
            <w:pPr>
              <w:jc w:val="right"/>
              <w:rPr>
                <w:sz w:val="18"/>
                <w:szCs w:val="18"/>
              </w:rPr>
            </w:pPr>
            <w:r>
              <w:rPr>
                <w:sz w:val="18"/>
                <w:szCs w:val="18"/>
              </w:rPr>
              <w:t>7,20</w:t>
            </w:r>
          </w:p>
        </w:tc>
      </w:tr>
      <w:tr w:rsidR="00F1376C" w14:paraId="6C3632C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B6C8"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DEEA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EC82D0A"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74CC53"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BCF5103"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B63B728"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B7655EA"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5CAF0CA" w14:textId="77777777" w:rsidR="00F1376C" w:rsidRDefault="00F1376C" w:rsidP="00B2362D">
            <w:pPr>
              <w:jc w:val="right"/>
              <w:rPr>
                <w:sz w:val="18"/>
                <w:szCs w:val="18"/>
              </w:rPr>
            </w:pPr>
            <w:r>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58435BF" w14:textId="77777777" w:rsidR="00F1376C" w:rsidRDefault="00F1376C" w:rsidP="00B2362D">
            <w:pPr>
              <w:jc w:val="right"/>
              <w:rPr>
                <w:sz w:val="18"/>
                <w:szCs w:val="18"/>
              </w:rPr>
            </w:pPr>
            <w:r>
              <w:rPr>
                <w:sz w:val="18"/>
                <w:szCs w:val="18"/>
              </w:rPr>
              <w:t>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C0EBB59" w14:textId="77777777" w:rsidR="00F1376C" w:rsidRDefault="00F1376C" w:rsidP="00B2362D">
            <w:pPr>
              <w:jc w:val="right"/>
              <w:rPr>
                <w:sz w:val="18"/>
                <w:szCs w:val="18"/>
              </w:rPr>
            </w:pPr>
            <w:r>
              <w:rPr>
                <w:sz w:val="18"/>
                <w:szCs w:val="18"/>
              </w:rPr>
              <w:t>7,20</w:t>
            </w:r>
          </w:p>
        </w:tc>
      </w:tr>
      <w:tr w:rsidR="00F1376C" w14:paraId="20AEC7D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7CAC5" w14:textId="77777777" w:rsidR="00F1376C" w:rsidRDefault="00F1376C" w:rsidP="00B2362D">
            <w:pPr>
              <w:jc w:val="both"/>
              <w:rPr>
                <w:color w:val="000000"/>
                <w:sz w:val="18"/>
                <w:szCs w:val="18"/>
              </w:rPr>
            </w:pPr>
            <w:r>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AE1C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CF44CA8"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32DC02B"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D32041E"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D4CC36"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8AB213C" w14:textId="77777777" w:rsidR="00F1376C" w:rsidRPr="00404557" w:rsidRDefault="00F1376C"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826F11D" w14:textId="77777777" w:rsidR="00F1376C" w:rsidRDefault="00F1376C" w:rsidP="00B2362D">
            <w:pPr>
              <w:jc w:val="right"/>
              <w:rPr>
                <w:sz w:val="18"/>
                <w:szCs w:val="18"/>
              </w:rPr>
            </w:pPr>
            <w:r>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FC91BE" w14:textId="77777777" w:rsidR="00F1376C" w:rsidRDefault="00F1376C" w:rsidP="00B2362D">
            <w:pPr>
              <w:jc w:val="right"/>
              <w:rPr>
                <w:sz w:val="18"/>
                <w:szCs w:val="18"/>
              </w:rPr>
            </w:pPr>
            <w:r>
              <w:rPr>
                <w:sz w:val="18"/>
                <w:szCs w:val="18"/>
              </w:rPr>
              <w:t>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C70064E" w14:textId="77777777" w:rsidR="00F1376C" w:rsidRDefault="00F1376C" w:rsidP="00B2362D">
            <w:pPr>
              <w:jc w:val="right"/>
              <w:rPr>
                <w:sz w:val="18"/>
                <w:szCs w:val="18"/>
              </w:rPr>
            </w:pPr>
            <w:r>
              <w:rPr>
                <w:sz w:val="18"/>
                <w:szCs w:val="18"/>
              </w:rPr>
              <w:t>7,20</w:t>
            </w:r>
          </w:p>
        </w:tc>
      </w:tr>
      <w:tr w:rsidR="00F1376C" w14:paraId="384F960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2CFD" w14:textId="77777777" w:rsidR="00F1376C" w:rsidRDefault="00F1376C" w:rsidP="00B2362D">
            <w:pPr>
              <w:jc w:val="both"/>
              <w:rPr>
                <w:color w:val="000000"/>
                <w:sz w:val="18"/>
                <w:szCs w:val="18"/>
              </w:rPr>
            </w:pPr>
            <w:r>
              <w:rPr>
                <w:color w:val="000000"/>
                <w:sz w:val="18"/>
                <w:szCs w:val="18"/>
              </w:rPr>
              <w:t>Услуги связи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0BD45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3DE7703"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8885A4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1FCF5E5"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721553"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3A907C5" w14:textId="77777777" w:rsidR="00F1376C" w:rsidRPr="00404557" w:rsidRDefault="00F1376C" w:rsidP="00B2362D">
            <w:pPr>
              <w:jc w:val="center"/>
              <w:rPr>
                <w:sz w:val="18"/>
                <w:szCs w:val="18"/>
              </w:rPr>
            </w:pPr>
            <w:r w:rsidRPr="00404557">
              <w:rPr>
                <w:sz w:val="18"/>
                <w:szCs w:val="18"/>
              </w:rPr>
              <w:t>221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69BC949" w14:textId="77777777" w:rsidR="00F1376C" w:rsidRDefault="00F1376C" w:rsidP="00B2362D">
            <w:pPr>
              <w:jc w:val="right"/>
              <w:rPr>
                <w:sz w:val="18"/>
                <w:szCs w:val="18"/>
              </w:rPr>
            </w:pPr>
            <w:r>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185E29E" w14:textId="77777777" w:rsidR="00F1376C" w:rsidRDefault="00F1376C" w:rsidP="00B2362D">
            <w:pPr>
              <w:jc w:val="right"/>
              <w:rPr>
                <w:sz w:val="18"/>
                <w:szCs w:val="18"/>
              </w:rPr>
            </w:pPr>
            <w:r>
              <w:rPr>
                <w:sz w:val="18"/>
                <w:szCs w:val="18"/>
              </w:rPr>
              <w:t>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8538CDB" w14:textId="77777777" w:rsidR="00F1376C" w:rsidRDefault="00F1376C" w:rsidP="00B2362D">
            <w:pPr>
              <w:jc w:val="right"/>
              <w:rPr>
                <w:sz w:val="18"/>
                <w:szCs w:val="18"/>
              </w:rPr>
            </w:pPr>
            <w:r>
              <w:rPr>
                <w:sz w:val="18"/>
                <w:szCs w:val="18"/>
              </w:rPr>
              <w:t>7,20</w:t>
            </w:r>
          </w:p>
        </w:tc>
      </w:tr>
      <w:tr w:rsidR="00F1376C" w14:paraId="65A7FA1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ACA8"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FE926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2427BEA"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B989054"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6E5DBEF"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B330524"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F58FB17"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3A56000" w14:textId="77777777" w:rsidR="00F1376C" w:rsidRDefault="00F1376C" w:rsidP="00B2362D">
            <w:pPr>
              <w:jc w:val="right"/>
              <w:rPr>
                <w:sz w:val="18"/>
                <w:szCs w:val="18"/>
              </w:rPr>
            </w:pPr>
            <w:r>
              <w:rPr>
                <w:sz w:val="18"/>
                <w:szCs w:val="18"/>
              </w:rPr>
              <w:t>31,90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608DC7" w14:textId="77777777" w:rsidR="00F1376C" w:rsidRDefault="00F1376C" w:rsidP="00B2362D">
            <w:pPr>
              <w:jc w:val="right"/>
              <w:rPr>
                <w:sz w:val="18"/>
                <w:szCs w:val="18"/>
              </w:rPr>
            </w:pPr>
            <w:r>
              <w:rPr>
                <w:sz w:val="18"/>
                <w:szCs w:val="18"/>
              </w:rPr>
              <w:t>69,00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52C0AD2" w14:textId="77777777" w:rsidR="00F1376C" w:rsidRDefault="00F1376C" w:rsidP="00B2362D">
            <w:pPr>
              <w:jc w:val="right"/>
              <w:rPr>
                <w:sz w:val="18"/>
                <w:szCs w:val="18"/>
              </w:rPr>
            </w:pPr>
            <w:r>
              <w:rPr>
                <w:sz w:val="18"/>
                <w:szCs w:val="18"/>
              </w:rPr>
              <w:t>84,10</w:t>
            </w:r>
          </w:p>
        </w:tc>
      </w:tr>
      <w:tr w:rsidR="00F1376C" w14:paraId="7390113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35D50" w14:textId="77777777" w:rsidR="00F1376C" w:rsidRDefault="00F1376C" w:rsidP="00B2362D">
            <w:pPr>
              <w:jc w:val="both"/>
              <w:rPr>
                <w:color w:val="000000"/>
                <w:sz w:val="18"/>
                <w:szCs w:val="18"/>
              </w:rPr>
            </w:pPr>
            <w:r>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8FAF0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43AD88A"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0921207"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ECA85F6"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A820C1B"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A172433"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4D4A1CD" w14:textId="77777777" w:rsidR="00F1376C" w:rsidRDefault="00F1376C" w:rsidP="00B2362D">
            <w:pPr>
              <w:jc w:val="right"/>
              <w:rPr>
                <w:sz w:val="18"/>
                <w:szCs w:val="18"/>
              </w:rPr>
            </w:pPr>
            <w:r>
              <w:rPr>
                <w:sz w:val="18"/>
                <w:szCs w:val="18"/>
              </w:rPr>
              <w:t>31,90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C50172E" w14:textId="77777777" w:rsidR="00F1376C" w:rsidRDefault="00F1376C" w:rsidP="00B2362D">
            <w:pPr>
              <w:jc w:val="right"/>
              <w:rPr>
                <w:sz w:val="18"/>
                <w:szCs w:val="18"/>
              </w:rPr>
            </w:pPr>
            <w:r>
              <w:rPr>
                <w:sz w:val="18"/>
                <w:szCs w:val="18"/>
              </w:rPr>
              <w:t>69,00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961428" w14:textId="77777777" w:rsidR="00F1376C" w:rsidRDefault="00F1376C" w:rsidP="00B2362D">
            <w:pPr>
              <w:jc w:val="right"/>
              <w:rPr>
                <w:sz w:val="18"/>
                <w:szCs w:val="18"/>
              </w:rPr>
            </w:pPr>
            <w:r>
              <w:rPr>
                <w:sz w:val="18"/>
                <w:szCs w:val="18"/>
              </w:rPr>
              <w:t>84,10</w:t>
            </w:r>
          </w:p>
        </w:tc>
      </w:tr>
      <w:tr w:rsidR="00F1376C" w14:paraId="26F5281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ED73" w14:textId="77777777" w:rsidR="00F1376C" w:rsidRDefault="00F1376C" w:rsidP="00B2362D">
            <w:pPr>
              <w:jc w:val="both"/>
              <w:rPr>
                <w:color w:val="000000"/>
                <w:sz w:val="18"/>
                <w:szCs w:val="18"/>
              </w:rPr>
            </w:pPr>
            <w:r>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D254D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90D3331" w14:textId="77777777" w:rsidR="00F1376C" w:rsidRDefault="00F1376C" w:rsidP="00B2362D">
            <w:pPr>
              <w:jc w:val="center"/>
              <w:rPr>
                <w:sz w:val="18"/>
                <w:szCs w:val="18"/>
              </w:rPr>
            </w:pPr>
            <w:r>
              <w:rPr>
                <w:sz w:val="18"/>
                <w:szCs w:val="18"/>
              </w:rPr>
              <w:t>02</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71A10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43BC5FC" w14:textId="77777777" w:rsidR="00F1376C" w:rsidRDefault="00F1376C" w:rsidP="00B2362D">
            <w:pPr>
              <w:jc w:val="center"/>
              <w:rPr>
                <w:sz w:val="18"/>
                <w:szCs w:val="18"/>
              </w:rPr>
            </w:pPr>
            <w:r>
              <w:rPr>
                <w:sz w:val="18"/>
                <w:szCs w:val="18"/>
              </w:rPr>
              <w:t>99 0 00 5118 0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4274E14"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2EB46EE"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70D075B" w14:textId="77777777" w:rsidR="00F1376C" w:rsidRDefault="00F1376C" w:rsidP="00B2362D">
            <w:pPr>
              <w:jc w:val="right"/>
              <w:rPr>
                <w:sz w:val="18"/>
                <w:szCs w:val="18"/>
              </w:rPr>
            </w:pPr>
            <w:r>
              <w:rPr>
                <w:sz w:val="18"/>
                <w:szCs w:val="18"/>
              </w:rPr>
              <w:t>31,90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9E0014E" w14:textId="77777777" w:rsidR="00F1376C" w:rsidRDefault="00F1376C" w:rsidP="00B2362D">
            <w:pPr>
              <w:jc w:val="right"/>
              <w:rPr>
                <w:sz w:val="18"/>
                <w:szCs w:val="18"/>
              </w:rPr>
            </w:pPr>
            <w:r>
              <w:rPr>
                <w:sz w:val="18"/>
                <w:szCs w:val="18"/>
              </w:rPr>
              <w:t>69,00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19EDF9B" w14:textId="77777777" w:rsidR="00F1376C" w:rsidRDefault="00F1376C" w:rsidP="00B2362D">
            <w:pPr>
              <w:jc w:val="right"/>
              <w:rPr>
                <w:sz w:val="18"/>
                <w:szCs w:val="18"/>
              </w:rPr>
            </w:pPr>
            <w:r>
              <w:rPr>
                <w:sz w:val="18"/>
                <w:szCs w:val="18"/>
              </w:rPr>
              <w:t>84,10</w:t>
            </w:r>
          </w:p>
        </w:tc>
      </w:tr>
      <w:tr w:rsidR="00F1376C" w14:paraId="3832E78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8140" w14:textId="77777777" w:rsidR="00F1376C" w:rsidRPr="00404557" w:rsidRDefault="00F1376C" w:rsidP="00B2362D">
            <w:pPr>
              <w:jc w:val="both"/>
              <w:rPr>
                <w:b/>
                <w:color w:val="000000"/>
                <w:sz w:val="18"/>
                <w:szCs w:val="18"/>
              </w:rPr>
            </w:pPr>
            <w:r w:rsidRPr="00404557">
              <w:rPr>
                <w:b/>
                <w:color w:val="000000"/>
                <w:sz w:val="18"/>
                <w:szCs w:val="1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DE4300"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8BD2D2B"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C7AA01D"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75D5C0A"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A0CDDE"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B067626"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1EF41A1" w14:textId="77777777" w:rsidR="00F1376C" w:rsidRPr="00404557" w:rsidRDefault="00F1376C" w:rsidP="00B2362D">
            <w:pPr>
              <w:jc w:val="right"/>
              <w:rPr>
                <w:b/>
                <w:sz w:val="18"/>
                <w:szCs w:val="18"/>
              </w:rPr>
            </w:pPr>
            <w:r w:rsidRPr="00404557">
              <w:rPr>
                <w:b/>
                <w:sz w:val="18"/>
                <w:szCs w:val="18"/>
              </w:rPr>
              <w:t>893,00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2B5B5AD" w14:textId="77777777" w:rsidR="00F1376C" w:rsidRPr="00404557" w:rsidRDefault="00F1376C" w:rsidP="00B2362D">
            <w:pPr>
              <w:jc w:val="right"/>
              <w:rPr>
                <w:b/>
                <w:sz w:val="18"/>
                <w:szCs w:val="18"/>
              </w:rPr>
            </w:pPr>
            <w:r w:rsidRPr="00404557">
              <w:rPr>
                <w:b/>
                <w:sz w:val="18"/>
                <w:szCs w:val="18"/>
              </w:rPr>
              <w:t>893,50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076ED1" w14:textId="77777777" w:rsidR="00F1376C" w:rsidRPr="00404557" w:rsidRDefault="00F1376C" w:rsidP="00B2362D">
            <w:pPr>
              <w:jc w:val="right"/>
              <w:rPr>
                <w:b/>
                <w:sz w:val="18"/>
                <w:szCs w:val="18"/>
              </w:rPr>
            </w:pPr>
            <w:r w:rsidRPr="00404557">
              <w:rPr>
                <w:b/>
                <w:sz w:val="18"/>
                <w:szCs w:val="18"/>
              </w:rPr>
              <w:t>896,00</w:t>
            </w:r>
          </w:p>
        </w:tc>
      </w:tr>
      <w:tr w:rsidR="00F1376C" w14:paraId="6C542FA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B25E" w14:textId="77777777" w:rsidR="00F1376C" w:rsidRPr="00404557" w:rsidRDefault="00F1376C" w:rsidP="00B2362D">
            <w:pPr>
              <w:jc w:val="both"/>
              <w:rPr>
                <w:b/>
                <w:color w:val="000000"/>
                <w:sz w:val="18"/>
                <w:szCs w:val="18"/>
              </w:rPr>
            </w:pPr>
            <w:r w:rsidRPr="00404557">
              <w:rPr>
                <w:b/>
                <w:color w:val="000000"/>
                <w:sz w:val="18"/>
                <w:szCs w:val="18"/>
              </w:rPr>
              <w:t>5.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6C6C5C"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585BF57"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70A561A" w14:textId="77777777" w:rsidR="00F1376C" w:rsidRPr="00404557" w:rsidRDefault="00F1376C" w:rsidP="00B2362D">
            <w:pPr>
              <w:jc w:val="center"/>
              <w:rPr>
                <w:b/>
                <w:sz w:val="18"/>
                <w:szCs w:val="18"/>
              </w:rPr>
            </w:pPr>
            <w:r w:rsidRPr="00404557">
              <w:rPr>
                <w:b/>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2961A0F"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727989"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9AD263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29F83E3" w14:textId="77777777" w:rsidR="00F1376C" w:rsidRPr="00404557" w:rsidRDefault="00F1376C" w:rsidP="00B2362D">
            <w:pPr>
              <w:jc w:val="right"/>
              <w:rPr>
                <w:b/>
                <w:sz w:val="18"/>
                <w:szCs w:val="18"/>
              </w:rPr>
            </w:pPr>
            <w:r w:rsidRPr="00404557">
              <w:rPr>
                <w:b/>
                <w:sz w:val="18"/>
                <w:szCs w:val="18"/>
              </w:rPr>
              <w:t>220,00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C9383FD" w14:textId="77777777" w:rsidR="00F1376C" w:rsidRPr="00404557" w:rsidRDefault="00F1376C" w:rsidP="00B2362D">
            <w:pPr>
              <w:jc w:val="right"/>
              <w:rPr>
                <w:b/>
                <w:sz w:val="18"/>
                <w:szCs w:val="18"/>
              </w:rPr>
            </w:pPr>
            <w:r w:rsidRPr="00404557">
              <w:rPr>
                <w:b/>
                <w:sz w:val="18"/>
                <w:szCs w:val="18"/>
              </w:rPr>
              <w:t>220,00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3B69BB" w14:textId="77777777" w:rsidR="00F1376C" w:rsidRPr="00404557" w:rsidRDefault="00F1376C" w:rsidP="00B2362D">
            <w:pPr>
              <w:jc w:val="right"/>
              <w:rPr>
                <w:b/>
                <w:sz w:val="18"/>
                <w:szCs w:val="18"/>
              </w:rPr>
            </w:pPr>
            <w:r w:rsidRPr="00404557">
              <w:rPr>
                <w:b/>
                <w:sz w:val="18"/>
                <w:szCs w:val="18"/>
              </w:rPr>
              <w:t>220,00</w:t>
            </w:r>
          </w:p>
        </w:tc>
      </w:tr>
      <w:tr w:rsidR="00F1376C" w14:paraId="3BD692B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27B3"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«Защита населения и территории от ЧС, обеспечение безопасности людей на водных объектах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63F3BD"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B8A814A"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B8EAF61" w14:textId="77777777" w:rsidR="00F1376C" w:rsidRPr="00404557" w:rsidRDefault="00F1376C" w:rsidP="00B2362D">
            <w:pPr>
              <w:jc w:val="center"/>
              <w:rPr>
                <w:b/>
                <w:sz w:val="18"/>
                <w:szCs w:val="18"/>
              </w:rPr>
            </w:pPr>
            <w:r w:rsidRPr="00404557">
              <w:rPr>
                <w:b/>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BEAD842" w14:textId="77777777" w:rsidR="00F1376C" w:rsidRPr="00404557" w:rsidRDefault="00F1376C" w:rsidP="00B2362D">
            <w:pPr>
              <w:jc w:val="center"/>
              <w:rPr>
                <w:b/>
                <w:sz w:val="18"/>
                <w:szCs w:val="18"/>
              </w:rPr>
            </w:pPr>
            <w:r w:rsidRPr="00404557">
              <w:rPr>
                <w:b/>
                <w:sz w:val="18"/>
                <w:szCs w:val="18"/>
              </w:rPr>
              <w:t>02 0 00 0000 0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B772269"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46FE618"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3DAF94B" w14:textId="77777777" w:rsidR="00F1376C" w:rsidRPr="00404557" w:rsidRDefault="00F1376C" w:rsidP="00B2362D">
            <w:pPr>
              <w:jc w:val="right"/>
              <w:rPr>
                <w:b/>
                <w:sz w:val="18"/>
                <w:szCs w:val="18"/>
              </w:rPr>
            </w:pPr>
            <w:r w:rsidRPr="00404557">
              <w:rPr>
                <w:b/>
                <w:sz w:val="18"/>
                <w:szCs w:val="18"/>
              </w:rPr>
              <w:t>120,00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29A6C2A" w14:textId="77777777" w:rsidR="00F1376C" w:rsidRPr="00404557" w:rsidRDefault="00F1376C" w:rsidP="00B2362D">
            <w:pPr>
              <w:jc w:val="right"/>
              <w:rPr>
                <w:b/>
                <w:sz w:val="18"/>
                <w:szCs w:val="18"/>
              </w:rPr>
            </w:pPr>
            <w:r w:rsidRPr="00404557">
              <w:rPr>
                <w:b/>
                <w:sz w:val="18"/>
                <w:szCs w:val="18"/>
              </w:rPr>
              <w:t>120,00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3470C3" w14:textId="77777777" w:rsidR="00F1376C" w:rsidRPr="00404557" w:rsidRDefault="00F1376C" w:rsidP="00B2362D">
            <w:pPr>
              <w:jc w:val="right"/>
              <w:rPr>
                <w:b/>
                <w:sz w:val="18"/>
                <w:szCs w:val="18"/>
              </w:rPr>
            </w:pPr>
            <w:r w:rsidRPr="00404557">
              <w:rPr>
                <w:b/>
                <w:sz w:val="18"/>
                <w:szCs w:val="18"/>
              </w:rPr>
              <w:t>120,00</w:t>
            </w:r>
          </w:p>
        </w:tc>
      </w:tr>
      <w:tr w:rsidR="00F1376C" w14:paraId="377E8CD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B1A7" w14:textId="77777777" w:rsidR="00F1376C" w:rsidRPr="00404557" w:rsidRDefault="00F1376C" w:rsidP="00B2362D">
            <w:pPr>
              <w:jc w:val="both"/>
              <w:rPr>
                <w:color w:val="000000"/>
                <w:sz w:val="18"/>
                <w:szCs w:val="18"/>
              </w:rPr>
            </w:pPr>
            <w:r w:rsidRPr="00404557">
              <w:rPr>
                <w:color w:val="000000"/>
                <w:sz w:val="18"/>
                <w:szCs w:val="18"/>
              </w:rPr>
              <w:t>Защита населения и территории от чрезвычайных ситуаций природного и техногенного характера Медногорского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7237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818773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DA2D498"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C2B3F7"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A7F0863"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7188F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A0651E"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053ED44"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C21A7A" w14:textId="77777777" w:rsidR="00F1376C" w:rsidRDefault="00F1376C" w:rsidP="00B2362D">
            <w:pPr>
              <w:jc w:val="right"/>
              <w:rPr>
                <w:sz w:val="18"/>
                <w:szCs w:val="18"/>
              </w:rPr>
            </w:pPr>
            <w:r>
              <w:rPr>
                <w:sz w:val="18"/>
                <w:szCs w:val="18"/>
              </w:rPr>
              <w:t>30,00</w:t>
            </w:r>
          </w:p>
        </w:tc>
      </w:tr>
      <w:tr w:rsidR="00F1376C" w14:paraId="6452710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073E"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3B9CC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5FA7488"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4555129"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175DE0"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37914E5"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72369B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49B40C2"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1043EB"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20A685D" w14:textId="77777777" w:rsidR="00F1376C" w:rsidRDefault="00F1376C" w:rsidP="00B2362D">
            <w:pPr>
              <w:jc w:val="right"/>
              <w:rPr>
                <w:sz w:val="18"/>
                <w:szCs w:val="18"/>
              </w:rPr>
            </w:pPr>
            <w:r>
              <w:rPr>
                <w:sz w:val="18"/>
                <w:szCs w:val="18"/>
              </w:rPr>
              <w:t>30,00</w:t>
            </w:r>
          </w:p>
        </w:tc>
      </w:tr>
      <w:tr w:rsidR="00F1376C" w14:paraId="2C77086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7110E"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E62C0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D3543D2"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F77993E"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A3EC413"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4F503F8"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6A5E64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57F4F69"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165C63"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E33BB9" w14:textId="77777777" w:rsidR="00F1376C" w:rsidRDefault="00F1376C" w:rsidP="00B2362D">
            <w:pPr>
              <w:jc w:val="right"/>
              <w:rPr>
                <w:sz w:val="18"/>
                <w:szCs w:val="18"/>
              </w:rPr>
            </w:pPr>
            <w:r>
              <w:rPr>
                <w:sz w:val="18"/>
                <w:szCs w:val="18"/>
              </w:rPr>
              <w:t>30,00</w:t>
            </w:r>
          </w:p>
        </w:tc>
      </w:tr>
      <w:tr w:rsidR="00F1376C" w14:paraId="5766FBA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AAD09" w14:textId="77777777" w:rsidR="00F1376C" w:rsidRPr="00404557" w:rsidRDefault="00F1376C" w:rsidP="00B2362D">
            <w:pPr>
              <w:jc w:val="both"/>
              <w:rPr>
                <w:color w:val="000000"/>
                <w:sz w:val="18"/>
                <w:szCs w:val="18"/>
              </w:rPr>
            </w:pPr>
            <w:r w:rsidRPr="00404557">
              <w:rPr>
                <w:color w:val="000000"/>
                <w:sz w:val="18"/>
                <w:szCs w:val="18"/>
              </w:rPr>
              <w:t xml:space="preserve">Прочая закупка товаров, работ и услуг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1D2D0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6544739"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3D10AC"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3B594D0"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81AD2D8"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1775CC"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70ED7F8"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F801C28"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C52D47" w14:textId="77777777" w:rsidR="00F1376C" w:rsidRDefault="00F1376C" w:rsidP="00B2362D">
            <w:pPr>
              <w:jc w:val="right"/>
              <w:rPr>
                <w:sz w:val="18"/>
                <w:szCs w:val="18"/>
              </w:rPr>
            </w:pPr>
            <w:r>
              <w:rPr>
                <w:sz w:val="18"/>
                <w:szCs w:val="18"/>
              </w:rPr>
              <w:t>30,00</w:t>
            </w:r>
          </w:p>
        </w:tc>
      </w:tr>
      <w:tr w:rsidR="00F1376C" w14:paraId="551DB53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D6B7"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C9E1ED"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DED2AD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E909F84"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D447402"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623175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B4246CE"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8A33883"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BBADBD"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0515AF" w14:textId="77777777" w:rsidR="00F1376C" w:rsidRDefault="00F1376C" w:rsidP="00B2362D">
            <w:pPr>
              <w:jc w:val="right"/>
              <w:rPr>
                <w:sz w:val="18"/>
                <w:szCs w:val="18"/>
              </w:rPr>
            </w:pPr>
            <w:r>
              <w:rPr>
                <w:sz w:val="18"/>
                <w:szCs w:val="18"/>
              </w:rPr>
              <w:t>30,00</w:t>
            </w:r>
          </w:p>
        </w:tc>
      </w:tr>
      <w:tr w:rsidR="00F1376C" w14:paraId="7C70557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B6C1"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7602E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45A03E8"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C54804D"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0CACA1B"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EB8249D"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9614D77"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4E58B13"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151E43"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36B953" w14:textId="77777777" w:rsidR="00F1376C" w:rsidRDefault="00F1376C" w:rsidP="00B2362D">
            <w:pPr>
              <w:jc w:val="right"/>
              <w:rPr>
                <w:sz w:val="18"/>
                <w:szCs w:val="18"/>
              </w:rPr>
            </w:pPr>
            <w:r>
              <w:rPr>
                <w:sz w:val="18"/>
                <w:szCs w:val="18"/>
              </w:rPr>
              <w:t>30,00</w:t>
            </w:r>
          </w:p>
        </w:tc>
      </w:tr>
      <w:tr w:rsidR="00F1376C" w14:paraId="6EB6941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2F97"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AA0E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CA964E"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1F4FB83"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E61ADE0" w14:textId="77777777" w:rsidR="00F1376C" w:rsidRDefault="00F1376C" w:rsidP="00B2362D">
            <w:pPr>
              <w:jc w:val="center"/>
              <w:rPr>
                <w:sz w:val="18"/>
                <w:szCs w:val="18"/>
              </w:rPr>
            </w:pPr>
            <w:r>
              <w:rPr>
                <w:sz w:val="18"/>
                <w:szCs w:val="18"/>
              </w:rPr>
              <w:t>02 1 02 1010 0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45849A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A0F9A37"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39BE914"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F49677A"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138A8A" w14:textId="77777777" w:rsidR="00F1376C" w:rsidRDefault="00F1376C" w:rsidP="00B2362D">
            <w:pPr>
              <w:jc w:val="right"/>
              <w:rPr>
                <w:sz w:val="18"/>
                <w:szCs w:val="18"/>
              </w:rPr>
            </w:pPr>
            <w:r>
              <w:rPr>
                <w:sz w:val="18"/>
                <w:szCs w:val="18"/>
              </w:rPr>
              <w:t>30,00</w:t>
            </w:r>
          </w:p>
        </w:tc>
      </w:tr>
      <w:tr w:rsidR="00F1376C" w14:paraId="7C5C0D7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2CE4" w14:textId="77777777" w:rsidR="00F1376C" w:rsidRPr="00404557" w:rsidRDefault="00F1376C" w:rsidP="00B2362D">
            <w:pPr>
              <w:jc w:val="both"/>
              <w:rPr>
                <w:color w:val="000000"/>
                <w:sz w:val="18"/>
                <w:szCs w:val="18"/>
              </w:rPr>
            </w:pPr>
            <w:r w:rsidRPr="00404557">
              <w:rPr>
                <w:color w:val="000000"/>
                <w:sz w:val="18"/>
                <w:szCs w:val="18"/>
              </w:rPr>
              <w:t>Обеспечение безопасности и охраны жизни людей на водных объектах  Медногорского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330E7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5BE5A1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2924DE3"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1C2E624"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D03C367"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46C157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1806845"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62D0A71"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F64FB1" w14:textId="77777777" w:rsidR="00F1376C" w:rsidRDefault="00F1376C" w:rsidP="00B2362D">
            <w:pPr>
              <w:jc w:val="right"/>
              <w:rPr>
                <w:sz w:val="18"/>
                <w:szCs w:val="18"/>
              </w:rPr>
            </w:pPr>
            <w:r>
              <w:rPr>
                <w:sz w:val="18"/>
                <w:szCs w:val="18"/>
              </w:rPr>
              <w:t>90,00</w:t>
            </w:r>
          </w:p>
        </w:tc>
      </w:tr>
      <w:tr w:rsidR="00F1376C" w14:paraId="4ABEA11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A793"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5B89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EF7ABB6"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E832EB2"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9A34ABD"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8771A0A"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C2EC24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8DF2289"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3CC354"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1E3406" w14:textId="77777777" w:rsidR="00F1376C" w:rsidRDefault="00F1376C" w:rsidP="00B2362D">
            <w:pPr>
              <w:jc w:val="right"/>
              <w:rPr>
                <w:sz w:val="18"/>
                <w:szCs w:val="18"/>
              </w:rPr>
            </w:pPr>
            <w:r>
              <w:rPr>
                <w:sz w:val="18"/>
                <w:szCs w:val="18"/>
              </w:rPr>
              <w:t>90,00</w:t>
            </w:r>
          </w:p>
        </w:tc>
      </w:tr>
      <w:tr w:rsidR="00F1376C" w14:paraId="37BD20A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0A89"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BE41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7891FC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2956A77"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222827"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E6B409A"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39A250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8AF8D3"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787F7B"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BF80CD" w14:textId="77777777" w:rsidR="00F1376C" w:rsidRDefault="00F1376C" w:rsidP="00B2362D">
            <w:pPr>
              <w:jc w:val="right"/>
              <w:rPr>
                <w:sz w:val="18"/>
                <w:szCs w:val="18"/>
              </w:rPr>
            </w:pPr>
            <w:r>
              <w:rPr>
                <w:sz w:val="18"/>
                <w:szCs w:val="18"/>
              </w:rPr>
              <w:t>90,00</w:t>
            </w:r>
          </w:p>
        </w:tc>
      </w:tr>
      <w:tr w:rsidR="00F1376C" w14:paraId="2849E18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602E" w14:textId="77777777" w:rsidR="00F1376C" w:rsidRPr="00404557" w:rsidRDefault="00F1376C" w:rsidP="00B2362D">
            <w:pPr>
              <w:jc w:val="both"/>
              <w:rPr>
                <w:color w:val="000000"/>
                <w:sz w:val="18"/>
                <w:szCs w:val="18"/>
              </w:rPr>
            </w:pPr>
            <w:r w:rsidRPr="00404557">
              <w:rPr>
                <w:color w:val="000000"/>
                <w:sz w:val="18"/>
                <w:szCs w:val="18"/>
              </w:rPr>
              <w:t xml:space="preserve">Прочая закупка товаров, работ и услуг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0BBE8C"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D99C1D2"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EAD81A3"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15316B9"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B9B55C7"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1369154"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5722765"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75E2C66" w14:textId="77777777" w:rsidR="00F1376C" w:rsidRDefault="00F1376C" w:rsidP="00B2362D">
            <w:pPr>
              <w:jc w:val="right"/>
              <w:rPr>
                <w:sz w:val="18"/>
                <w:szCs w:val="18"/>
              </w:rPr>
            </w:pPr>
            <w:r>
              <w:rPr>
                <w:sz w:val="18"/>
                <w:szCs w:val="18"/>
              </w:rPr>
              <w:t>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2DA35AD" w14:textId="77777777" w:rsidR="00F1376C" w:rsidRDefault="00F1376C" w:rsidP="00B2362D">
            <w:pPr>
              <w:jc w:val="right"/>
              <w:rPr>
                <w:sz w:val="18"/>
                <w:szCs w:val="18"/>
              </w:rPr>
            </w:pPr>
            <w:r>
              <w:rPr>
                <w:sz w:val="18"/>
                <w:szCs w:val="18"/>
              </w:rPr>
              <w:t>90,00</w:t>
            </w:r>
          </w:p>
        </w:tc>
      </w:tr>
      <w:tr w:rsidR="00F1376C" w14:paraId="494BABE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9E70"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F0FBB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CF56AD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E102E90"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DD74BB6"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8079A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6C700B6"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731D2F"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337076"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26E3749" w14:textId="77777777" w:rsidR="00F1376C" w:rsidRDefault="00F1376C" w:rsidP="00B2362D">
            <w:pPr>
              <w:jc w:val="right"/>
              <w:rPr>
                <w:sz w:val="18"/>
                <w:szCs w:val="18"/>
              </w:rPr>
            </w:pPr>
            <w:r>
              <w:rPr>
                <w:sz w:val="18"/>
                <w:szCs w:val="18"/>
              </w:rPr>
              <w:t>80,00</w:t>
            </w:r>
          </w:p>
        </w:tc>
      </w:tr>
      <w:tr w:rsidR="00F1376C" w14:paraId="1ECE539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D810"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26CB4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0517189"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F7D4939"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46EC8E1"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91D29EB"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EDDEF77"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33892EE"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C69811D"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8B0869" w14:textId="77777777" w:rsidR="00F1376C" w:rsidRDefault="00F1376C" w:rsidP="00B2362D">
            <w:pPr>
              <w:jc w:val="right"/>
              <w:rPr>
                <w:sz w:val="18"/>
                <w:szCs w:val="18"/>
              </w:rPr>
            </w:pPr>
            <w:r>
              <w:rPr>
                <w:sz w:val="18"/>
                <w:szCs w:val="18"/>
              </w:rPr>
              <w:t>80,00</w:t>
            </w:r>
          </w:p>
        </w:tc>
      </w:tr>
      <w:tr w:rsidR="00F1376C" w14:paraId="60C6200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076A"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4E659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9D3ED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1804274"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0822427"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BB18EA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5B9CBFA"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3D2DCBF"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6B5FF2" w14:textId="77777777" w:rsidR="00F1376C" w:rsidRDefault="00F1376C" w:rsidP="00B2362D">
            <w:pPr>
              <w:jc w:val="right"/>
              <w:rPr>
                <w:sz w:val="18"/>
                <w:szCs w:val="18"/>
              </w:rPr>
            </w:pPr>
            <w:r>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14C8CE6" w14:textId="77777777" w:rsidR="00F1376C" w:rsidRDefault="00F1376C" w:rsidP="00B2362D">
            <w:pPr>
              <w:jc w:val="right"/>
              <w:rPr>
                <w:sz w:val="18"/>
                <w:szCs w:val="18"/>
              </w:rPr>
            </w:pPr>
            <w:r>
              <w:rPr>
                <w:sz w:val="18"/>
                <w:szCs w:val="18"/>
              </w:rPr>
              <w:t>80,00</w:t>
            </w:r>
          </w:p>
        </w:tc>
      </w:tr>
      <w:tr w:rsidR="00F1376C" w14:paraId="0AD2877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8A463"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5721A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8B2427A"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9AD417A"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6B5A22A"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11AEB9E"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0CDD561"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37FC0EF"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194A5F"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046E52C" w14:textId="77777777" w:rsidR="00F1376C" w:rsidRDefault="00F1376C" w:rsidP="00B2362D">
            <w:pPr>
              <w:jc w:val="right"/>
              <w:rPr>
                <w:sz w:val="18"/>
                <w:szCs w:val="18"/>
              </w:rPr>
            </w:pPr>
            <w:r>
              <w:rPr>
                <w:sz w:val="18"/>
                <w:szCs w:val="18"/>
              </w:rPr>
              <w:t>10,00</w:t>
            </w:r>
          </w:p>
        </w:tc>
      </w:tr>
      <w:tr w:rsidR="00F1376C" w14:paraId="5ECC245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41987"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74317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F99E7B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E5B1047"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68C41A5"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BF2638"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929EC90"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8652F52"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D542EB"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C74FAF3" w14:textId="77777777" w:rsidR="00F1376C" w:rsidRDefault="00F1376C" w:rsidP="00B2362D">
            <w:pPr>
              <w:jc w:val="right"/>
              <w:rPr>
                <w:sz w:val="18"/>
                <w:szCs w:val="18"/>
              </w:rPr>
            </w:pPr>
            <w:r>
              <w:rPr>
                <w:sz w:val="18"/>
                <w:szCs w:val="18"/>
              </w:rPr>
              <w:t>10,00</w:t>
            </w:r>
          </w:p>
        </w:tc>
      </w:tr>
      <w:tr w:rsidR="00F1376C" w14:paraId="7FC072D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B7612"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0D878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5150A9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3449781"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974F65E" w14:textId="77777777" w:rsidR="00F1376C" w:rsidRDefault="00F1376C" w:rsidP="00B2362D">
            <w:pPr>
              <w:jc w:val="center"/>
              <w:rPr>
                <w:sz w:val="18"/>
                <w:szCs w:val="18"/>
              </w:rPr>
            </w:pPr>
            <w:r>
              <w:rPr>
                <w:sz w:val="18"/>
                <w:szCs w:val="18"/>
              </w:rPr>
              <w:t>02 2 02 0000 0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1C716E"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938576A"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17E37CD"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2F9974"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71EB2DC" w14:textId="77777777" w:rsidR="00F1376C" w:rsidRDefault="00F1376C" w:rsidP="00B2362D">
            <w:pPr>
              <w:jc w:val="right"/>
              <w:rPr>
                <w:sz w:val="18"/>
                <w:szCs w:val="18"/>
              </w:rPr>
            </w:pPr>
            <w:r>
              <w:rPr>
                <w:sz w:val="18"/>
                <w:szCs w:val="18"/>
              </w:rPr>
              <w:t>10,00</w:t>
            </w:r>
          </w:p>
        </w:tc>
      </w:tr>
      <w:tr w:rsidR="00F1376C" w14:paraId="76D6F69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2A8E8"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«Обеспечение пожарной безопасности на территории Медногорского ГП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167711"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2E29626"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9A71AE0" w14:textId="77777777" w:rsidR="00F1376C" w:rsidRPr="00404557" w:rsidRDefault="00F1376C" w:rsidP="00B2362D">
            <w:pPr>
              <w:jc w:val="center"/>
              <w:rPr>
                <w:b/>
                <w:sz w:val="18"/>
                <w:szCs w:val="18"/>
              </w:rPr>
            </w:pPr>
            <w:r w:rsidRPr="00404557">
              <w:rPr>
                <w:b/>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BEF2DD" w14:textId="77777777" w:rsidR="00F1376C" w:rsidRPr="00404557" w:rsidRDefault="00F1376C" w:rsidP="00B2362D">
            <w:pPr>
              <w:jc w:val="center"/>
              <w:rPr>
                <w:b/>
                <w:sz w:val="18"/>
                <w:szCs w:val="18"/>
              </w:rPr>
            </w:pPr>
            <w:r w:rsidRPr="00404557">
              <w:rPr>
                <w:b/>
                <w:sz w:val="18"/>
                <w:szCs w:val="18"/>
              </w:rPr>
              <w:t>03 0 00 0000 0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A781348"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B886289"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A38F024" w14:textId="77777777" w:rsidR="00F1376C" w:rsidRPr="00404557" w:rsidRDefault="00F1376C" w:rsidP="00B2362D">
            <w:pPr>
              <w:jc w:val="right"/>
              <w:rPr>
                <w:b/>
                <w:sz w:val="18"/>
                <w:szCs w:val="18"/>
              </w:rPr>
            </w:pPr>
            <w:r w:rsidRPr="00404557">
              <w:rPr>
                <w:b/>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5619521" w14:textId="77777777" w:rsidR="00F1376C" w:rsidRPr="00404557" w:rsidRDefault="00F1376C" w:rsidP="00B2362D">
            <w:pPr>
              <w:jc w:val="right"/>
              <w:rPr>
                <w:b/>
                <w:sz w:val="18"/>
                <w:szCs w:val="18"/>
              </w:rPr>
            </w:pPr>
            <w:r w:rsidRPr="00404557">
              <w:rPr>
                <w:b/>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BA2FD2A" w14:textId="77777777" w:rsidR="00F1376C" w:rsidRPr="00404557" w:rsidRDefault="00F1376C" w:rsidP="00B2362D">
            <w:pPr>
              <w:jc w:val="right"/>
              <w:rPr>
                <w:b/>
                <w:sz w:val="18"/>
                <w:szCs w:val="18"/>
              </w:rPr>
            </w:pPr>
            <w:r w:rsidRPr="00404557">
              <w:rPr>
                <w:b/>
                <w:sz w:val="18"/>
                <w:szCs w:val="18"/>
              </w:rPr>
              <w:t>100,00</w:t>
            </w:r>
          </w:p>
        </w:tc>
      </w:tr>
      <w:tr w:rsidR="00F1376C" w14:paraId="7085957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0F5D" w14:textId="77777777" w:rsidR="00F1376C" w:rsidRPr="00404557" w:rsidRDefault="00F1376C" w:rsidP="00B2362D">
            <w:pPr>
              <w:jc w:val="both"/>
              <w:rPr>
                <w:color w:val="000000"/>
                <w:sz w:val="18"/>
                <w:szCs w:val="18"/>
              </w:rPr>
            </w:pPr>
            <w:r w:rsidRPr="00404557">
              <w:rPr>
                <w:color w:val="000000"/>
                <w:sz w:val="18"/>
                <w:szCs w:val="18"/>
              </w:rPr>
              <w:t>Усиление противопожарной защиты населения Медногорского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6031D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A64AA6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2EAB63F"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15E4D86" w14:textId="77777777" w:rsidR="00F1376C" w:rsidRDefault="00F1376C" w:rsidP="00B2362D">
            <w:pPr>
              <w:jc w:val="center"/>
              <w:rPr>
                <w:sz w:val="18"/>
                <w:szCs w:val="18"/>
              </w:rPr>
            </w:pPr>
            <w:r>
              <w:rPr>
                <w:sz w:val="18"/>
                <w:szCs w:val="18"/>
              </w:rPr>
              <w:t>03 0 02 0000 0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9D10830"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333F2AD"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F1BD80"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6FFABA6"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968B21B" w14:textId="77777777" w:rsidR="00F1376C" w:rsidRDefault="00F1376C" w:rsidP="00B2362D">
            <w:pPr>
              <w:jc w:val="right"/>
              <w:rPr>
                <w:sz w:val="18"/>
                <w:szCs w:val="18"/>
              </w:rPr>
            </w:pPr>
            <w:r>
              <w:rPr>
                <w:sz w:val="18"/>
                <w:szCs w:val="18"/>
              </w:rPr>
              <w:t>100,00</w:t>
            </w:r>
          </w:p>
        </w:tc>
      </w:tr>
      <w:tr w:rsidR="00F1376C" w14:paraId="2B06A67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4DAE3"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"Обеспечение пожарной безопасности на территории Медногорского ГП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0E27A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01529A9"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6EBFE01"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67C3C62"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7257B82"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3FFE01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A450FEC"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680BFB4"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47369B" w14:textId="77777777" w:rsidR="00F1376C" w:rsidRDefault="00F1376C" w:rsidP="00B2362D">
            <w:pPr>
              <w:jc w:val="right"/>
              <w:rPr>
                <w:sz w:val="18"/>
                <w:szCs w:val="18"/>
              </w:rPr>
            </w:pPr>
            <w:r>
              <w:rPr>
                <w:sz w:val="18"/>
                <w:szCs w:val="18"/>
              </w:rPr>
              <w:t>100,00</w:t>
            </w:r>
          </w:p>
        </w:tc>
      </w:tr>
      <w:tr w:rsidR="00F1376C" w14:paraId="0992B3A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C1A7"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0DF3C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34D86B7"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035CC28"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AE604C8"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5524CDE"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15B9CD0"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9BD24C"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EDF7550"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A477BF" w14:textId="77777777" w:rsidR="00F1376C" w:rsidRDefault="00F1376C" w:rsidP="00B2362D">
            <w:pPr>
              <w:jc w:val="right"/>
              <w:rPr>
                <w:sz w:val="18"/>
                <w:szCs w:val="18"/>
              </w:rPr>
            </w:pPr>
            <w:r>
              <w:rPr>
                <w:sz w:val="18"/>
                <w:szCs w:val="18"/>
              </w:rPr>
              <w:t>100,00</w:t>
            </w:r>
          </w:p>
        </w:tc>
      </w:tr>
      <w:tr w:rsidR="00F1376C" w14:paraId="25D3DA9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1E7C6"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25914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C438F1C"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6D60D19"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CC14F72"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F11C0AC"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71974D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6A4BE64"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928CB16"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D03CCC7" w14:textId="77777777" w:rsidR="00F1376C" w:rsidRDefault="00F1376C" w:rsidP="00B2362D">
            <w:pPr>
              <w:jc w:val="right"/>
              <w:rPr>
                <w:sz w:val="18"/>
                <w:szCs w:val="18"/>
              </w:rPr>
            </w:pPr>
            <w:r>
              <w:rPr>
                <w:sz w:val="18"/>
                <w:szCs w:val="18"/>
              </w:rPr>
              <w:t>100,00</w:t>
            </w:r>
          </w:p>
        </w:tc>
      </w:tr>
      <w:tr w:rsidR="00F1376C" w14:paraId="5143343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B235" w14:textId="77777777" w:rsidR="00F1376C" w:rsidRDefault="00F1376C" w:rsidP="00B2362D">
            <w:pPr>
              <w:jc w:val="both"/>
              <w:rPr>
                <w:color w:val="000000"/>
                <w:sz w:val="18"/>
                <w:szCs w:val="18"/>
              </w:rPr>
            </w:pPr>
            <w:r>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E58AAC"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05C62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B8F553A"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4C57F78"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B7D99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3224147"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42F2414"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87BA4E"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030E2A" w14:textId="77777777" w:rsidR="00F1376C" w:rsidRDefault="00F1376C" w:rsidP="00B2362D">
            <w:pPr>
              <w:jc w:val="right"/>
              <w:rPr>
                <w:sz w:val="18"/>
                <w:szCs w:val="18"/>
              </w:rPr>
            </w:pPr>
            <w:r>
              <w:rPr>
                <w:sz w:val="18"/>
                <w:szCs w:val="18"/>
              </w:rPr>
              <w:t>100,00</w:t>
            </w:r>
          </w:p>
        </w:tc>
      </w:tr>
      <w:tr w:rsidR="00F1376C" w14:paraId="4D15ACD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8BA8"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985A9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4D7187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D13728"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73DFBC1"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FF00FA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7945859"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10E2565"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BD9671"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41458A" w14:textId="77777777" w:rsidR="00F1376C" w:rsidRDefault="00F1376C" w:rsidP="00B2362D">
            <w:pPr>
              <w:jc w:val="right"/>
              <w:rPr>
                <w:sz w:val="18"/>
                <w:szCs w:val="18"/>
              </w:rPr>
            </w:pPr>
            <w:r>
              <w:rPr>
                <w:sz w:val="18"/>
                <w:szCs w:val="18"/>
              </w:rPr>
              <w:t>86,00</w:t>
            </w:r>
          </w:p>
        </w:tc>
      </w:tr>
      <w:tr w:rsidR="00F1376C" w14:paraId="58D0FEA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17DB" w14:textId="77777777" w:rsidR="00F1376C" w:rsidRDefault="00F1376C" w:rsidP="00B2362D">
            <w:pPr>
              <w:jc w:val="both"/>
              <w:rPr>
                <w:color w:val="000000"/>
                <w:sz w:val="18"/>
                <w:szCs w:val="18"/>
              </w:rPr>
            </w:pPr>
            <w:r>
              <w:rPr>
                <w:color w:val="000000"/>
                <w:sz w:val="18"/>
                <w:szCs w:val="18"/>
              </w:rPr>
              <w:t>Оплата работ,услуг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641A6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255C632"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FA151D8"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ACD919A"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B579B6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AF0E1A8"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60DC8F7"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9E38AF7"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956FA66" w14:textId="77777777" w:rsidR="00F1376C" w:rsidRDefault="00F1376C" w:rsidP="00B2362D">
            <w:pPr>
              <w:jc w:val="right"/>
              <w:rPr>
                <w:sz w:val="18"/>
                <w:szCs w:val="18"/>
              </w:rPr>
            </w:pPr>
            <w:r>
              <w:rPr>
                <w:sz w:val="18"/>
                <w:szCs w:val="18"/>
              </w:rPr>
              <w:t>86,00</w:t>
            </w:r>
          </w:p>
        </w:tc>
      </w:tr>
      <w:tr w:rsidR="00F1376C" w14:paraId="764AB2B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760D"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4EAB7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314A66F"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A41BEA0"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73AD2D8"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B796B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1CBF31"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5DFB229"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1C2B64D" w14:textId="77777777" w:rsidR="00F1376C" w:rsidRDefault="00F1376C" w:rsidP="00B2362D">
            <w:pPr>
              <w:jc w:val="right"/>
              <w:rPr>
                <w:sz w:val="18"/>
                <w:szCs w:val="18"/>
              </w:rPr>
            </w:pPr>
            <w:r>
              <w:rPr>
                <w:sz w:val="18"/>
                <w:szCs w:val="18"/>
              </w:rPr>
              <w:t>86,00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D84E90" w14:textId="77777777" w:rsidR="00F1376C" w:rsidRDefault="00F1376C" w:rsidP="00B2362D">
            <w:pPr>
              <w:jc w:val="right"/>
              <w:rPr>
                <w:sz w:val="18"/>
                <w:szCs w:val="18"/>
              </w:rPr>
            </w:pPr>
            <w:r>
              <w:rPr>
                <w:sz w:val="18"/>
                <w:szCs w:val="18"/>
              </w:rPr>
              <w:t>86,00</w:t>
            </w:r>
          </w:p>
        </w:tc>
      </w:tr>
      <w:tr w:rsidR="00F1376C" w14:paraId="629E1BF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32FA"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E724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D02858D"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4CA4CCF"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FF19232"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1823858"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BB859F1"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5F4174" w14:textId="77777777" w:rsidR="00F1376C" w:rsidRDefault="00F1376C" w:rsidP="00B2362D">
            <w:pPr>
              <w:jc w:val="right"/>
              <w:rPr>
                <w:sz w:val="18"/>
                <w:szCs w:val="18"/>
              </w:rPr>
            </w:pPr>
            <w:r>
              <w:rPr>
                <w:sz w:val="18"/>
                <w:szCs w:val="18"/>
              </w:rPr>
              <w:t>14,00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5EBCE2" w14:textId="77777777" w:rsidR="00F1376C" w:rsidRDefault="00F1376C" w:rsidP="00B2362D">
            <w:pPr>
              <w:jc w:val="right"/>
              <w:rPr>
                <w:sz w:val="18"/>
                <w:szCs w:val="18"/>
              </w:rPr>
            </w:pPr>
            <w:r>
              <w:rPr>
                <w:sz w:val="18"/>
                <w:szCs w:val="18"/>
              </w:rPr>
              <w:t>14,00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480F75B" w14:textId="77777777" w:rsidR="00F1376C" w:rsidRDefault="00F1376C" w:rsidP="00B2362D">
            <w:pPr>
              <w:jc w:val="right"/>
              <w:rPr>
                <w:sz w:val="18"/>
                <w:szCs w:val="18"/>
              </w:rPr>
            </w:pPr>
            <w:r>
              <w:rPr>
                <w:sz w:val="18"/>
                <w:szCs w:val="18"/>
              </w:rPr>
              <w:t>14,00</w:t>
            </w:r>
          </w:p>
        </w:tc>
      </w:tr>
      <w:tr w:rsidR="00F1376C" w14:paraId="44415E9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1477" w14:textId="77777777" w:rsidR="00F1376C" w:rsidRPr="00404557" w:rsidRDefault="00F1376C" w:rsidP="00B2362D">
            <w:pPr>
              <w:jc w:val="both"/>
              <w:rPr>
                <w:color w:val="000000"/>
                <w:sz w:val="18"/>
                <w:szCs w:val="18"/>
              </w:rPr>
            </w:pPr>
            <w:r w:rsidRPr="00404557">
              <w:rPr>
                <w:color w:val="000000"/>
                <w:sz w:val="18"/>
                <w:szCs w:val="18"/>
              </w:rPr>
              <w:t>Увеличение стоимости основных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4F53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B51277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363AED7"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23720FB"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7F923D6"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BE09CBE" w14:textId="77777777" w:rsidR="00F1376C" w:rsidRDefault="00F1376C" w:rsidP="00B2362D">
            <w:pPr>
              <w:jc w:val="center"/>
              <w:rPr>
                <w:sz w:val="18"/>
                <w:szCs w:val="18"/>
              </w:rPr>
            </w:pPr>
            <w:r>
              <w:rPr>
                <w:sz w:val="18"/>
                <w:szCs w:val="18"/>
              </w:rPr>
              <w:t>310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2E9C9E3"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F2F165"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2360B3" w14:textId="77777777" w:rsidR="00F1376C" w:rsidRDefault="00F1376C" w:rsidP="00B2362D">
            <w:pPr>
              <w:jc w:val="right"/>
              <w:rPr>
                <w:sz w:val="18"/>
                <w:szCs w:val="18"/>
              </w:rPr>
            </w:pPr>
            <w:r>
              <w:rPr>
                <w:sz w:val="18"/>
                <w:szCs w:val="18"/>
              </w:rPr>
              <w:t>10,00</w:t>
            </w:r>
          </w:p>
        </w:tc>
      </w:tr>
      <w:tr w:rsidR="00F1376C" w14:paraId="542ABB8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823F" w14:textId="77777777" w:rsidR="00F1376C" w:rsidRPr="00404557" w:rsidRDefault="00F1376C" w:rsidP="00B2362D">
            <w:pPr>
              <w:jc w:val="both"/>
              <w:rPr>
                <w:color w:val="000000"/>
                <w:sz w:val="18"/>
                <w:szCs w:val="18"/>
              </w:rPr>
            </w:pPr>
            <w:r w:rsidRPr="00404557">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26CC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E42CEA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3FDB7E7"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784E26D"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FEF2A58"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5383507"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8573D30" w14:textId="77777777" w:rsidR="00F1376C" w:rsidRDefault="00F1376C" w:rsidP="00B2362D">
            <w:pPr>
              <w:jc w:val="right"/>
              <w:rPr>
                <w:sz w:val="18"/>
                <w:szCs w:val="18"/>
              </w:rPr>
            </w:pPr>
            <w:r>
              <w:rPr>
                <w:sz w:val="18"/>
                <w:szCs w:val="18"/>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D326A5" w14:textId="77777777" w:rsidR="00F1376C" w:rsidRDefault="00F1376C" w:rsidP="00B2362D">
            <w:pPr>
              <w:jc w:val="right"/>
              <w:rPr>
                <w:sz w:val="18"/>
                <w:szCs w:val="18"/>
              </w:rPr>
            </w:pPr>
            <w:r>
              <w:rPr>
                <w:sz w:val="18"/>
                <w:szCs w:val="18"/>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07E3101" w14:textId="77777777" w:rsidR="00F1376C" w:rsidRDefault="00F1376C" w:rsidP="00B2362D">
            <w:pPr>
              <w:jc w:val="right"/>
              <w:rPr>
                <w:sz w:val="18"/>
                <w:szCs w:val="18"/>
              </w:rPr>
            </w:pPr>
            <w:r>
              <w:rPr>
                <w:sz w:val="18"/>
                <w:szCs w:val="18"/>
              </w:rPr>
              <w:t>4,00</w:t>
            </w:r>
          </w:p>
        </w:tc>
      </w:tr>
      <w:tr w:rsidR="00F1376C" w14:paraId="6F0CE14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B416"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D1708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2D5EDC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40F3712" w14:textId="77777777" w:rsidR="00F1376C" w:rsidRDefault="00F1376C" w:rsidP="00B2362D">
            <w:pPr>
              <w:jc w:val="center"/>
              <w:rPr>
                <w:sz w:val="18"/>
                <w:szCs w:val="18"/>
              </w:rPr>
            </w:pPr>
            <w:r>
              <w:rPr>
                <w:sz w:val="18"/>
                <w:szCs w:val="18"/>
              </w:rPr>
              <w:t>10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6C0704D" w14:textId="77777777" w:rsidR="00F1376C" w:rsidRDefault="00F1376C" w:rsidP="00B2362D">
            <w:pPr>
              <w:jc w:val="center"/>
              <w:rPr>
                <w:sz w:val="18"/>
                <w:szCs w:val="18"/>
              </w:rPr>
            </w:pPr>
            <w:r>
              <w:rPr>
                <w:sz w:val="18"/>
                <w:szCs w:val="18"/>
              </w:rPr>
              <w:t>03 0 02 9900 0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FA10DBE"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0990EB6"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D62A0B" w14:textId="77777777" w:rsidR="00F1376C" w:rsidRDefault="00F1376C" w:rsidP="00B2362D">
            <w:pPr>
              <w:jc w:val="right"/>
              <w:rPr>
                <w:sz w:val="18"/>
                <w:szCs w:val="18"/>
              </w:rPr>
            </w:pPr>
            <w:r>
              <w:rPr>
                <w:sz w:val="18"/>
                <w:szCs w:val="18"/>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517BE3C" w14:textId="77777777" w:rsidR="00F1376C" w:rsidRDefault="00F1376C" w:rsidP="00B2362D">
            <w:pPr>
              <w:jc w:val="right"/>
              <w:rPr>
                <w:sz w:val="18"/>
                <w:szCs w:val="18"/>
              </w:rPr>
            </w:pPr>
            <w:r>
              <w:rPr>
                <w:sz w:val="18"/>
                <w:szCs w:val="18"/>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EA06A0" w14:textId="77777777" w:rsidR="00F1376C" w:rsidRDefault="00F1376C" w:rsidP="00B2362D">
            <w:pPr>
              <w:jc w:val="right"/>
              <w:rPr>
                <w:sz w:val="18"/>
                <w:szCs w:val="18"/>
              </w:rPr>
            </w:pPr>
            <w:r>
              <w:rPr>
                <w:sz w:val="18"/>
                <w:szCs w:val="18"/>
              </w:rPr>
              <w:t>4,00</w:t>
            </w:r>
          </w:p>
        </w:tc>
      </w:tr>
      <w:tr w:rsidR="00F1376C" w14:paraId="201CF30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EAC9" w14:textId="77777777" w:rsidR="00F1376C" w:rsidRPr="00404557" w:rsidRDefault="00F1376C" w:rsidP="00B2362D">
            <w:pPr>
              <w:jc w:val="both"/>
              <w:rPr>
                <w:b/>
                <w:color w:val="000000"/>
                <w:sz w:val="18"/>
                <w:szCs w:val="18"/>
              </w:rPr>
            </w:pPr>
            <w:r w:rsidRPr="00404557">
              <w:rPr>
                <w:b/>
                <w:color w:val="000000"/>
                <w:sz w:val="18"/>
                <w:szCs w:val="18"/>
              </w:rPr>
              <w:t>6. 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DB1AA1"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9964C3"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ABB513F" w14:textId="77777777" w:rsidR="00F1376C" w:rsidRPr="00404557" w:rsidRDefault="00F1376C" w:rsidP="00B2362D">
            <w:pPr>
              <w:jc w:val="center"/>
              <w:rPr>
                <w:b/>
                <w:sz w:val="18"/>
                <w:szCs w:val="18"/>
              </w:rPr>
            </w:pPr>
            <w:r w:rsidRPr="00404557">
              <w:rPr>
                <w:b/>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F28D7DE"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CEE54C3"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E36931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EB56917" w14:textId="77777777" w:rsidR="00F1376C" w:rsidRPr="00404557" w:rsidRDefault="00F1376C" w:rsidP="00B2362D">
            <w:pPr>
              <w:jc w:val="right"/>
              <w:rPr>
                <w:b/>
                <w:sz w:val="18"/>
                <w:szCs w:val="18"/>
              </w:rPr>
            </w:pPr>
            <w:r w:rsidRPr="00404557">
              <w:rPr>
                <w:b/>
                <w:sz w:val="18"/>
                <w:szCs w:val="18"/>
              </w:rPr>
              <w:t>673,00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08D76BE" w14:textId="77777777" w:rsidR="00F1376C" w:rsidRPr="00404557" w:rsidRDefault="00F1376C" w:rsidP="00B2362D">
            <w:pPr>
              <w:jc w:val="right"/>
              <w:rPr>
                <w:b/>
                <w:sz w:val="18"/>
                <w:szCs w:val="18"/>
              </w:rPr>
            </w:pPr>
            <w:r w:rsidRPr="00404557">
              <w:rPr>
                <w:b/>
                <w:sz w:val="18"/>
                <w:szCs w:val="18"/>
              </w:rPr>
              <w:t>673,50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E111343" w14:textId="77777777" w:rsidR="00F1376C" w:rsidRPr="00404557" w:rsidRDefault="00F1376C" w:rsidP="00B2362D">
            <w:pPr>
              <w:jc w:val="right"/>
              <w:rPr>
                <w:b/>
                <w:sz w:val="18"/>
                <w:szCs w:val="18"/>
              </w:rPr>
            </w:pPr>
            <w:r w:rsidRPr="00404557">
              <w:rPr>
                <w:b/>
                <w:sz w:val="18"/>
                <w:szCs w:val="18"/>
              </w:rPr>
              <w:t>676,00</w:t>
            </w:r>
          </w:p>
        </w:tc>
      </w:tr>
      <w:tr w:rsidR="00F1376C" w14:paraId="0957951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B0A9"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прграмма «Профилактика терроризма и экстремизма в Медногорском городском поселении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19F7B1"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D403942"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3E191D7" w14:textId="77777777" w:rsidR="00F1376C" w:rsidRPr="00404557" w:rsidRDefault="00F1376C" w:rsidP="00B2362D">
            <w:pPr>
              <w:jc w:val="center"/>
              <w:rPr>
                <w:b/>
                <w:sz w:val="18"/>
                <w:szCs w:val="18"/>
              </w:rPr>
            </w:pPr>
            <w:r w:rsidRPr="00404557">
              <w:rPr>
                <w:b/>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FA4980E" w14:textId="77777777" w:rsidR="00F1376C" w:rsidRPr="00404557" w:rsidRDefault="00F1376C" w:rsidP="00B2362D">
            <w:pPr>
              <w:jc w:val="center"/>
              <w:rPr>
                <w:b/>
                <w:sz w:val="18"/>
                <w:szCs w:val="18"/>
              </w:rPr>
            </w:pPr>
            <w:r w:rsidRPr="00404557">
              <w:rPr>
                <w:b/>
                <w:sz w:val="18"/>
                <w:szCs w:val="18"/>
              </w:rPr>
              <w:t>10 0 00 0000 0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6A3EB4"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EF475B4"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3544CF7" w14:textId="77777777" w:rsidR="00F1376C" w:rsidRPr="00404557" w:rsidRDefault="00F1376C" w:rsidP="00B2362D">
            <w:pPr>
              <w:jc w:val="right"/>
              <w:rPr>
                <w:b/>
                <w:sz w:val="18"/>
                <w:szCs w:val="18"/>
              </w:rPr>
            </w:pPr>
            <w:r w:rsidRPr="00404557">
              <w:rPr>
                <w:b/>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1959A7" w14:textId="77777777" w:rsidR="00F1376C" w:rsidRPr="00404557" w:rsidRDefault="00F1376C" w:rsidP="00B2362D">
            <w:pPr>
              <w:jc w:val="right"/>
              <w:rPr>
                <w:b/>
                <w:sz w:val="18"/>
                <w:szCs w:val="18"/>
              </w:rPr>
            </w:pPr>
            <w:r w:rsidRPr="00404557">
              <w:rPr>
                <w:b/>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B911ECD" w14:textId="77777777" w:rsidR="00F1376C" w:rsidRPr="00404557" w:rsidRDefault="00F1376C" w:rsidP="00B2362D">
            <w:pPr>
              <w:jc w:val="right"/>
              <w:rPr>
                <w:b/>
                <w:sz w:val="18"/>
                <w:szCs w:val="18"/>
              </w:rPr>
            </w:pPr>
            <w:r w:rsidRPr="00404557">
              <w:rPr>
                <w:b/>
                <w:sz w:val="18"/>
                <w:szCs w:val="18"/>
              </w:rPr>
              <w:t>600,00</w:t>
            </w:r>
          </w:p>
        </w:tc>
      </w:tr>
      <w:tr w:rsidR="00F1376C" w14:paraId="567EF24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3525"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«Профилактика терроризма и экстремизма в Медногорском городском поселении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A6C99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58FCD11"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8BAD5BA"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2A5FE29"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5145092"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763DD8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D36AB36"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52F350"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4CFC7B" w14:textId="77777777" w:rsidR="00F1376C" w:rsidRDefault="00F1376C" w:rsidP="00B2362D">
            <w:pPr>
              <w:jc w:val="right"/>
              <w:rPr>
                <w:sz w:val="18"/>
                <w:szCs w:val="18"/>
              </w:rPr>
            </w:pPr>
            <w:r>
              <w:rPr>
                <w:sz w:val="18"/>
                <w:szCs w:val="18"/>
              </w:rPr>
              <w:t>600,00</w:t>
            </w:r>
          </w:p>
        </w:tc>
      </w:tr>
      <w:tr w:rsidR="00F1376C" w14:paraId="7179BA9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1702"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7C8EA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C7A72B8"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08FB796"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482DEEA"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BAEA6BA"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63F00BE"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0C4454"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A6130C"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35869C" w14:textId="77777777" w:rsidR="00F1376C" w:rsidRDefault="00F1376C" w:rsidP="00B2362D">
            <w:pPr>
              <w:jc w:val="right"/>
              <w:rPr>
                <w:sz w:val="18"/>
                <w:szCs w:val="18"/>
              </w:rPr>
            </w:pPr>
            <w:r>
              <w:rPr>
                <w:sz w:val="18"/>
                <w:szCs w:val="18"/>
              </w:rPr>
              <w:t>600,00</w:t>
            </w:r>
          </w:p>
        </w:tc>
      </w:tr>
      <w:tr w:rsidR="00F1376C" w14:paraId="0704522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AA89"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5643D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D74F1BC"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A6A8B57"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47084D6"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BA4E5E0"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0139DF1"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9ED8AD"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EB528A"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9CA7557" w14:textId="77777777" w:rsidR="00F1376C" w:rsidRDefault="00F1376C" w:rsidP="00B2362D">
            <w:pPr>
              <w:jc w:val="right"/>
              <w:rPr>
                <w:sz w:val="18"/>
                <w:szCs w:val="18"/>
              </w:rPr>
            </w:pPr>
            <w:r>
              <w:rPr>
                <w:sz w:val="18"/>
                <w:szCs w:val="18"/>
              </w:rPr>
              <w:t>600,00</w:t>
            </w:r>
          </w:p>
        </w:tc>
      </w:tr>
      <w:tr w:rsidR="00F1376C" w14:paraId="50602C6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DAA4"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60A71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4F5D05A"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546E7BC"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C34E55F"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5051B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85AC78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DA51974"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CE2C58"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87DE19" w14:textId="77777777" w:rsidR="00F1376C" w:rsidRDefault="00F1376C" w:rsidP="00B2362D">
            <w:pPr>
              <w:jc w:val="right"/>
              <w:rPr>
                <w:sz w:val="18"/>
                <w:szCs w:val="18"/>
              </w:rPr>
            </w:pPr>
            <w:r>
              <w:rPr>
                <w:sz w:val="18"/>
                <w:szCs w:val="18"/>
              </w:rPr>
              <w:t>600,00</w:t>
            </w:r>
          </w:p>
        </w:tc>
      </w:tr>
      <w:tr w:rsidR="00F1376C" w14:paraId="6C717A1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B55A"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FE052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719742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688D53B"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A68F799"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EF8724"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B2052C1"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213BEC9" w14:textId="77777777" w:rsidR="00F1376C" w:rsidRDefault="00F1376C" w:rsidP="00B2362D">
            <w:pPr>
              <w:jc w:val="right"/>
              <w:rPr>
                <w:sz w:val="18"/>
                <w:szCs w:val="18"/>
              </w:rPr>
            </w:pPr>
            <w:r>
              <w:rPr>
                <w:sz w:val="18"/>
                <w:szCs w:val="18"/>
              </w:rPr>
              <w:t>275,00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A8AE47B" w14:textId="77777777" w:rsidR="00F1376C" w:rsidRDefault="00F1376C" w:rsidP="00B2362D">
            <w:pPr>
              <w:jc w:val="right"/>
              <w:rPr>
                <w:sz w:val="18"/>
                <w:szCs w:val="18"/>
              </w:rPr>
            </w:pPr>
            <w:r>
              <w:rPr>
                <w:sz w:val="18"/>
                <w:szCs w:val="18"/>
              </w:rPr>
              <w:t>275,00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6C3D1D" w14:textId="77777777" w:rsidR="00F1376C" w:rsidRDefault="00F1376C" w:rsidP="00B2362D">
            <w:pPr>
              <w:jc w:val="right"/>
              <w:rPr>
                <w:sz w:val="18"/>
                <w:szCs w:val="18"/>
              </w:rPr>
            </w:pPr>
            <w:r>
              <w:rPr>
                <w:sz w:val="18"/>
                <w:szCs w:val="18"/>
              </w:rPr>
              <w:t>275,00</w:t>
            </w:r>
          </w:p>
        </w:tc>
      </w:tr>
      <w:tr w:rsidR="00F1376C" w14:paraId="660666F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CE99"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B3A25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A68C16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FCF2F74"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5C5C17"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445CE6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50B01A1"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24A65A3" w14:textId="77777777" w:rsidR="00F1376C" w:rsidRDefault="00F1376C" w:rsidP="00B2362D">
            <w:pPr>
              <w:jc w:val="right"/>
              <w:rPr>
                <w:sz w:val="18"/>
                <w:szCs w:val="18"/>
              </w:rPr>
            </w:pPr>
            <w:r>
              <w:rPr>
                <w:sz w:val="18"/>
                <w:szCs w:val="18"/>
              </w:rPr>
              <w:t>275,00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2A0A7D" w14:textId="77777777" w:rsidR="00F1376C" w:rsidRDefault="00F1376C" w:rsidP="00B2362D">
            <w:pPr>
              <w:jc w:val="right"/>
              <w:rPr>
                <w:sz w:val="18"/>
                <w:szCs w:val="18"/>
              </w:rPr>
            </w:pPr>
            <w:r>
              <w:rPr>
                <w:sz w:val="18"/>
                <w:szCs w:val="18"/>
              </w:rPr>
              <w:t>275,00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E122F1" w14:textId="77777777" w:rsidR="00F1376C" w:rsidRDefault="00F1376C" w:rsidP="00B2362D">
            <w:pPr>
              <w:jc w:val="right"/>
              <w:rPr>
                <w:sz w:val="18"/>
                <w:szCs w:val="18"/>
              </w:rPr>
            </w:pPr>
            <w:r>
              <w:rPr>
                <w:sz w:val="18"/>
                <w:szCs w:val="18"/>
              </w:rPr>
              <w:t>275,00</w:t>
            </w:r>
          </w:p>
        </w:tc>
      </w:tr>
      <w:tr w:rsidR="00F1376C" w14:paraId="3A243E2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15C2"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B468E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292CF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9AE479C"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DFE03A4"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DE677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3354076"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CF6DA17" w14:textId="77777777" w:rsidR="00F1376C" w:rsidRDefault="00F1376C" w:rsidP="00B2362D">
            <w:pPr>
              <w:jc w:val="right"/>
              <w:rPr>
                <w:sz w:val="18"/>
                <w:szCs w:val="18"/>
              </w:rPr>
            </w:pPr>
            <w:r>
              <w:rPr>
                <w:sz w:val="18"/>
                <w:szCs w:val="18"/>
              </w:rPr>
              <w:t>250,00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5197B6C" w14:textId="77777777" w:rsidR="00F1376C" w:rsidRDefault="00F1376C" w:rsidP="00B2362D">
            <w:pPr>
              <w:jc w:val="right"/>
              <w:rPr>
                <w:sz w:val="18"/>
                <w:szCs w:val="18"/>
              </w:rPr>
            </w:pPr>
            <w:r>
              <w:rPr>
                <w:sz w:val="18"/>
                <w:szCs w:val="18"/>
              </w:rPr>
              <w:t>250,00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A0BAA0" w14:textId="77777777" w:rsidR="00F1376C" w:rsidRDefault="00F1376C" w:rsidP="00B2362D">
            <w:pPr>
              <w:jc w:val="right"/>
              <w:rPr>
                <w:sz w:val="18"/>
                <w:szCs w:val="18"/>
              </w:rPr>
            </w:pPr>
            <w:r>
              <w:rPr>
                <w:sz w:val="18"/>
                <w:szCs w:val="18"/>
              </w:rPr>
              <w:t>60,00</w:t>
            </w:r>
          </w:p>
        </w:tc>
      </w:tr>
      <w:tr w:rsidR="00F1376C" w14:paraId="076559C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2B14"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EB52D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FD6D5C2"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FD33569"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4B4F75A"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D821B5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3601580"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825A632" w14:textId="77777777" w:rsidR="00F1376C" w:rsidRDefault="00F1376C" w:rsidP="00B2362D">
            <w:pPr>
              <w:jc w:val="right"/>
              <w:rPr>
                <w:sz w:val="18"/>
                <w:szCs w:val="18"/>
              </w:rPr>
            </w:pPr>
            <w:r>
              <w:rPr>
                <w:sz w:val="18"/>
                <w:szCs w:val="18"/>
              </w:rPr>
              <w:t>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6585B6" w14:textId="77777777" w:rsidR="00F1376C" w:rsidRDefault="00F1376C" w:rsidP="00B2362D">
            <w:pPr>
              <w:jc w:val="right"/>
              <w:rPr>
                <w:sz w:val="18"/>
                <w:szCs w:val="18"/>
              </w:rPr>
            </w:pPr>
            <w:r>
              <w:rPr>
                <w:sz w:val="18"/>
                <w:szCs w:val="18"/>
              </w:rPr>
              <w:t>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C75DC5" w14:textId="77777777" w:rsidR="00F1376C" w:rsidRDefault="00F1376C" w:rsidP="00B2362D">
            <w:pPr>
              <w:jc w:val="right"/>
              <w:rPr>
                <w:sz w:val="18"/>
                <w:szCs w:val="18"/>
              </w:rPr>
            </w:pPr>
            <w:r>
              <w:rPr>
                <w:sz w:val="18"/>
                <w:szCs w:val="18"/>
              </w:rPr>
              <w:t>215,00</w:t>
            </w:r>
          </w:p>
        </w:tc>
      </w:tr>
      <w:tr w:rsidR="00F1376C" w14:paraId="6E0CEB6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23A60"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F6643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A6F8F0A"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4CF2C2D"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ADEA75E"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AC7A61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83B1A71"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E723E56" w14:textId="77777777" w:rsidR="00F1376C" w:rsidRDefault="00F1376C" w:rsidP="00B2362D">
            <w:pPr>
              <w:jc w:val="right"/>
              <w:rPr>
                <w:sz w:val="18"/>
                <w:szCs w:val="18"/>
              </w:rPr>
            </w:pPr>
            <w:r>
              <w:rPr>
                <w:sz w:val="18"/>
                <w:szCs w:val="18"/>
              </w:rPr>
              <w:t>325,00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FCE488E" w14:textId="77777777" w:rsidR="00F1376C" w:rsidRDefault="00F1376C" w:rsidP="00B2362D">
            <w:pPr>
              <w:jc w:val="right"/>
              <w:rPr>
                <w:sz w:val="18"/>
                <w:szCs w:val="18"/>
              </w:rPr>
            </w:pPr>
            <w:r>
              <w:rPr>
                <w:sz w:val="18"/>
                <w:szCs w:val="18"/>
              </w:rPr>
              <w:t>325,00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C224DB" w14:textId="77777777" w:rsidR="00F1376C" w:rsidRDefault="00F1376C" w:rsidP="00B2362D">
            <w:pPr>
              <w:jc w:val="right"/>
              <w:rPr>
                <w:sz w:val="18"/>
                <w:szCs w:val="18"/>
              </w:rPr>
            </w:pPr>
            <w:r>
              <w:rPr>
                <w:sz w:val="18"/>
                <w:szCs w:val="18"/>
              </w:rPr>
              <w:t>325,00</w:t>
            </w:r>
          </w:p>
        </w:tc>
      </w:tr>
      <w:tr w:rsidR="00F1376C" w14:paraId="4D8FFF0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D1F7" w14:textId="77777777" w:rsidR="00F1376C" w:rsidRPr="00404557" w:rsidRDefault="00F1376C" w:rsidP="00B2362D">
            <w:pPr>
              <w:jc w:val="both"/>
              <w:rPr>
                <w:color w:val="000000"/>
                <w:sz w:val="18"/>
                <w:szCs w:val="18"/>
              </w:rPr>
            </w:pPr>
            <w:r w:rsidRPr="00404557">
              <w:rPr>
                <w:color w:val="000000"/>
                <w:sz w:val="18"/>
                <w:szCs w:val="18"/>
              </w:rPr>
              <w:t>Увеличение стоимости основных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B9AF9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7924344"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12B8654"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DCD43AC"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6A9DA67"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2C6EBF" w14:textId="77777777" w:rsidR="00F1376C" w:rsidRDefault="00F1376C" w:rsidP="00B2362D">
            <w:pPr>
              <w:jc w:val="center"/>
              <w:rPr>
                <w:sz w:val="18"/>
                <w:szCs w:val="18"/>
              </w:rPr>
            </w:pPr>
            <w:r>
              <w:rPr>
                <w:sz w:val="18"/>
                <w:szCs w:val="18"/>
              </w:rPr>
              <w:t>310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A15A40"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50FF9F3"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F4E208" w14:textId="77777777" w:rsidR="00F1376C" w:rsidRDefault="00F1376C" w:rsidP="00B2362D">
            <w:pPr>
              <w:jc w:val="right"/>
              <w:rPr>
                <w:sz w:val="18"/>
                <w:szCs w:val="18"/>
              </w:rPr>
            </w:pPr>
            <w:r>
              <w:rPr>
                <w:sz w:val="18"/>
                <w:szCs w:val="18"/>
              </w:rPr>
              <w:t>200,00</w:t>
            </w:r>
          </w:p>
        </w:tc>
      </w:tr>
      <w:tr w:rsidR="00F1376C" w14:paraId="6DE988D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7C39B" w14:textId="77777777" w:rsidR="00F1376C" w:rsidRPr="00404557" w:rsidRDefault="00F1376C" w:rsidP="00B2362D">
            <w:pPr>
              <w:jc w:val="both"/>
              <w:rPr>
                <w:color w:val="000000"/>
                <w:sz w:val="18"/>
                <w:szCs w:val="18"/>
              </w:rPr>
            </w:pPr>
            <w:r w:rsidRPr="00404557">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57CD3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969F61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1123169"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1FE624E"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0E506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B2E97CC"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5821892" w14:textId="77777777" w:rsidR="00F1376C" w:rsidRDefault="00F1376C" w:rsidP="00B2362D">
            <w:pPr>
              <w:jc w:val="right"/>
              <w:rPr>
                <w:sz w:val="18"/>
                <w:szCs w:val="18"/>
              </w:rPr>
            </w:pPr>
            <w:r>
              <w:rPr>
                <w:sz w:val="18"/>
                <w:szCs w:val="18"/>
              </w:rPr>
              <w:t>125,00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F55A01" w14:textId="77777777" w:rsidR="00F1376C" w:rsidRDefault="00F1376C" w:rsidP="00B2362D">
            <w:pPr>
              <w:jc w:val="right"/>
              <w:rPr>
                <w:sz w:val="18"/>
                <w:szCs w:val="18"/>
              </w:rPr>
            </w:pPr>
            <w:r>
              <w:rPr>
                <w:sz w:val="18"/>
                <w:szCs w:val="18"/>
              </w:rPr>
              <w:t>125,00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8A9E58" w14:textId="77777777" w:rsidR="00F1376C" w:rsidRDefault="00F1376C" w:rsidP="00B2362D">
            <w:pPr>
              <w:jc w:val="right"/>
              <w:rPr>
                <w:sz w:val="18"/>
                <w:szCs w:val="18"/>
              </w:rPr>
            </w:pPr>
            <w:r>
              <w:rPr>
                <w:sz w:val="18"/>
                <w:szCs w:val="18"/>
              </w:rPr>
              <w:t>125,00</w:t>
            </w:r>
          </w:p>
        </w:tc>
      </w:tr>
      <w:tr w:rsidR="00F1376C" w14:paraId="64E5650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33EC1"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B30D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28D102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8B09709"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99EEE0B" w14:textId="77777777" w:rsidR="00F1376C" w:rsidRDefault="00F1376C" w:rsidP="00B2362D">
            <w:pPr>
              <w:jc w:val="center"/>
              <w:rPr>
                <w:sz w:val="18"/>
                <w:szCs w:val="18"/>
              </w:rPr>
            </w:pPr>
            <w:r>
              <w:rPr>
                <w:sz w:val="18"/>
                <w:szCs w:val="18"/>
              </w:rPr>
              <w:t>10 0 00 6710 0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11ED13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4C43A8"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6CC4B5E" w14:textId="77777777" w:rsidR="00F1376C" w:rsidRDefault="00F1376C" w:rsidP="00B2362D">
            <w:pPr>
              <w:jc w:val="right"/>
              <w:rPr>
                <w:sz w:val="18"/>
                <w:szCs w:val="18"/>
              </w:rPr>
            </w:pPr>
            <w:r>
              <w:rPr>
                <w:sz w:val="18"/>
                <w:szCs w:val="18"/>
              </w:rPr>
              <w:t>125,00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741120" w14:textId="77777777" w:rsidR="00F1376C" w:rsidRDefault="00F1376C" w:rsidP="00B2362D">
            <w:pPr>
              <w:jc w:val="right"/>
              <w:rPr>
                <w:sz w:val="18"/>
                <w:szCs w:val="18"/>
              </w:rPr>
            </w:pPr>
            <w:r>
              <w:rPr>
                <w:sz w:val="18"/>
                <w:szCs w:val="18"/>
              </w:rPr>
              <w:t>125,00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DC1F51F" w14:textId="77777777" w:rsidR="00F1376C" w:rsidRDefault="00F1376C" w:rsidP="00B2362D">
            <w:pPr>
              <w:jc w:val="right"/>
              <w:rPr>
                <w:sz w:val="18"/>
                <w:szCs w:val="18"/>
              </w:rPr>
            </w:pPr>
            <w:r>
              <w:rPr>
                <w:sz w:val="18"/>
                <w:szCs w:val="18"/>
              </w:rPr>
              <w:t>125,00</w:t>
            </w:r>
          </w:p>
        </w:tc>
      </w:tr>
      <w:tr w:rsidR="00F1376C" w:rsidRPr="00404557" w14:paraId="072EFC7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85CE" w14:textId="77777777" w:rsidR="00F1376C" w:rsidRPr="00404557" w:rsidRDefault="00F1376C" w:rsidP="00B2362D">
            <w:pPr>
              <w:jc w:val="both"/>
              <w:rPr>
                <w:b/>
                <w:color w:val="000000"/>
                <w:sz w:val="18"/>
                <w:szCs w:val="18"/>
              </w:rPr>
            </w:pPr>
            <w:r w:rsidRPr="00404557">
              <w:rPr>
                <w:b/>
                <w:color w:val="000000"/>
                <w:sz w:val="18"/>
                <w:szCs w:val="18"/>
              </w:rPr>
              <w:t xml:space="preserve">  Муниципальная целевая программа «Профилактика правонарушений на территории  Медногорского городского поселения Урупского  муниципального района Карачаево-Черкесской Республике» на 2023-2025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B400C3"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18DF2E9"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DACA5B7" w14:textId="77777777" w:rsidR="00F1376C" w:rsidRPr="00404557" w:rsidRDefault="00F1376C" w:rsidP="00B2362D">
            <w:pPr>
              <w:jc w:val="center"/>
              <w:rPr>
                <w:b/>
                <w:sz w:val="18"/>
                <w:szCs w:val="18"/>
              </w:rPr>
            </w:pPr>
            <w:r w:rsidRPr="00404557">
              <w:rPr>
                <w:b/>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35E4BD9" w14:textId="77777777" w:rsidR="00F1376C" w:rsidRPr="00404557" w:rsidRDefault="00F1376C" w:rsidP="00B2362D">
            <w:pPr>
              <w:jc w:val="center"/>
              <w:rPr>
                <w:b/>
                <w:sz w:val="18"/>
                <w:szCs w:val="18"/>
              </w:rPr>
            </w:pPr>
            <w:r w:rsidRPr="00404557">
              <w:rPr>
                <w:b/>
                <w:sz w:val="18"/>
                <w:szCs w:val="18"/>
              </w:rPr>
              <w:t>06 0 00 0000 0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90B31A"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133BC2B"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8C6A1A6" w14:textId="77777777" w:rsidR="00F1376C" w:rsidRPr="00404557" w:rsidRDefault="00F1376C" w:rsidP="00B2362D">
            <w:pPr>
              <w:jc w:val="right"/>
              <w:rPr>
                <w:b/>
                <w:sz w:val="18"/>
                <w:szCs w:val="18"/>
              </w:rPr>
            </w:pPr>
            <w:r w:rsidRPr="00404557">
              <w:rPr>
                <w:b/>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3449F4" w14:textId="77777777" w:rsidR="00F1376C" w:rsidRPr="00404557" w:rsidRDefault="00F1376C" w:rsidP="00B2362D">
            <w:pPr>
              <w:jc w:val="right"/>
              <w:rPr>
                <w:b/>
                <w:sz w:val="18"/>
                <w:szCs w:val="18"/>
              </w:rPr>
            </w:pPr>
            <w:r w:rsidRPr="00404557">
              <w:rPr>
                <w:b/>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05D7A6" w14:textId="77777777" w:rsidR="00F1376C" w:rsidRPr="00404557" w:rsidRDefault="00F1376C" w:rsidP="00B2362D">
            <w:pPr>
              <w:jc w:val="right"/>
              <w:rPr>
                <w:b/>
                <w:sz w:val="18"/>
                <w:szCs w:val="18"/>
              </w:rPr>
            </w:pPr>
            <w:r w:rsidRPr="00404557">
              <w:rPr>
                <w:b/>
                <w:sz w:val="18"/>
                <w:szCs w:val="18"/>
              </w:rPr>
              <w:t>12,00</w:t>
            </w:r>
          </w:p>
        </w:tc>
      </w:tr>
      <w:tr w:rsidR="00F1376C" w14:paraId="4B84619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A38"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«Профилактика правонарушений на территории  Медногорского городского поселении на 2023 -2025годы»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F8608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D9BC7C7"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C4BE1B4"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61E8A03"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CA163D6"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6800546"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8572414"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0FB7FC"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11F22D" w14:textId="77777777" w:rsidR="00F1376C" w:rsidRDefault="00F1376C" w:rsidP="00B2362D">
            <w:pPr>
              <w:jc w:val="right"/>
              <w:rPr>
                <w:sz w:val="18"/>
                <w:szCs w:val="18"/>
              </w:rPr>
            </w:pPr>
            <w:r>
              <w:rPr>
                <w:sz w:val="18"/>
                <w:szCs w:val="18"/>
              </w:rPr>
              <w:t>12,00</w:t>
            </w:r>
          </w:p>
        </w:tc>
      </w:tr>
      <w:tr w:rsidR="00F1376C" w14:paraId="4E4DA5C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D55E" w14:textId="77777777" w:rsidR="00F1376C" w:rsidRPr="00404557" w:rsidRDefault="00F1376C" w:rsidP="00B2362D">
            <w:pPr>
              <w:jc w:val="both"/>
              <w:rPr>
                <w:color w:val="000000"/>
                <w:sz w:val="18"/>
                <w:szCs w:val="18"/>
              </w:rPr>
            </w:pPr>
            <w:r w:rsidRPr="00404557">
              <w:rPr>
                <w:color w:val="000000"/>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2653C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A6826CC"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8A53A7A"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5C1100C"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A9158E7"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50C66C4"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7CF46AA"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5D6E351"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DB620E" w14:textId="77777777" w:rsidR="00F1376C" w:rsidRDefault="00F1376C" w:rsidP="00B2362D">
            <w:pPr>
              <w:jc w:val="right"/>
              <w:rPr>
                <w:sz w:val="18"/>
                <w:szCs w:val="18"/>
              </w:rPr>
            </w:pPr>
            <w:r>
              <w:rPr>
                <w:sz w:val="18"/>
                <w:szCs w:val="18"/>
              </w:rPr>
              <w:t>12,00</w:t>
            </w:r>
          </w:p>
        </w:tc>
      </w:tr>
      <w:tr w:rsidR="00F1376C" w14:paraId="3AACC6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86E9"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EA5F8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C5F917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95B55E6"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FFB14B9"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E56D193"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3B2E27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0A70F47"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401F009"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962498F" w14:textId="77777777" w:rsidR="00F1376C" w:rsidRDefault="00F1376C" w:rsidP="00B2362D">
            <w:pPr>
              <w:jc w:val="right"/>
              <w:rPr>
                <w:sz w:val="18"/>
                <w:szCs w:val="18"/>
              </w:rPr>
            </w:pPr>
            <w:r>
              <w:rPr>
                <w:sz w:val="18"/>
                <w:szCs w:val="18"/>
              </w:rPr>
              <w:t>12,00</w:t>
            </w:r>
          </w:p>
        </w:tc>
      </w:tr>
      <w:tr w:rsidR="00F1376C" w14:paraId="0A50B20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FD25"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F4360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CC89BB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0B26D4"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1DD8150"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9B69BED"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D889FF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D6E123C"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BE6E86"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A2E5A5" w14:textId="77777777" w:rsidR="00F1376C" w:rsidRDefault="00F1376C" w:rsidP="00B2362D">
            <w:pPr>
              <w:jc w:val="right"/>
              <w:rPr>
                <w:sz w:val="18"/>
                <w:szCs w:val="18"/>
              </w:rPr>
            </w:pPr>
            <w:r>
              <w:rPr>
                <w:sz w:val="18"/>
                <w:szCs w:val="18"/>
              </w:rPr>
              <w:t>12,00</w:t>
            </w:r>
          </w:p>
        </w:tc>
      </w:tr>
      <w:tr w:rsidR="00F1376C" w14:paraId="3D3D52F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5EA9"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B4D3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BCF00D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F5F1BBB"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EB7ABA1"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3FF90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C4194EE"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FB2CF3"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0F852D9"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8F3051" w14:textId="77777777" w:rsidR="00F1376C" w:rsidRDefault="00F1376C" w:rsidP="00B2362D">
            <w:pPr>
              <w:jc w:val="right"/>
              <w:rPr>
                <w:sz w:val="18"/>
                <w:szCs w:val="18"/>
              </w:rPr>
            </w:pPr>
            <w:r>
              <w:rPr>
                <w:sz w:val="18"/>
                <w:szCs w:val="18"/>
              </w:rPr>
              <w:t>12,00</w:t>
            </w:r>
          </w:p>
        </w:tc>
      </w:tr>
      <w:tr w:rsidR="00F1376C" w14:paraId="4CA3E09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A8C4"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EB5BA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2786E8"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6F5483"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C0A0473"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5987F8"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0C206EB"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E902656"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1B7739"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B9C414" w14:textId="77777777" w:rsidR="00F1376C" w:rsidRDefault="00F1376C" w:rsidP="00B2362D">
            <w:pPr>
              <w:jc w:val="right"/>
              <w:rPr>
                <w:sz w:val="18"/>
                <w:szCs w:val="18"/>
              </w:rPr>
            </w:pPr>
            <w:r>
              <w:rPr>
                <w:sz w:val="18"/>
                <w:szCs w:val="18"/>
              </w:rPr>
              <w:t>12,00</w:t>
            </w:r>
          </w:p>
        </w:tc>
      </w:tr>
      <w:tr w:rsidR="00F1376C" w14:paraId="524944A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234D"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13130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9CD7CAF"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B352590"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0EEAC94" w14:textId="77777777" w:rsidR="00F1376C" w:rsidRDefault="00F1376C" w:rsidP="00B2362D">
            <w:pPr>
              <w:jc w:val="center"/>
              <w:rPr>
                <w:sz w:val="18"/>
                <w:szCs w:val="18"/>
              </w:rPr>
            </w:pPr>
            <w:r>
              <w:rPr>
                <w:sz w:val="18"/>
                <w:szCs w:val="18"/>
              </w:rPr>
              <w:t>06 0 00 6706 0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F5F642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991594B"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81B967E"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69508B"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43A623" w14:textId="77777777" w:rsidR="00F1376C" w:rsidRDefault="00F1376C" w:rsidP="00B2362D">
            <w:pPr>
              <w:jc w:val="right"/>
              <w:rPr>
                <w:sz w:val="18"/>
                <w:szCs w:val="18"/>
              </w:rPr>
            </w:pPr>
            <w:r>
              <w:rPr>
                <w:sz w:val="18"/>
                <w:szCs w:val="18"/>
              </w:rPr>
              <w:t>12,00</w:t>
            </w:r>
          </w:p>
        </w:tc>
      </w:tr>
      <w:tr w:rsidR="00F1376C" w14:paraId="2BD77C3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E1B6"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CBF1C9"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60790BA" w14:textId="77777777" w:rsidR="00F1376C" w:rsidRPr="00404557" w:rsidRDefault="00F1376C" w:rsidP="00B2362D">
            <w:pPr>
              <w:jc w:val="center"/>
              <w:rPr>
                <w:b/>
                <w:sz w:val="18"/>
                <w:szCs w:val="18"/>
              </w:rPr>
            </w:pPr>
            <w:r w:rsidRPr="00404557">
              <w:rPr>
                <w:b/>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B47E7D8" w14:textId="77777777" w:rsidR="00F1376C" w:rsidRPr="00404557" w:rsidRDefault="00F1376C" w:rsidP="00B2362D">
            <w:pPr>
              <w:jc w:val="center"/>
              <w:rPr>
                <w:b/>
                <w:sz w:val="18"/>
                <w:szCs w:val="18"/>
              </w:rPr>
            </w:pPr>
            <w:r w:rsidRPr="00404557">
              <w:rPr>
                <w:b/>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0960CC1"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774264C"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DEE17D0"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214571C" w14:textId="77777777" w:rsidR="00F1376C" w:rsidRPr="00404557" w:rsidRDefault="00F1376C" w:rsidP="00B2362D">
            <w:pPr>
              <w:jc w:val="right"/>
              <w:rPr>
                <w:b/>
                <w:sz w:val="18"/>
                <w:szCs w:val="18"/>
              </w:rPr>
            </w:pPr>
            <w:r w:rsidRPr="00404557">
              <w:rPr>
                <w:b/>
                <w:sz w:val="18"/>
                <w:szCs w:val="18"/>
              </w:rPr>
              <w:t>61,00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5EB121" w14:textId="77777777" w:rsidR="00F1376C" w:rsidRPr="00404557" w:rsidRDefault="00F1376C" w:rsidP="00B2362D">
            <w:pPr>
              <w:jc w:val="right"/>
              <w:rPr>
                <w:b/>
                <w:sz w:val="18"/>
                <w:szCs w:val="18"/>
              </w:rPr>
            </w:pPr>
            <w:r w:rsidRPr="00404557">
              <w:rPr>
                <w:b/>
                <w:sz w:val="18"/>
                <w:szCs w:val="18"/>
              </w:rPr>
              <w:t>61,50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8BDFE73" w14:textId="77777777" w:rsidR="00F1376C" w:rsidRPr="00404557" w:rsidRDefault="00F1376C" w:rsidP="00B2362D">
            <w:pPr>
              <w:jc w:val="right"/>
              <w:rPr>
                <w:b/>
                <w:sz w:val="18"/>
                <w:szCs w:val="18"/>
              </w:rPr>
            </w:pPr>
            <w:r w:rsidRPr="00404557">
              <w:rPr>
                <w:b/>
                <w:sz w:val="18"/>
                <w:szCs w:val="18"/>
              </w:rPr>
              <w:t>64,00</w:t>
            </w:r>
          </w:p>
        </w:tc>
      </w:tr>
      <w:tr w:rsidR="00F1376C" w14:paraId="66D4CD3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F5F8" w14:textId="77777777" w:rsidR="00F1376C" w:rsidRPr="00404557" w:rsidRDefault="00F1376C" w:rsidP="00B2362D">
            <w:pPr>
              <w:jc w:val="both"/>
              <w:rPr>
                <w:color w:val="000000"/>
                <w:sz w:val="18"/>
                <w:szCs w:val="18"/>
              </w:rPr>
            </w:pPr>
            <w:r w:rsidRPr="00404557">
              <w:rPr>
                <w:color w:val="000000"/>
                <w:sz w:val="18"/>
                <w:szCs w:val="18"/>
              </w:rPr>
              <w:t>Осуществление полномочий в области национальной безопасности и правоохранительной деятельности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1CD01D"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36891AC"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DA9429B"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16D2D52"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7063C1"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6AFA91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BF6F096" w14:textId="77777777" w:rsidR="00F1376C" w:rsidRDefault="00F1376C" w:rsidP="00B2362D">
            <w:pPr>
              <w:jc w:val="right"/>
              <w:rPr>
                <w:sz w:val="18"/>
                <w:szCs w:val="18"/>
              </w:rPr>
            </w:pPr>
            <w:r>
              <w:rPr>
                <w:sz w:val="18"/>
                <w:szCs w:val="18"/>
              </w:rPr>
              <w:t>61,00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786F6D" w14:textId="77777777" w:rsidR="00F1376C" w:rsidRDefault="00F1376C" w:rsidP="00B2362D">
            <w:pPr>
              <w:jc w:val="right"/>
              <w:rPr>
                <w:sz w:val="18"/>
                <w:szCs w:val="18"/>
              </w:rPr>
            </w:pPr>
            <w:r>
              <w:rPr>
                <w:sz w:val="18"/>
                <w:szCs w:val="18"/>
              </w:rPr>
              <w:t>61,50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5786A3" w14:textId="77777777" w:rsidR="00F1376C" w:rsidRDefault="00F1376C" w:rsidP="00B2362D">
            <w:pPr>
              <w:jc w:val="right"/>
              <w:rPr>
                <w:sz w:val="18"/>
                <w:szCs w:val="18"/>
              </w:rPr>
            </w:pPr>
            <w:r>
              <w:rPr>
                <w:sz w:val="18"/>
                <w:szCs w:val="18"/>
              </w:rPr>
              <w:t>64,00</w:t>
            </w:r>
          </w:p>
        </w:tc>
      </w:tr>
      <w:tr w:rsidR="00F1376C" w14:paraId="2084CEC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B090"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123D0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FBC4900"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54970D2"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D7A10D1"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EE3E462"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7BD883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1FE006" w14:textId="77777777" w:rsidR="00F1376C" w:rsidRDefault="00F1376C" w:rsidP="00B2362D">
            <w:pPr>
              <w:jc w:val="right"/>
              <w:rPr>
                <w:sz w:val="18"/>
                <w:szCs w:val="18"/>
              </w:rPr>
            </w:pPr>
            <w:r>
              <w:rPr>
                <w:sz w:val="18"/>
                <w:szCs w:val="18"/>
              </w:rPr>
              <w:t>61,00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E246E8" w14:textId="77777777" w:rsidR="00F1376C" w:rsidRDefault="00F1376C" w:rsidP="00B2362D">
            <w:pPr>
              <w:jc w:val="right"/>
              <w:rPr>
                <w:sz w:val="18"/>
                <w:szCs w:val="18"/>
              </w:rPr>
            </w:pPr>
            <w:r>
              <w:rPr>
                <w:sz w:val="18"/>
                <w:szCs w:val="18"/>
              </w:rPr>
              <w:t>61,50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5C70E84" w14:textId="77777777" w:rsidR="00F1376C" w:rsidRDefault="00F1376C" w:rsidP="00B2362D">
            <w:pPr>
              <w:jc w:val="right"/>
              <w:rPr>
                <w:sz w:val="18"/>
                <w:szCs w:val="18"/>
              </w:rPr>
            </w:pPr>
            <w:r>
              <w:rPr>
                <w:sz w:val="18"/>
                <w:szCs w:val="18"/>
              </w:rPr>
              <w:t>64,00</w:t>
            </w:r>
          </w:p>
        </w:tc>
      </w:tr>
      <w:tr w:rsidR="00F1376C" w14:paraId="14180BB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30B8"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FB6B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D3098D1"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C634EB5"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8CF6C37"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8775A91"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5DA255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CD6A0EA" w14:textId="77777777" w:rsidR="00F1376C" w:rsidRDefault="00F1376C" w:rsidP="00B2362D">
            <w:pPr>
              <w:jc w:val="right"/>
              <w:rPr>
                <w:sz w:val="18"/>
                <w:szCs w:val="18"/>
              </w:rPr>
            </w:pPr>
            <w:r>
              <w:rPr>
                <w:sz w:val="18"/>
                <w:szCs w:val="18"/>
              </w:rPr>
              <w:t>61,00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0E820F3" w14:textId="77777777" w:rsidR="00F1376C" w:rsidRDefault="00F1376C" w:rsidP="00B2362D">
            <w:pPr>
              <w:jc w:val="right"/>
              <w:rPr>
                <w:sz w:val="18"/>
                <w:szCs w:val="18"/>
              </w:rPr>
            </w:pPr>
            <w:r>
              <w:rPr>
                <w:sz w:val="18"/>
                <w:szCs w:val="18"/>
              </w:rPr>
              <w:t>61,50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444F280" w14:textId="77777777" w:rsidR="00F1376C" w:rsidRDefault="00F1376C" w:rsidP="00B2362D">
            <w:pPr>
              <w:jc w:val="right"/>
              <w:rPr>
                <w:sz w:val="18"/>
                <w:szCs w:val="18"/>
              </w:rPr>
            </w:pPr>
            <w:r>
              <w:rPr>
                <w:sz w:val="18"/>
                <w:szCs w:val="18"/>
              </w:rPr>
              <w:t>64,00</w:t>
            </w:r>
          </w:p>
        </w:tc>
      </w:tr>
      <w:tr w:rsidR="00F1376C" w14:paraId="47FA2B5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73995"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B906DC"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C48F7F7"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65DBAF7"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4DA4F81" w14:textId="77777777" w:rsidR="00F1376C" w:rsidRDefault="00F1376C" w:rsidP="00B2362D">
            <w:pPr>
              <w:jc w:val="center"/>
              <w:rPr>
                <w:sz w:val="18"/>
                <w:szCs w:val="18"/>
              </w:rPr>
            </w:pPr>
            <w:r>
              <w:rPr>
                <w:sz w:val="18"/>
                <w:szCs w:val="18"/>
              </w:rPr>
              <w:t>72 0 006700 0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628BD0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3E9E74E"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F5B62AA"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E510F6"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C89B4A" w14:textId="77777777" w:rsidR="00F1376C" w:rsidRDefault="00F1376C" w:rsidP="00B2362D">
            <w:pPr>
              <w:jc w:val="right"/>
              <w:rPr>
                <w:sz w:val="18"/>
                <w:szCs w:val="18"/>
              </w:rPr>
            </w:pPr>
            <w:r>
              <w:rPr>
                <w:sz w:val="18"/>
                <w:szCs w:val="18"/>
              </w:rPr>
              <w:t>16,00</w:t>
            </w:r>
          </w:p>
        </w:tc>
      </w:tr>
      <w:tr w:rsidR="00F1376C" w14:paraId="29B18DF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910E"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92A7D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03ECB0F"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400EF5E"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2EBB8CD" w14:textId="77777777" w:rsidR="00F1376C" w:rsidRDefault="00F1376C" w:rsidP="00B2362D">
            <w:pPr>
              <w:jc w:val="center"/>
              <w:rPr>
                <w:sz w:val="18"/>
                <w:szCs w:val="18"/>
              </w:rPr>
            </w:pPr>
            <w:r>
              <w:rPr>
                <w:sz w:val="18"/>
                <w:szCs w:val="18"/>
              </w:rPr>
              <w:t>72 0 006700 0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81D472C"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6402D64"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71A16F8"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EFE012"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73B9F4" w14:textId="77777777" w:rsidR="00F1376C" w:rsidRDefault="00F1376C" w:rsidP="00B2362D">
            <w:pPr>
              <w:jc w:val="right"/>
              <w:rPr>
                <w:sz w:val="18"/>
                <w:szCs w:val="18"/>
              </w:rPr>
            </w:pPr>
            <w:r>
              <w:rPr>
                <w:sz w:val="18"/>
                <w:szCs w:val="18"/>
              </w:rPr>
              <w:t>16,00</w:t>
            </w:r>
          </w:p>
        </w:tc>
      </w:tr>
      <w:tr w:rsidR="00F1376C" w14:paraId="249D1D4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619F"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70C90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DDD218F"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75D22C5"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B0BC5C4" w14:textId="77777777" w:rsidR="00F1376C" w:rsidRDefault="00F1376C" w:rsidP="00B2362D">
            <w:pPr>
              <w:jc w:val="center"/>
              <w:rPr>
                <w:sz w:val="18"/>
                <w:szCs w:val="18"/>
              </w:rPr>
            </w:pPr>
            <w:r>
              <w:rPr>
                <w:sz w:val="18"/>
                <w:szCs w:val="18"/>
              </w:rPr>
              <w:t>72 0 006700 0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DAEE71D"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9E5277D"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728CC3E"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330143C"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684EDA1" w14:textId="77777777" w:rsidR="00F1376C" w:rsidRDefault="00F1376C" w:rsidP="00B2362D">
            <w:pPr>
              <w:jc w:val="right"/>
              <w:rPr>
                <w:sz w:val="18"/>
                <w:szCs w:val="18"/>
              </w:rPr>
            </w:pPr>
            <w:r>
              <w:rPr>
                <w:sz w:val="18"/>
                <w:szCs w:val="18"/>
              </w:rPr>
              <w:t>16,00</w:t>
            </w:r>
          </w:p>
        </w:tc>
      </w:tr>
      <w:tr w:rsidR="00F1376C" w14:paraId="48ED19D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9DFD"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AEC14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939E735"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D67C65B"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1314C54"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B49FFFE"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0EE8611"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99A2F5E"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B17DFEB" w14:textId="77777777" w:rsidR="00F1376C" w:rsidRDefault="00F1376C" w:rsidP="00B2362D">
            <w:pPr>
              <w:jc w:val="right"/>
              <w:rPr>
                <w:sz w:val="18"/>
                <w:szCs w:val="18"/>
              </w:rPr>
            </w:pPr>
            <w:r>
              <w:rPr>
                <w:sz w:val="18"/>
                <w:szCs w:val="18"/>
              </w:rPr>
              <w:t>16,00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F6321B" w14:textId="77777777" w:rsidR="00F1376C" w:rsidRDefault="00F1376C" w:rsidP="00B2362D">
            <w:pPr>
              <w:jc w:val="right"/>
              <w:rPr>
                <w:sz w:val="18"/>
                <w:szCs w:val="18"/>
              </w:rPr>
            </w:pPr>
            <w:r>
              <w:rPr>
                <w:sz w:val="18"/>
                <w:szCs w:val="18"/>
              </w:rPr>
              <w:t>16,00</w:t>
            </w:r>
          </w:p>
        </w:tc>
      </w:tr>
      <w:tr w:rsidR="00F1376C" w14:paraId="2C0E3B9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1363" w14:textId="77777777" w:rsidR="00F1376C" w:rsidRPr="00404557" w:rsidRDefault="00F1376C" w:rsidP="00B2362D">
            <w:pPr>
              <w:jc w:val="both"/>
              <w:rPr>
                <w:color w:val="000000"/>
                <w:sz w:val="18"/>
                <w:szCs w:val="18"/>
              </w:rPr>
            </w:pPr>
            <w:r w:rsidRPr="00404557">
              <w:rPr>
                <w:color w:val="000000"/>
                <w:sz w:val="18"/>
                <w:szCs w:val="18"/>
              </w:rPr>
              <w:t>Закупка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C5A55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564D56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85C4967"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778E4F6"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F48477"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68A8D91"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C65C054" w14:textId="77777777" w:rsidR="00F1376C" w:rsidRDefault="00F1376C" w:rsidP="00B2362D">
            <w:pPr>
              <w:jc w:val="right"/>
              <w:rPr>
                <w:sz w:val="18"/>
                <w:szCs w:val="18"/>
              </w:rPr>
            </w:pPr>
            <w:r>
              <w:rPr>
                <w:sz w:val="18"/>
                <w:szCs w:val="18"/>
              </w:rPr>
              <w:t>45,00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6902962" w14:textId="77777777" w:rsidR="00F1376C" w:rsidRDefault="00F1376C" w:rsidP="00B2362D">
            <w:pPr>
              <w:jc w:val="right"/>
              <w:rPr>
                <w:sz w:val="18"/>
                <w:szCs w:val="18"/>
              </w:rPr>
            </w:pPr>
            <w:r>
              <w:rPr>
                <w:sz w:val="18"/>
                <w:szCs w:val="18"/>
              </w:rPr>
              <w:t>45,50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39090C3" w14:textId="77777777" w:rsidR="00F1376C" w:rsidRDefault="00F1376C" w:rsidP="00B2362D">
            <w:pPr>
              <w:jc w:val="right"/>
              <w:rPr>
                <w:sz w:val="18"/>
                <w:szCs w:val="18"/>
              </w:rPr>
            </w:pPr>
            <w:r>
              <w:rPr>
                <w:sz w:val="18"/>
                <w:szCs w:val="18"/>
              </w:rPr>
              <w:t>48,00</w:t>
            </w:r>
          </w:p>
        </w:tc>
      </w:tr>
      <w:tr w:rsidR="00F1376C" w14:paraId="1DE8D0E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00264"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38929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35B8F28"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A8FBA23"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6E4AAED"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7E3A9D"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E9B5DD3"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96B1162" w14:textId="77777777" w:rsidR="00F1376C" w:rsidRDefault="00F1376C" w:rsidP="00B2362D">
            <w:pPr>
              <w:jc w:val="right"/>
              <w:rPr>
                <w:sz w:val="18"/>
                <w:szCs w:val="18"/>
              </w:rPr>
            </w:pPr>
            <w:r>
              <w:rPr>
                <w:sz w:val="18"/>
                <w:szCs w:val="18"/>
              </w:rPr>
              <w:t>45,00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86E37A" w14:textId="77777777" w:rsidR="00F1376C" w:rsidRDefault="00F1376C" w:rsidP="00B2362D">
            <w:pPr>
              <w:jc w:val="right"/>
              <w:rPr>
                <w:sz w:val="18"/>
                <w:szCs w:val="18"/>
              </w:rPr>
            </w:pPr>
            <w:r>
              <w:rPr>
                <w:sz w:val="18"/>
                <w:szCs w:val="18"/>
              </w:rPr>
              <w:t>45,50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0D17100" w14:textId="77777777" w:rsidR="00F1376C" w:rsidRDefault="00F1376C" w:rsidP="00B2362D">
            <w:pPr>
              <w:jc w:val="right"/>
              <w:rPr>
                <w:sz w:val="18"/>
                <w:szCs w:val="18"/>
              </w:rPr>
            </w:pPr>
            <w:r>
              <w:rPr>
                <w:sz w:val="18"/>
                <w:szCs w:val="18"/>
              </w:rPr>
              <w:t>48,00</w:t>
            </w:r>
          </w:p>
        </w:tc>
      </w:tr>
      <w:tr w:rsidR="00F1376C" w14:paraId="34E3D08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5DAC" w14:textId="77777777" w:rsidR="00F1376C" w:rsidRDefault="00F1376C" w:rsidP="00B2362D">
            <w:pPr>
              <w:jc w:val="both"/>
              <w:rPr>
                <w:color w:val="000000"/>
                <w:sz w:val="18"/>
                <w:szCs w:val="18"/>
              </w:rPr>
            </w:pPr>
            <w:r>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F054B7"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0EEEA63"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8A2C630"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799DA68"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5C9FC0"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06945AC" w14:textId="77777777" w:rsidR="00F1376C" w:rsidRPr="00404557" w:rsidRDefault="00F1376C"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A27E73" w14:textId="77777777" w:rsidR="00F1376C" w:rsidRDefault="00F1376C" w:rsidP="00B2362D">
            <w:pPr>
              <w:jc w:val="right"/>
              <w:rPr>
                <w:sz w:val="18"/>
                <w:szCs w:val="18"/>
              </w:rPr>
            </w:pPr>
            <w:r>
              <w:rPr>
                <w:sz w:val="18"/>
                <w:szCs w:val="18"/>
              </w:rPr>
              <w:t>45,00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D9C6A3" w14:textId="77777777" w:rsidR="00F1376C" w:rsidRDefault="00F1376C" w:rsidP="00B2362D">
            <w:pPr>
              <w:jc w:val="right"/>
              <w:rPr>
                <w:sz w:val="18"/>
                <w:szCs w:val="18"/>
              </w:rPr>
            </w:pPr>
            <w:r>
              <w:rPr>
                <w:sz w:val="18"/>
                <w:szCs w:val="18"/>
              </w:rPr>
              <w:t>45,50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A63248" w14:textId="77777777" w:rsidR="00F1376C" w:rsidRDefault="00F1376C" w:rsidP="00B2362D">
            <w:pPr>
              <w:jc w:val="right"/>
              <w:rPr>
                <w:sz w:val="18"/>
                <w:szCs w:val="18"/>
              </w:rPr>
            </w:pPr>
            <w:r>
              <w:rPr>
                <w:sz w:val="18"/>
                <w:szCs w:val="18"/>
              </w:rPr>
              <w:t>48,00</w:t>
            </w:r>
          </w:p>
        </w:tc>
      </w:tr>
      <w:tr w:rsidR="00F1376C" w14:paraId="047A0A9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3CEA" w14:textId="77777777" w:rsidR="00F1376C" w:rsidRDefault="00F1376C" w:rsidP="00B2362D">
            <w:pPr>
              <w:jc w:val="both"/>
              <w:rPr>
                <w:color w:val="000000"/>
                <w:sz w:val="18"/>
                <w:szCs w:val="18"/>
              </w:rPr>
            </w:pPr>
            <w:r>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19D5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4DF207B" w14:textId="77777777" w:rsidR="00F1376C" w:rsidRDefault="00F1376C" w:rsidP="00B2362D">
            <w:pPr>
              <w:jc w:val="center"/>
              <w:rPr>
                <w:sz w:val="18"/>
                <w:szCs w:val="18"/>
              </w:rPr>
            </w:pPr>
            <w:r>
              <w:rPr>
                <w:sz w:val="18"/>
                <w:szCs w:val="18"/>
              </w:rPr>
              <w:t>03</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EEDAF6C" w14:textId="77777777" w:rsidR="00F1376C" w:rsidRDefault="00F1376C" w:rsidP="00B2362D">
            <w:pPr>
              <w:jc w:val="center"/>
              <w:rPr>
                <w:sz w:val="18"/>
                <w:szCs w:val="18"/>
              </w:rPr>
            </w:pPr>
            <w:r>
              <w:rPr>
                <w:sz w:val="18"/>
                <w:szCs w:val="18"/>
              </w:rPr>
              <w:t>14</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F6FD0E5" w14:textId="77777777" w:rsidR="00F1376C" w:rsidRDefault="00F1376C" w:rsidP="00B2362D">
            <w:pPr>
              <w:jc w:val="center"/>
              <w:rPr>
                <w:sz w:val="18"/>
                <w:szCs w:val="18"/>
              </w:rPr>
            </w:pPr>
            <w:r>
              <w:rPr>
                <w:sz w:val="18"/>
                <w:szCs w:val="18"/>
              </w:rPr>
              <w:t>72 0 00 6700 0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FADDB65"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BC6BBC9" w14:textId="77777777" w:rsidR="00F1376C" w:rsidRPr="00404557" w:rsidRDefault="00F1376C" w:rsidP="00B2362D">
            <w:pPr>
              <w:jc w:val="center"/>
              <w:rPr>
                <w:sz w:val="18"/>
                <w:szCs w:val="18"/>
              </w:rPr>
            </w:pPr>
            <w:r w:rsidRPr="00404557">
              <w:rPr>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21EDEDF" w14:textId="77777777" w:rsidR="00F1376C" w:rsidRDefault="00F1376C" w:rsidP="00B2362D">
            <w:pPr>
              <w:jc w:val="right"/>
              <w:rPr>
                <w:sz w:val="18"/>
                <w:szCs w:val="18"/>
              </w:rPr>
            </w:pPr>
            <w:r>
              <w:rPr>
                <w:sz w:val="18"/>
                <w:szCs w:val="18"/>
              </w:rPr>
              <w:t>45,00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558C41E" w14:textId="77777777" w:rsidR="00F1376C" w:rsidRDefault="00F1376C" w:rsidP="00B2362D">
            <w:pPr>
              <w:jc w:val="right"/>
              <w:rPr>
                <w:sz w:val="18"/>
                <w:szCs w:val="18"/>
              </w:rPr>
            </w:pPr>
            <w:r>
              <w:rPr>
                <w:sz w:val="18"/>
                <w:szCs w:val="18"/>
              </w:rPr>
              <w:t>45,50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6861BB" w14:textId="77777777" w:rsidR="00F1376C" w:rsidRDefault="00F1376C" w:rsidP="00B2362D">
            <w:pPr>
              <w:jc w:val="right"/>
              <w:rPr>
                <w:sz w:val="18"/>
                <w:szCs w:val="18"/>
              </w:rPr>
            </w:pPr>
            <w:r>
              <w:rPr>
                <w:sz w:val="18"/>
                <w:szCs w:val="18"/>
              </w:rPr>
              <w:t>48,00</w:t>
            </w:r>
          </w:p>
        </w:tc>
      </w:tr>
      <w:tr w:rsidR="00F1376C" w14:paraId="52D25DD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2907" w14:textId="77777777" w:rsidR="00F1376C" w:rsidRPr="00404557" w:rsidRDefault="00F1376C" w:rsidP="00B2362D">
            <w:pPr>
              <w:jc w:val="both"/>
              <w:rPr>
                <w:b/>
                <w:color w:val="000000"/>
                <w:sz w:val="18"/>
                <w:szCs w:val="18"/>
              </w:rPr>
            </w:pPr>
            <w:r w:rsidRPr="00404557">
              <w:rPr>
                <w:b/>
                <w:color w:val="000000"/>
                <w:sz w:val="18"/>
                <w:szCs w:val="18"/>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D6CEE8"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0CC5A32" w14:textId="77777777" w:rsidR="00F1376C" w:rsidRPr="00404557" w:rsidRDefault="00F1376C" w:rsidP="00B2362D">
            <w:pPr>
              <w:jc w:val="center"/>
              <w:rPr>
                <w:b/>
                <w:sz w:val="18"/>
                <w:szCs w:val="18"/>
              </w:rPr>
            </w:pPr>
            <w:r w:rsidRPr="00404557">
              <w:rPr>
                <w:b/>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AD07AF"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B0C7E0B"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94C520D"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FF47F56"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1C5CC14" w14:textId="77777777" w:rsidR="00F1376C" w:rsidRPr="00404557" w:rsidRDefault="00F1376C" w:rsidP="00B2362D">
            <w:pPr>
              <w:jc w:val="right"/>
              <w:rPr>
                <w:b/>
                <w:sz w:val="18"/>
                <w:szCs w:val="18"/>
              </w:rPr>
            </w:pPr>
            <w:r w:rsidRPr="00404557">
              <w:rPr>
                <w:b/>
                <w:sz w:val="18"/>
                <w:szCs w:val="18"/>
              </w:rPr>
              <w:t>1 656,60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32D9D5" w14:textId="77777777" w:rsidR="00F1376C" w:rsidRPr="00404557" w:rsidRDefault="00F1376C" w:rsidP="00B2362D">
            <w:pPr>
              <w:jc w:val="right"/>
              <w:rPr>
                <w:b/>
                <w:sz w:val="18"/>
                <w:szCs w:val="18"/>
              </w:rPr>
            </w:pPr>
            <w:r w:rsidRPr="00404557">
              <w:rPr>
                <w:b/>
                <w:sz w:val="18"/>
                <w:szCs w:val="18"/>
              </w:rPr>
              <w:t>1 610,40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DB8D8F" w14:textId="77777777" w:rsidR="00F1376C" w:rsidRPr="00404557" w:rsidRDefault="00F1376C" w:rsidP="00B2362D">
            <w:pPr>
              <w:jc w:val="right"/>
              <w:rPr>
                <w:b/>
                <w:sz w:val="18"/>
                <w:szCs w:val="18"/>
              </w:rPr>
            </w:pPr>
            <w:r w:rsidRPr="00404557">
              <w:rPr>
                <w:b/>
                <w:sz w:val="18"/>
                <w:szCs w:val="18"/>
              </w:rPr>
              <w:t>2 198,60</w:t>
            </w:r>
          </w:p>
        </w:tc>
      </w:tr>
      <w:tr w:rsidR="00F1376C" w14:paraId="04E82E8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1351" w14:textId="77777777" w:rsidR="00F1376C" w:rsidRPr="00404557" w:rsidRDefault="00F1376C" w:rsidP="00B2362D">
            <w:pPr>
              <w:jc w:val="both"/>
              <w:rPr>
                <w:b/>
                <w:color w:val="000000"/>
                <w:sz w:val="18"/>
                <w:szCs w:val="18"/>
              </w:rPr>
            </w:pPr>
            <w:r w:rsidRPr="00404557">
              <w:rPr>
                <w:b/>
                <w:color w:val="000000"/>
                <w:sz w:val="18"/>
                <w:szCs w:val="18"/>
              </w:rPr>
              <w:t>7.Дорожное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BA0C6E"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67B9123" w14:textId="77777777" w:rsidR="00F1376C" w:rsidRPr="00404557" w:rsidRDefault="00F1376C" w:rsidP="00B2362D">
            <w:pPr>
              <w:jc w:val="center"/>
              <w:rPr>
                <w:b/>
                <w:sz w:val="18"/>
                <w:szCs w:val="18"/>
              </w:rPr>
            </w:pPr>
            <w:r w:rsidRPr="00404557">
              <w:rPr>
                <w:b/>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D7B8F88" w14:textId="77777777" w:rsidR="00F1376C" w:rsidRPr="00404557" w:rsidRDefault="00F1376C" w:rsidP="00B2362D">
            <w:pPr>
              <w:jc w:val="center"/>
              <w:rPr>
                <w:b/>
                <w:sz w:val="18"/>
                <w:szCs w:val="18"/>
              </w:rPr>
            </w:pPr>
            <w:r w:rsidRPr="00404557">
              <w:rPr>
                <w:b/>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3E2781"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37E4433"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E0B252E"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C9E2895" w14:textId="77777777" w:rsidR="00F1376C" w:rsidRPr="00404557" w:rsidRDefault="00F1376C" w:rsidP="00B2362D">
            <w:pPr>
              <w:jc w:val="right"/>
              <w:rPr>
                <w:b/>
                <w:sz w:val="18"/>
                <w:szCs w:val="18"/>
              </w:rPr>
            </w:pPr>
            <w:r w:rsidRPr="00404557">
              <w:rPr>
                <w:b/>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A87B1EB" w14:textId="77777777" w:rsidR="00F1376C" w:rsidRPr="00404557" w:rsidRDefault="00F1376C" w:rsidP="00B2362D">
            <w:pPr>
              <w:jc w:val="right"/>
              <w:rPr>
                <w:b/>
                <w:sz w:val="18"/>
                <w:szCs w:val="18"/>
              </w:rPr>
            </w:pPr>
            <w:r w:rsidRPr="00404557">
              <w:rPr>
                <w:b/>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C183BF" w14:textId="77777777" w:rsidR="00F1376C" w:rsidRPr="00404557" w:rsidRDefault="00F1376C" w:rsidP="00B2362D">
            <w:pPr>
              <w:jc w:val="right"/>
              <w:rPr>
                <w:b/>
                <w:sz w:val="18"/>
                <w:szCs w:val="18"/>
              </w:rPr>
            </w:pPr>
            <w:r w:rsidRPr="00404557">
              <w:rPr>
                <w:b/>
                <w:sz w:val="18"/>
                <w:szCs w:val="18"/>
              </w:rPr>
              <w:t>2 168,60</w:t>
            </w:r>
          </w:p>
        </w:tc>
      </w:tr>
      <w:tr w:rsidR="00F1376C" w14:paraId="066686E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9E91" w14:textId="77777777" w:rsidR="00F1376C" w:rsidRPr="00404557" w:rsidRDefault="00F1376C" w:rsidP="00B2362D">
            <w:pPr>
              <w:jc w:val="both"/>
              <w:rPr>
                <w:b/>
                <w:color w:val="000000"/>
                <w:sz w:val="18"/>
                <w:szCs w:val="18"/>
              </w:rPr>
            </w:pPr>
            <w:r w:rsidRPr="00404557">
              <w:rPr>
                <w:b/>
                <w:color w:val="000000"/>
                <w:sz w:val="18"/>
                <w:szCs w:val="18"/>
              </w:rPr>
              <w:t xml:space="preserve">  Муниципальная целевая программа                     « Содержание и ремонт автомобильных дорог общего пользования местного значения на территории Медногорского городского поселения на 2025-2027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6C181C"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5E5D88A" w14:textId="77777777" w:rsidR="00F1376C" w:rsidRPr="00404557" w:rsidRDefault="00F1376C" w:rsidP="00B2362D">
            <w:pPr>
              <w:jc w:val="center"/>
              <w:rPr>
                <w:b/>
                <w:sz w:val="18"/>
                <w:szCs w:val="18"/>
              </w:rPr>
            </w:pPr>
            <w:r w:rsidRPr="00404557">
              <w:rPr>
                <w:b/>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DB11554" w14:textId="77777777" w:rsidR="00F1376C" w:rsidRPr="00404557" w:rsidRDefault="00F1376C" w:rsidP="00B2362D">
            <w:pPr>
              <w:jc w:val="center"/>
              <w:rPr>
                <w:b/>
                <w:sz w:val="18"/>
                <w:szCs w:val="18"/>
              </w:rPr>
            </w:pPr>
            <w:r w:rsidRPr="00404557">
              <w:rPr>
                <w:b/>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D8C0045" w14:textId="77777777" w:rsidR="00F1376C" w:rsidRPr="00404557" w:rsidRDefault="00F1376C" w:rsidP="00B2362D">
            <w:pPr>
              <w:jc w:val="center"/>
              <w:rPr>
                <w:b/>
                <w:sz w:val="18"/>
                <w:szCs w:val="18"/>
              </w:rPr>
            </w:pPr>
            <w:r w:rsidRPr="00404557">
              <w:rPr>
                <w:b/>
                <w:sz w:val="18"/>
                <w:szCs w:val="18"/>
              </w:rPr>
              <w:t>04 0 00 0000 0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EF33F37"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4CD0D41"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9823C26" w14:textId="77777777" w:rsidR="00F1376C" w:rsidRPr="00404557" w:rsidRDefault="00F1376C" w:rsidP="00B2362D">
            <w:pPr>
              <w:jc w:val="right"/>
              <w:rPr>
                <w:b/>
                <w:sz w:val="18"/>
                <w:szCs w:val="18"/>
              </w:rPr>
            </w:pPr>
            <w:r w:rsidRPr="00404557">
              <w:rPr>
                <w:b/>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4A46DC" w14:textId="77777777" w:rsidR="00F1376C" w:rsidRPr="00404557" w:rsidRDefault="00F1376C" w:rsidP="00B2362D">
            <w:pPr>
              <w:jc w:val="right"/>
              <w:rPr>
                <w:b/>
                <w:sz w:val="18"/>
                <w:szCs w:val="18"/>
              </w:rPr>
            </w:pPr>
            <w:r w:rsidRPr="00404557">
              <w:rPr>
                <w:b/>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08D4395" w14:textId="77777777" w:rsidR="00F1376C" w:rsidRPr="00404557" w:rsidRDefault="00F1376C" w:rsidP="00B2362D">
            <w:pPr>
              <w:jc w:val="right"/>
              <w:rPr>
                <w:b/>
                <w:sz w:val="18"/>
                <w:szCs w:val="18"/>
              </w:rPr>
            </w:pPr>
            <w:r w:rsidRPr="00404557">
              <w:rPr>
                <w:b/>
                <w:sz w:val="18"/>
                <w:szCs w:val="18"/>
              </w:rPr>
              <w:t>2 168,60</w:t>
            </w:r>
          </w:p>
        </w:tc>
      </w:tr>
      <w:tr w:rsidR="00F1376C" w14:paraId="52CBB58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AC68"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"Содержание и ремонт автомобильных дорог общего пользования местного значения Медногорского городского поселения на 2025-2027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ACCCC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C37B9B8"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0DC84C3"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DDFA2A"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CD3087B"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6F92DC0"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05CFB23" w14:textId="77777777" w:rsidR="00F1376C" w:rsidRDefault="00F1376C" w:rsidP="00B2362D">
            <w:pPr>
              <w:jc w:val="right"/>
              <w:rPr>
                <w:sz w:val="18"/>
                <w:szCs w:val="18"/>
              </w:rPr>
            </w:pPr>
            <w:r>
              <w:rPr>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1B4621" w14:textId="77777777" w:rsidR="00F1376C" w:rsidRDefault="00F1376C" w:rsidP="00B2362D">
            <w:pPr>
              <w:jc w:val="right"/>
              <w:rPr>
                <w:sz w:val="18"/>
                <w:szCs w:val="18"/>
              </w:rPr>
            </w:pPr>
            <w:r>
              <w:rPr>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35E46B8" w14:textId="77777777" w:rsidR="00F1376C" w:rsidRDefault="00F1376C" w:rsidP="00B2362D">
            <w:pPr>
              <w:jc w:val="right"/>
              <w:rPr>
                <w:sz w:val="18"/>
                <w:szCs w:val="18"/>
              </w:rPr>
            </w:pPr>
            <w:r>
              <w:rPr>
                <w:sz w:val="18"/>
                <w:szCs w:val="18"/>
              </w:rPr>
              <w:t>2 168,60</w:t>
            </w:r>
          </w:p>
        </w:tc>
      </w:tr>
      <w:tr w:rsidR="00F1376C" w14:paraId="1F963EA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F7D64"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7A498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562D485"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B7FD96A"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2C4B54F"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F6C9700"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3E9CC3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4C4581" w14:textId="77777777" w:rsidR="00F1376C" w:rsidRDefault="00F1376C" w:rsidP="00B2362D">
            <w:pPr>
              <w:jc w:val="right"/>
              <w:rPr>
                <w:sz w:val="18"/>
                <w:szCs w:val="18"/>
              </w:rPr>
            </w:pPr>
            <w:r>
              <w:rPr>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8133270" w14:textId="77777777" w:rsidR="00F1376C" w:rsidRDefault="00F1376C" w:rsidP="00B2362D">
            <w:pPr>
              <w:jc w:val="right"/>
              <w:rPr>
                <w:sz w:val="18"/>
                <w:szCs w:val="18"/>
              </w:rPr>
            </w:pPr>
            <w:r>
              <w:rPr>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382E4F5" w14:textId="77777777" w:rsidR="00F1376C" w:rsidRDefault="00F1376C" w:rsidP="00B2362D">
            <w:pPr>
              <w:jc w:val="right"/>
              <w:rPr>
                <w:sz w:val="18"/>
                <w:szCs w:val="18"/>
              </w:rPr>
            </w:pPr>
            <w:r>
              <w:rPr>
                <w:sz w:val="18"/>
                <w:szCs w:val="18"/>
              </w:rPr>
              <w:t>2 168,60</w:t>
            </w:r>
          </w:p>
        </w:tc>
      </w:tr>
      <w:tr w:rsidR="00F1376C" w14:paraId="271A4E6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8618"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3E3E3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E62C69"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F427D00"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4C2666E"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0E06680"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BC8FC7D"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88B25E5" w14:textId="77777777" w:rsidR="00F1376C" w:rsidRDefault="00F1376C" w:rsidP="00B2362D">
            <w:pPr>
              <w:jc w:val="right"/>
              <w:rPr>
                <w:sz w:val="18"/>
                <w:szCs w:val="18"/>
              </w:rPr>
            </w:pPr>
            <w:r>
              <w:rPr>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399DE8" w14:textId="77777777" w:rsidR="00F1376C" w:rsidRDefault="00F1376C" w:rsidP="00B2362D">
            <w:pPr>
              <w:jc w:val="right"/>
              <w:rPr>
                <w:sz w:val="18"/>
                <w:szCs w:val="18"/>
              </w:rPr>
            </w:pPr>
            <w:r>
              <w:rPr>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6B8D58" w14:textId="77777777" w:rsidR="00F1376C" w:rsidRDefault="00F1376C" w:rsidP="00B2362D">
            <w:pPr>
              <w:jc w:val="right"/>
              <w:rPr>
                <w:sz w:val="18"/>
                <w:szCs w:val="18"/>
              </w:rPr>
            </w:pPr>
            <w:r>
              <w:rPr>
                <w:sz w:val="18"/>
                <w:szCs w:val="18"/>
              </w:rPr>
              <w:t>2 168,60</w:t>
            </w:r>
          </w:p>
        </w:tc>
      </w:tr>
      <w:tr w:rsidR="00F1376C" w14:paraId="5B94E0E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5CD4"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D8F17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1B3D112"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A6888E3"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7585524"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C71668"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AB33C7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9239346" w14:textId="77777777" w:rsidR="00F1376C" w:rsidRDefault="00F1376C" w:rsidP="00B2362D">
            <w:pPr>
              <w:jc w:val="right"/>
              <w:rPr>
                <w:sz w:val="18"/>
                <w:szCs w:val="18"/>
              </w:rPr>
            </w:pPr>
            <w:r>
              <w:rPr>
                <w:sz w:val="18"/>
                <w:szCs w:val="18"/>
              </w:rPr>
              <w:t>1 606,60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D5C072" w14:textId="77777777" w:rsidR="00F1376C" w:rsidRDefault="00F1376C" w:rsidP="00B2362D">
            <w:pPr>
              <w:jc w:val="right"/>
              <w:rPr>
                <w:sz w:val="18"/>
                <w:szCs w:val="18"/>
              </w:rPr>
            </w:pPr>
            <w:r>
              <w:rPr>
                <w:sz w:val="18"/>
                <w:szCs w:val="18"/>
              </w:rPr>
              <w:t>1 560,40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7448AFD" w14:textId="77777777" w:rsidR="00F1376C" w:rsidRDefault="00F1376C" w:rsidP="00B2362D">
            <w:pPr>
              <w:jc w:val="right"/>
              <w:rPr>
                <w:sz w:val="18"/>
                <w:szCs w:val="18"/>
              </w:rPr>
            </w:pPr>
            <w:r>
              <w:rPr>
                <w:sz w:val="18"/>
                <w:szCs w:val="18"/>
              </w:rPr>
              <w:t>2 168,60</w:t>
            </w:r>
          </w:p>
        </w:tc>
      </w:tr>
      <w:tr w:rsidR="00F1376C" w14:paraId="1C18E2C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F0D3"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BACDB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A735B2B"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67D7177"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576AAFD"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8A6DB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D9F31F0"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F4B89B9" w14:textId="77777777" w:rsidR="00F1376C" w:rsidRDefault="00F1376C" w:rsidP="00B2362D">
            <w:pPr>
              <w:jc w:val="right"/>
              <w:rPr>
                <w:sz w:val="18"/>
                <w:szCs w:val="18"/>
              </w:rPr>
            </w:pPr>
            <w:r>
              <w:rPr>
                <w:sz w:val="18"/>
                <w:szCs w:val="18"/>
              </w:rPr>
              <w:t>1 506,60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FEF4743" w14:textId="77777777" w:rsidR="00F1376C" w:rsidRDefault="00F1376C" w:rsidP="00B2362D">
            <w:pPr>
              <w:jc w:val="right"/>
              <w:rPr>
                <w:sz w:val="18"/>
                <w:szCs w:val="18"/>
              </w:rPr>
            </w:pPr>
            <w:r>
              <w:rPr>
                <w:sz w:val="18"/>
                <w:szCs w:val="18"/>
              </w:rPr>
              <w:t>1 460,40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8DB301" w14:textId="77777777" w:rsidR="00F1376C" w:rsidRDefault="00F1376C" w:rsidP="00B2362D">
            <w:pPr>
              <w:jc w:val="right"/>
              <w:rPr>
                <w:sz w:val="18"/>
                <w:szCs w:val="18"/>
              </w:rPr>
            </w:pPr>
            <w:r>
              <w:rPr>
                <w:sz w:val="18"/>
                <w:szCs w:val="18"/>
              </w:rPr>
              <w:t>2 018,60</w:t>
            </w:r>
          </w:p>
        </w:tc>
      </w:tr>
      <w:tr w:rsidR="00F1376C" w14:paraId="58F90FC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266B"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B91D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46BD14"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DD055D2"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C7943E9"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32F2DC5"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3FB963D"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5BF7A6E" w14:textId="77777777" w:rsidR="00F1376C" w:rsidRDefault="00F1376C" w:rsidP="00B2362D">
            <w:pPr>
              <w:jc w:val="right"/>
              <w:rPr>
                <w:sz w:val="18"/>
                <w:szCs w:val="18"/>
              </w:rPr>
            </w:pPr>
            <w:r>
              <w:rPr>
                <w:sz w:val="18"/>
                <w:szCs w:val="18"/>
              </w:rPr>
              <w:t>1 506,60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C89764" w14:textId="77777777" w:rsidR="00F1376C" w:rsidRDefault="00F1376C" w:rsidP="00B2362D">
            <w:pPr>
              <w:jc w:val="right"/>
              <w:rPr>
                <w:sz w:val="18"/>
                <w:szCs w:val="18"/>
              </w:rPr>
            </w:pPr>
            <w:r>
              <w:rPr>
                <w:sz w:val="18"/>
                <w:szCs w:val="18"/>
              </w:rPr>
              <w:t>1 460,40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364B177" w14:textId="77777777" w:rsidR="00F1376C" w:rsidRDefault="00F1376C" w:rsidP="00B2362D">
            <w:pPr>
              <w:jc w:val="right"/>
              <w:rPr>
                <w:sz w:val="18"/>
                <w:szCs w:val="18"/>
              </w:rPr>
            </w:pPr>
            <w:r>
              <w:rPr>
                <w:sz w:val="18"/>
                <w:szCs w:val="18"/>
              </w:rPr>
              <w:t>2 018,60</w:t>
            </w:r>
          </w:p>
        </w:tc>
      </w:tr>
      <w:tr w:rsidR="00F1376C" w14:paraId="66F6054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0E32"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308A4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6349D48"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B829970"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C454610"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9DAEB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443EF89"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D48FA77" w14:textId="77777777" w:rsidR="00F1376C" w:rsidRDefault="00F1376C" w:rsidP="00B2362D">
            <w:pPr>
              <w:jc w:val="right"/>
              <w:rPr>
                <w:sz w:val="18"/>
                <w:szCs w:val="18"/>
              </w:rPr>
            </w:pPr>
            <w:r>
              <w:rPr>
                <w:sz w:val="18"/>
                <w:szCs w:val="18"/>
              </w:rPr>
              <w:t>1 476,60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BD7AB4" w14:textId="77777777" w:rsidR="00F1376C" w:rsidRDefault="00F1376C" w:rsidP="00B2362D">
            <w:pPr>
              <w:jc w:val="right"/>
              <w:rPr>
                <w:sz w:val="18"/>
                <w:szCs w:val="18"/>
              </w:rPr>
            </w:pPr>
            <w:r>
              <w:rPr>
                <w:sz w:val="18"/>
                <w:szCs w:val="18"/>
              </w:rPr>
              <w:t>1 430,40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190C35" w14:textId="77777777" w:rsidR="00F1376C" w:rsidRDefault="00F1376C" w:rsidP="00B2362D">
            <w:pPr>
              <w:jc w:val="right"/>
              <w:rPr>
                <w:sz w:val="18"/>
                <w:szCs w:val="18"/>
              </w:rPr>
            </w:pPr>
            <w:r>
              <w:rPr>
                <w:sz w:val="18"/>
                <w:szCs w:val="18"/>
              </w:rPr>
              <w:t>1 978,60</w:t>
            </w:r>
          </w:p>
        </w:tc>
      </w:tr>
      <w:tr w:rsidR="00F1376C" w14:paraId="67DF9F9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62FB8" w14:textId="77777777" w:rsidR="00F1376C" w:rsidRPr="00404557" w:rsidRDefault="00F1376C" w:rsidP="00B2362D">
            <w:pPr>
              <w:jc w:val="both"/>
              <w:rPr>
                <w:color w:val="000000"/>
                <w:sz w:val="18"/>
                <w:szCs w:val="18"/>
              </w:rPr>
            </w:pPr>
            <w:r w:rsidRPr="00404557">
              <w:rPr>
                <w:color w:val="000000"/>
                <w:sz w:val="18"/>
                <w:szCs w:val="18"/>
              </w:rPr>
              <w:t>Прочие работы,услуги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D16A0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0DD739F"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AA975E0"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21BE76C"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389D3EE"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994260E"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384C3B2"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75470FC"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D7F4DFD" w14:textId="77777777" w:rsidR="00F1376C" w:rsidRDefault="00F1376C" w:rsidP="00B2362D">
            <w:pPr>
              <w:jc w:val="right"/>
              <w:rPr>
                <w:sz w:val="18"/>
                <w:szCs w:val="18"/>
              </w:rPr>
            </w:pPr>
            <w:r>
              <w:rPr>
                <w:sz w:val="18"/>
                <w:szCs w:val="18"/>
              </w:rPr>
              <w:t>40,00</w:t>
            </w:r>
          </w:p>
        </w:tc>
      </w:tr>
      <w:tr w:rsidR="00F1376C" w14:paraId="1F665E7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B5BC"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1A982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84C0C7A"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88764E8"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D370826"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3407AEA"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BB82611"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29949D1"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B1C9A4"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9175F1" w14:textId="77777777" w:rsidR="00F1376C" w:rsidRDefault="00F1376C" w:rsidP="00B2362D">
            <w:pPr>
              <w:jc w:val="right"/>
              <w:rPr>
                <w:sz w:val="18"/>
                <w:szCs w:val="18"/>
              </w:rPr>
            </w:pPr>
            <w:r>
              <w:rPr>
                <w:sz w:val="18"/>
                <w:szCs w:val="18"/>
              </w:rPr>
              <w:t>150,00</w:t>
            </w:r>
          </w:p>
        </w:tc>
      </w:tr>
      <w:tr w:rsidR="00F1376C" w14:paraId="41D9BE2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D2BF" w14:textId="77777777" w:rsidR="00F1376C" w:rsidRPr="00404557" w:rsidRDefault="00F1376C" w:rsidP="00B2362D">
            <w:pPr>
              <w:jc w:val="both"/>
              <w:rPr>
                <w:color w:val="000000"/>
                <w:sz w:val="18"/>
                <w:szCs w:val="18"/>
              </w:rPr>
            </w:pPr>
            <w:r w:rsidRPr="00404557">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9BC93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6834F65"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689BEAB"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D646C08"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91347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D959C1B"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F929578"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7CF862"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518EA2" w14:textId="77777777" w:rsidR="00F1376C" w:rsidRDefault="00F1376C" w:rsidP="00B2362D">
            <w:pPr>
              <w:jc w:val="right"/>
              <w:rPr>
                <w:sz w:val="18"/>
                <w:szCs w:val="18"/>
              </w:rPr>
            </w:pPr>
            <w:r>
              <w:rPr>
                <w:sz w:val="18"/>
                <w:szCs w:val="18"/>
              </w:rPr>
              <w:t>150,00</w:t>
            </w:r>
          </w:p>
        </w:tc>
      </w:tr>
      <w:tr w:rsidR="00F1376C" w14:paraId="52FB870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E90A"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3607E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FDA6955"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907CD1A" w14:textId="77777777" w:rsidR="00F1376C" w:rsidRDefault="00F1376C" w:rsidP="00B2362D">
            <w:pPr>
              <w:jc w:val="center"/>
              <w:rPr>
                <w:sz w:val="18"/>
                <w:szCs w:val="18"/>
              </w:rPr>
            </w:pPr>
            <w:r>
              <w:rPr>
                <w:sz w:val="18"/>
                <w:szCs w:val="18"/>
              </w:rPr>
              <w:t>09</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B543584" w14:textId="77777777" w:rsidR="00F1376C" w:rsidRDefault="00F1376C" w:rsidP="00B2362D">
            <w:pPr>
              <w:jc w:val="center"/>
              <w:rPr>
                <w:sz w:val="18"/>
                <w:szCs w:val="18"/>
              </w:rPr>
            </w:pPr>
            <w:r>
              <w:rPr>
                <w:sz w:val="18"/>
                <w:szCs w:val="18"/>
              </w:rPr>
              <w:t>04 0 00 1502 0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895BEFB"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3CC553C"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0EEC587"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1C80B7"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82E0EB" w14:textId="77777777" w:rsidR="00F1376C" w:rsidRDefault="00F1376C" w:rsidP="00B2362D">
            <w:pPr>
              <w:jc w:val="right"/>
              <w:rPr>
                <w:sz w:val="18"/>
                <w:szCs w:val="18"/>
              </w:rPr>
            </w:pPr>
            <w:r>
              <w:rPr>
                <w:sz w:val="18"/>
                <w:szCs w:val="18"/>
              </w:rPr>
              <w:t>150,00</w:t>
            </w:r>
          </w:p>
        </w:tc>
      </w:tr>
      <w:tr w:rsidR="00F1376C" w14:paraId="01B26E9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70A8" w14:textId="77777777" w:rsidR="00F1376C" w:rsidRPr="00404557" w:rsidRDefault="00F1376C" w:rsidP="00B2362D">
            <w:pPr>
              <w:jc w:val="both"/>
              <w:rPr>
                <w:b/>
                <w:color w:val="000000"/>
                <w:sz w:val="18"/>
                <w:szCs w:val="18"/>
              </w:rPr>
            </w:pPr>
            <w:r w:rsidRPr="00404557">
              <w:rPr>
                <w:b/>
                <w:color w:val="000000"/>
                <w:sz w:val="18"/>
                <w:szCs w:val="18"/>
              </w:rPr>
              <w:t>8. 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29AC74"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CC9CCA8" w14:textId="77777777" w:rsidR="00F1376C" w:rsidRPr="00404557" w:rsidRDefault="00F1376C" w:rsidP="00B2362D">
            <w:pPr>
              <w:jc w:val="center"/>
              <w:rPr>
                <w:b/>
                <w:sz w:val="18"/>
                <w:szCs w:val="18"/>
              </w:rPr>
            </w:pPr>
            <w:r w:rsidRPr="00404557">
              <w:rPr>
                <w:b/>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4BD463C" w14:textId="77777777" w:rsidR="00F1376C" w:rsidRPr="00404557" w:rsidRDefault="00F1376C" w:rsidP="00B2362D">
            <w:pPr>
              <w:jc w:val="center"/>
              <w:rPr>
                <w:b/>
                <w:sz w:val="18"/>
                <w:szCs w:val="18"/>
              </w:rPr>
            </w:pPr>
            <w:r w:rsidRPr="00404557">
              <w:rPr>
                <w:b/>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C3C59B7"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24AAD3A"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5E46B8D"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6FEE620" w14:textId="77777777" w:rsidR="00F1376C" w:rsidRPr="00404557" w:rsidRDefault="00F1376C" w:rsidP="00B2362D">
            <w:pPr>
              <w:jc w:val="right"/>
              <w:rPr>
                <w:b/>
                <w:sz w:val="18"/>
                <w:szCs w:val="18"/>
              </w:rPr>
            </w:pPr>
            <w:r w:rsidRPr="00404557">
              <w:rPr>
                <w:b/>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BCF34A9" w14:textId="77777777" w:rsidR="00F1376C" w:rsidRPr="00404557" w:rsidRDefault="00F1376C" w:rsidP="00B2362D">
            <w:pPr>
              <w:jc w:val="right"/>
              <w:rPr>
                <w:b/>
                <w:sz w:val="18"/>
                <w:szCs w:val="18"/>
              </w:rPr>
            </w:pPr>
            <w:r w:rsidRPr="00404557">
              <w:rPr>
                <w:b/>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7242BD5" w14:textId="77777777" w:rsidR="00F1376C" w:rsidRPr="00404557" w:rsidRDefault="00F1376C" w:rsidP="00B2362D">
            <w:pPr>
              <w:jc w:val="right"/>
              <w:rPr>
                <w:b/>
                <w:sz w:val="18"/>
                <w:szCs w:val="18"/>
              </w:rPr>
            </w:pPr>
            <w:r w:rsidRPr="00404557">
              <w:rPr>
                <w:b/>
                <w:sz w:val="18"/>
                <w:szCs w:val="18"/>
              </w:rPr>
              <w:t>30,00</w:t>
            </w:r>
          </w:p>
        </w:tc>
      </w:tr>
      <w:tr w:rsidR="00F1376C" w14:paraId="1B37E12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8382B"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9FA9C2"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E4043AE" w14:textId="77777777" w:rsidR="00F1376C" w:rsidRPr="00404557" w:rsidRDefault="00F1376C" w:rsidP="00B2362D">
            <w:pPr>
              <w:jc w:val="center"/>
              <w:rPr>
                <w:b/>
                <w:sz w:val="18"/>
                <w:szCs w:val="18"/>
              </w:rPr>
            </w:pPr>
            <w:r w:rsidRPr="00404557">
              <w:rPr>
                <w:b/>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27139A3" w14:textId="77777777" w:rsidR="00F1376C" w:rsidRPr="00404557" w:rsidRDefault="00F1376C" w:rsidP="00B2362D">
            <w:pPr>
              <w:jc w:val="center"/>
              <w:rPr>
                <w:b/>
                <w:sz w:val="18"/>
                <w:szCs w:val="18"/>
              </w:rPr>
            </w:pPr>
            <w:r w:rsidRPr="00404557">
              <w:rPr>
                <w:b/>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CBCEA60"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6781547"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7D52BAC"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7F92806" w14:textId="77777777" w:rsidR="00F1376C" w:rsidRPr="00404557" w:rsidRDefault="00F1376C" w:rsidP="00B2362D">
            <w:pPr>
              <w:jc w:val="right"/>
              <w:rPr>
                <w:b/>
                <w:sz w:val="18"/>
                <w:szCs w:val="18"/>
              </w:rPr>
            </w:pPr>
            <w:r w:rsidRPr="00404557">
              <w:rPr>
                <w:b/>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C812D0B" w14:textId="77777777" w:rsidR="00F1376C" w:rsidRPr="00404557" w:rsidRDefault="00F1376C" w:rsidP="00B2362D">
            <w:pPr>
              <w:jc w:val="right"/>
              <w:rPr>
                <w:b/>
                <w:sz w:val="18"/>
                <w:szCs w:val="18"/>
              </w:rPr>
            </w:pPr>
            <w:r w:rsidRPr="00404557">
              <w:rPr>
                <w:b/>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A9E80C" w14:textId="77777777" w:rsidR="00F1376C" w:rsidRPr="00404557" w:rsidRDefault="00F1376C" w:rsidP="00B2362D">
            <w:pPr>
              <w:jc w:val="right"/>
              <w:rPr>
                <w:b/>
                <w:sz w:val="18"/>
                <w:szCs w:val="18"/>
              </w:rPr>
            </w:pPr>
            <w:r w:rsidRPr="00404557">
              <w:rPr>
                <w:b/>
                <w:sz w:val="18"/>
                <w:szCs w:val="18"/>
              </w:rPr>
              <w:t>30,00</w:t>
            </w:r>
          </w:p>
        </w:tc>
      </w:tr>
      <w:tr w:rsidR="00F1376C" w14:paraId="204A97C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5C2B4" w14:textId="77777777" w:rsidR="00F1376C" w:rsidRPr="00404557" w:rsidRDefault="00F1376C" w:rsidP="00B2362D">
            <w:pPr>
              <w:jc w:val="both"/>
              <w:rPr>
                <w:color w:val="000000"/>
                <w:sz w:val="18"/>
                <w:szCs w:val="18"/>
              </w:rPr>
            </w:pPr>
            <w:r w:rsidRPr="00404557">
              <w:rPr>
                <w:color w:val="000000"/>
                <w:sz w:val="18"/>
                <w:szCs w:val="18"/>
              </w:rPr>
              <w:t>Осуществление полномочий в области геодезии и картографии вне рамок государственного оборонного заказа. Расходы на изготовление генерального плана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CB40F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A873752"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061E922"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7397480"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37205B"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7E0FA5C"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CF150D9"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0B772DE"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BE86EA" w14:textId="77777777" w:rsidR="00F1376C" w:rsidRDefault="00F1376C" w:rsidP="00B2362D">
            <w:pPr>
              <w:jc w:val="right"/>
              <w:rPr>
                <w:sz w:val="18"/>
                <w:szCs w:val="18"/>
              </w:rPr>
            </w:pPr>
            <w:r>
              <w:rPr>
                <w:sz w:val="18"/>
                <w:szCs w:val="18"/>
              </w:rPr>
              <w:t>30,00</w:t>
            </w:r>
          </w:p>
        </w:tc>
      </w:tr>
      <w:tr w:rsidR="00F1376C" w14:paraId="4CB3F2B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5050"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4BF9C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7BA5D00"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38E9FB3"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1914037"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C593B93"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64F35B7"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7CC99FA"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3BE642"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FD5507" w14:textId="77777777" w:rsidR="00F1376C" w:rsidRDefault="00F1376C" w:rsidP="00B2362D">
            <w:pPr>
              <w:jc w:val="right"/>
              <w:rPr>
                <w:sz w:val="18"/>
                <w:szCs w:val="18"/>
              </w:rPr>
            </w:pPr>
            <w:r>
              <w:rPr>
                <w:sz w:val="18"/>
                <w:szCs w:val="18"/>
              </w:rPr>
              <w:t>30,00</w:t>
            </w:r>
          </w:p>
        </w:tc>
      </w:tr>
      <w:tr w:rsidR="00F1376C" w14:paraId="6BBC53B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4199"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4B677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CE2F9B"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C051743"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A5A49E5"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4D1A6E5"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9FC445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DD7347E"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05B319"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B47A16" w14:textId="77777777" w:rsidR="00F1376C" w:rsidRDefault="00F1376C" w:rsidP="00B2362D">
            <w:pPr>
              <w:jc w:val="right"/>
              <w:rPr>
                <w:sz w:val="18"/>
                <w:szCs w:val="18"/>
              </w:rPr>
            </w:pPr>
            <w:r>
              <w:rPr>
                <w:sz w:val="18"/>
                <w:szCs w:val="18"/>
              </w:rPr>
              <w:t>30,00</w:t>
            </w:r>
          </w:p>
        </w:tc>
      </w:tr>
      <w:tr w:rsidR="00F1376C" w14:paraId="0A01B4A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7663" w14:textId="77777777" w:rsidR="00F1376C" w:rsidRPr="00404557" w:rsidRDefault="00F1376C" w:rsidP="00B2362D">
            <w:pPr>
              <w:jc w:val="both"/>
              <w:rPr>
                <w:color w:val="000000"/>
                <w:sz w:val="18"/>
                <w:szCs w:val="18"/>
              </w:rPr>
            </w:pPr>
            <w:r w:rsidRPr="00404557">
              <w:rPr>
                <w:color w:val="000000"/>
                <w:sz w:val="18"/>
                <w:szCs w:val="18"/>
              </w:rPr>
              <w:t xml:space="preserve">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9E84D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959F907"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BB356BD"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A1363C2"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4E6CDD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5727136"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26E1DDA"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57C0A24"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29DC7AA" w14:textId="77777777" w:rsidR="00F1376C" w:rsidRDefault="00F1376C" w:rsidP="00B2362D">
            <w:pPr>
              <w:jc w:val="right"/>
              <w:rPr>
                <w:sz w:val="18"/>
                <w:szCs w:val="18"/>
              </w:rPr>
            </w:pPr>
            <w:r>
              <w:rPr>
                <w:sz w:val="18"/>
                <w:szCs w:val="18"/>
              </w:rPr>
              <w:t>30,00</w:t>
            </w:r>
          </w:p>
        </w:tc>
      </w:tr>
      <w:tr w:rsidR="00F1376C" w14:paraId="67EFD3D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3F3B"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5A3D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9DBF846"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6D08EF8"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A096530"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57B928B"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0B1A981"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AC06686"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29E00D"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84FD21" w14:textId="77777777" w:rsidR="00F1376C" w:rsidRDefault="00F1376C" w:rsidP="00B2362D">
            <w:pPr>
              <w:jc w:val="right"/>
              <w:rPr>
                <w:sz w:val="18"/>
                <w:szCs w:val="18"/>
              </w:rPr>
            </w:pPr>
            <w:r>
              <w:rPr>
                <w:sz w:val="18"/>
                <w:szCs w:val="18"/>
              </w:rPr>
              <w:t>30,00</w:t>
            </w:r>
          </w:p>
        </w:tc>
      </w:tr>
      <w:tr w:rsidR="00F1376C" w14:paraId="5D2ACC5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0538"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9829E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18D8193" w14:textId="77777777" w:rsidR="00F1376C" w:rsidRDefault="00F1376C" w:rsidP="00B2362D">
            <w:pPr>
              <w:jc w:val="center"/>
              <w:rPr>
                <w:sz w:val="18"/>
                <w:szCs w:val="18"/>
              </w:rPr>
            </w:pPr>
            <w:r>
              <w:rPr>
                <w:sz w:val="18"/>
                <w:szCs w:val="18"/>
              </w:rPr>
              <w:t>04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CB0D6BF" w14:textId="77777777" w:rsidR="00F1376C" w:rsidRDefault="00F1376C" w:rsidP="00B2362D">
            <w:pPr>
              <w:jc w:val="center"/>
              <w:rPr>
                <w:sz w:val="18"/>
                <w:szCs w:val="18"/>
              </w:rPr>
            </w:pPr>
            <w:r>
              <w:rPr>
                <w:sz w:val="18"/>
                <w:szCs w:val="18"/>
              </w:rPr>
              <w:t>12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72B17E7" w14:textId="77777777" w:rsidR="00F1376C" w:rsidRDefault="00F1376C" w:rsidP="00B2362D">
            <w:pPr>
              <w:jc w:val="center"/>
              <w:rPr>
                <w:sz w:val="18"/>
                <w:szCs w:val="18"/>
              </w:rPr>
            </w:pPr>
            <w:r>
              <w:rPr>
                <w:sz w:val="18"/>
                <w:szCs w:val="18"/>
              </w:rPr>
              <w:t>72 0 00 07 000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B40F3CD"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5D5D51E"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75DAAFA"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7512CE"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95F6ECE" w14:textId="77777777" w:rsidR="00F1376C" w:rsidRDefault="00F1376C" w:rsidP="00B2362D">
            <w:pPr>
              <w:jc w:val="right"/>
              <w:rPr>
                <w:sz w:val="18"/>
                <w:szCs w:val="18"/>
              </w:rPr>
            </w:pPr>
            <w:r>
              <w:rPr>
                <w:sz w:val="18"/>
                <w:szCs w:val="18"/>
              </w:rPr>
              <w:t>30,00</w:t>
            </w:r>
          </w:p>
        </w:tc>
      </w:tr>
      <w:tr w:rsidR="00F1376C" w14:paraId="26EC3C0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4161" w14:textId="77777777" w:rsidR="00F1376C" w:rsidRPr="00404557" w:rsidRDefault="00F1376C" w:rsidP="00B2362D">
            <w:pPr>
              <w:jc w:val="both"/>
              <w:rPr>
                <w:b/>
                <w:color w:val="000000"/>
                <w:sz w:val="18"/>
                <w:szCs w:val="18"/>
              </w:rPr>
            </w:pPr>
            <w:r w:rsidRPr="00404557">
              <w:rPr>
                <w:b/>
                <w:color w:val="000000"/>
                <w:sz w:val="18"/>
                <w:szCs w:val="18"/>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4F1847"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D63472B"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4ADFB44"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18D0D7D"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B4B2736"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D2C224D"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2CBC17" w14:textId="77777777" w:rsidR="00F1376C" w:rsidRPr="00404557" w:rsidRDefault="00F1376C" w:rsidP="00B2362D">
            <w:pPr>
              <w:jc w:val="right"/>
              <w:rPr>
                <w:b/>
                <w:sz w:val="18"/>
                <w:szCs w:val="18"/>
              </w:rPr>
            </w:pPr>
            <w:r w:rsidRPr="00404557">
              <w:rPr>
                <w:b/>
                <w:sz w:val="18"/>
                <w:szCs w:val="18"/>
              </w:rPr>
              <w:t>6 422,65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C388936" w14:textId="77777777" w:rsidR="00F1376C" w:rsidRPr="00404557" w:rsidRDefault="00F1376C" w:rsidP="00B2362D">
            <w:pPr>
              <w:jc w:val="right"/>
              <w:rPr>
                <w:b/>
                <w:sz w:val="18"/>
                <w:szCs w:val="18"/>
              </w:rPr>
            </w:pPr>
            <w:r w:rsidRPr="00404557">
              <w:rPr>
                <w:b/>
                <w:sz w:val="18"/>
                <w:szCs w:val="18"/>
              </w:rPr>
              <w:t>6 656,15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F4A1B4" w14:textId="77777777" w:rsidR="00F1376C" w:rsidRPr="00404557" w:rsidRDefault="00F1376C" w:rsidP="00B2362D">
            <w:pPr>
              <w:jc w:val="right"/>
              <w:rPr>
                <w:b/>
                <w:sz w:val="18"/>
                <w:szCs w:val="18"/>
              </w:rPr>
            </w:pPr>
            <w:r w:rsidRPr="00404557">
              <w:rPr>
                <w:b/>
                <w:sz w:val="18"/>
                <w:szCs w:val="18"/>
              </w:rPr>
              <w:t>7 134,05</w:t>
            </w:r>
          </w:p>
        </w:tc>
      </w:tr>
      <w:tr w:rsidR="00F1376C" w14:paraId="3DE9D94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9C06" w14:textId="77777777" w:rsidR="00F1376C" w:rsidRPr="00404557" w:rsidRDefault="00F1376C" w:rsidP="00B2362D">
            <w:pPr>
              <w:jc w:val="both"/>
              <w:rPr>
                <w:b/>
                <w:color w:val="000000"/>
                <w:sz w:val="18"/>
                <w:szCs w:val="18"/>
              </w:rPr>
            </w:pPr>
            <w:r w:rsidRPr="00404557">
              <w:rPr>
                <w:b/>
                <w:color w:val="000000"/>
                <w:sz w:val="18"/>
                <w:szCs w:val="18"/>
              </w:rPr>
              <w:t>9.Коммунальное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5C6BB9"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19D4E02"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C6663D" w14:textId="77777777" w:rsidR="00F1376C" w:rsidRPr="00404557" w:rsidRDefault="00F1376C" w:rsidP="00B2362D">
            <w:pPr>
              <w:jc w:val="center"/>
              <w:rPr>
                <w:b/>
                <w:sz w:val="18"/>
                <w:szCs w:val="18"/>
              </w:rPr>
            </w:pPr>
            <w:r w:rsidRPr="00404557">
              <w:rPr>
                <w:b/>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4CFEE4"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CDB244D"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E0C9602"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3E3A41E" w14:textId="77777777" w:rsidR="00F1376C" w:rsidRPr="00404557" w:rsidRDefault="00F1376C" w:rsidP="00B2362D">
            <w:pPr>
              <w:jc w:val="right"/>
              <w:rPr>
                <w:b/>
                <w:sz w:val="18"/>
                <w:szCs w:val="18"/>
              </w:rPr>
            </w:pPr>
            <w:r w:rsidRPr="00404557">
              <w:rPr>
                <w:b/>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1BE11F" w14:textId="77777777" w:rsidR="00F1376C" w:rsidRPr="00404557" w:rsidRDefault="00F1376C" w:rsidP="00B2362D">
            <w:pPr>
              <w:jc w:val="right"/>
              <w:rPr>
                <w:b/>
                <w:sz w:val="18"/>
                <w:szCs w:val="18"/>
              </w:rPr>
            </w:pPr>
            <w:r w:rsidRPr="00404557">
              <w:rPr>
                <w:b/>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985461" w14:textId="77777777" w:rsidR="00F1376C" w:rsidRPr="00404557" w:rsidRDefault="00F1376C" w:rsidP="00B2362D">
            <w:pPr>
              <w:jc w:val="right"/>
              <w:rPr>
                <w:b/>
                <w:sz w:val="18"/>
                <w:szCs w:val="18"/>
              </w:rPr>
            </w:pPr>
            <w:r w:rsidRPr="00404557">
              <w:rPr>
                <w:b/>
                <w:sz w:val="18"/>
                <w:szCs w:val="18"/>
              </w:rPr>
              <w:t>350,00</w:t>
            </w:r>
          </w:p>
        </w:tc>
      </w:tr>
      <w:tr w:rsidR="00F1376C" w14:paraId="14ABC29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D3BC"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4A3B2"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EE8B9AE"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1283621" w14:textId="77777777" w:rsidR="00F1376C" w:rsidRPr="00404557" w:rsidRDefault="00F1376C" w:rsidP="00B2362D">
            <w:pPr>
              <w:jc w:val="center"/>
              <w:rPr>
                <w:b/>
                <w:sz w:val="18"/>
                <w:szCs w:val="18"/>
              </w:rPr>
            </w:pPr>
            <w:r w:rsidRPr="00404557">
              <w:rPr>
                <w:b/>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EB17BBD"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9E4BCC7"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72B0432"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84CCD33" w14:textId="77777777" w:rsidR="00F1376C" w:rsidRPr="00404557" w:rsidRDefault="00F1376C" w:rsidP="00B2362D">
            <w:pPr>
              <w:jc w:val="right"/>
              <w:rPr>
                <w:b/>
                <w:sz w:val="18"/>
                <w:szCs w:val="18"/>
              </w:rPr>
            </w:pPr>
            <w:r w:rsidRPr="00404557">
              <w:rPr>
                <w:b/>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6911F8" w14:textId="77777777" w:rsidR="00F1376C" w:rsidRPr="00404557" w:rsidRDefault="00F1376C" w:rsidP="00B2362D">
            <w:pPr>
              <w:jc w:val="right"/>
              <w:rPr>
                <w:b/>
                <w:sz w:val="18"/>
                <w:szCs w:val="18"/>
              </w:rPr>
            </w:pPr>
            <w:r w:rsidRPr="00404557">
              <w:rPr>
                <w:b/>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AE31510" w14:textId="77777777" w:rsidR="00F1376C" w:rsidRPr="00404557" w:rsidRDefault="00F1376C" w:rsidP="00B2362D">
            <w:pPr>
              <w:jc w:val="right"/>
              <w:rPr>
                <w:b/>
                <w:sz w:val="18"/>
                <w:szCs w:val="18"/>
              </w:rPr>
            </w:pPr>
            <w:r w:rsidRPr="00404557">
              <w:rPr>
                <w:b/>
                <w:sz w:val="18"/>
                <w:szCs w:val="18"/>
              </w:rPr>
              <w:t>350,00</w:t>
            </w:r>
          </w:p>
        </w:tc>
      </w:tr>
      <w:tr w:rsidR="00F1376C" w14:paraId="4701A04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8C34" w14:textId="77777777" w:rsidR="00F1376C" w:rsidRPr="00404557" w:rsidRDefault="00F1376C" w:rsidP="00B2362D">
            <w:pPr>
              <w:jc w:val="both"/>
              <w:rPr>
                <w:color w:val="000000"/>
                <w:sz w:val="18"/>
                <w:szCs w:val="18"/>
              </w:rPr>
            </w:pPr>
            <w:r w:rsidRPr="00404557">
              <w:rPr>
                <w:color w:val="000000"/>
                <w:sz w:val="18"/>
                <w:szCs w:val="18"/>
              </w:rPr>
              <w:t>Мероприятия в области коммунального хозяйства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05CD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826758D"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6788D12"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9C8C620"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65AA9E" w14:textId="77777777" w:rsidR="00F1376C" w:rsidRDefault="00F1376C" w:rsidP="00B2362D">
            <w:pPr>
              <w:jc w:val="center"/>
              <w:rPr>
                <w:sz w:val="18"/>
                <w:szCs w:val="18"/>
              </w:rPr>
            </w:pPr>
            <w:r>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54F45F2"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D3B0086"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B8FE393"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1A88DE" w14:textId="77777777" w:rsidR="00F1376C" w:rsidRDefault="00F1376C" w:rsidP="00B2362D">
            <w:pPr>
              <w:jc w:val="right"/>
              <w:rPr>
                <w:sz w:val="18"/>
                <w:szCs w:val="18"/>
              </w:rPr>
            </w:pPr>
            <w:r>
              <w:rPr>
                <w:sz w:val="18"/>
                <w:szCs w:val="18"/>
              </w:rPr>
              <w:t>350,00</w:t>
            </w:r>
          </w:p>
        </w:tc>
      </w:tr>
      <w:tr w:rsidR="00F1376C" w14:paraId="61EC0B2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0E99"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32B86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D949CC"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F0CCAE"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7E92A8B"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11EF96"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621263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0C39B7F"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30FB40"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23B538" w14:textId="77777777" w:rsidR="00F1376C" w:rsidRDefault="00F1376C" w:rsidP="00B2362D">
            <w:pPr>
              <w:jc w:val="right"/>
              <w:rPr>
                <w:sz w:val="18"/>
                <w:szCs w:val="18"/>
              </w:rPr>
            </w:pPr>
            <w:r>
              <w:rPr>
                <w:sz w:val="18"/>
                <w:szCs w:val="18"/>
              </w:rPr>
              <w:t>350,00</w:t>
            </w:r>
          </w:p>
        </w:tc>
      </w:tr>
      <w:tr w:rsidR="00F1376C" w14:paraId="27AA3C7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6B0E"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98CA4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6950FF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F92281D"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519888B"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F983C8C"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E57B108"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52F6895"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CBEC74"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3AED31" w14:textId="77777777" w:rsidR="00F1376C" w:rsidRDefault="00F1376C" w:rsidP="00B2362D">
            <w:pPr>
              <w:jc w:val="right"/>
              <w:rPr>
                <w:sz w:val="18"/>
                <w:szCs w:val="18"/>
              </w:rPr>
            </w:pPr>
            <w:r>
              <w:rPr>
                <w:sz w:val="18"/>
                <w:szCs w:val="18"/>
              </w:rPr>
              <w:t>350,00</w:t>
            </w:r>
          </w:p>
        </w:tc>
      </w:tr>
      <w:tr w:rsidR="00F1376C" w14:paraId="7DCEAEB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FFB1"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040E4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CA59A7A"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82439DA"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0CC19AB"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10174D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FEB122D"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8250E2E"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9DEB23"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5529FF0" w14:textId="77777777" w:rsidR="00F1376C" w:rsidRDefault="00F1376C" w:rsidP="00B2362D">
            <w:pPr>
              <w:jc w:val="right"/>
              <w:rPr>
                <w:sz w:val="18"/>
                <w:szCs w:val="18"/>
              </w:rPr>
            </w:pPr>
            <w:r>
              <w:rPr>
                <w:sz w:val="18"/>
                <w:szCs w:val="18"/>
              </w:rPr>
              <w:t>350,00</w:t>
            </w:r>
          </w:p>
        </w:tc>
      </w:tr>
      <w:tr w:rsidR="00F1376C" w14:paraId="587A6D9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F43F"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77126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90969C3"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92B12BD"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47ABFA5"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416CE65"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9F8CE09"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90504D7"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977036"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B8CC16" w14:textId="77777777" w:rsidR="00F1376C" w:rsidRDefault="00F1376C" w:rsidP="00B2362D">
            <w:pPr>
              <w:jc w:val="right"/>
              <w:rPr>
                <w:sz w:val="18"/>
                <w:szCs w:val="18"/>
              </w:rPr>
            </w:pPr>
            <w:r>
              <w:rPr>
                <w:sz w:val="18"/>
                <w:szCs w:val="18"/>
              </w:rPr>
              <w:t>350,00</w:t>
            </w:r>
          </w:p>
        </w:tc>
      </w:tr>
      <w:tr w:rsidR="00F1376C" w14:paraId="0D667C0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0E99"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BEE2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6EB4D37"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BFE2008"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F1F9FB5"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B3EC39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1E138DE"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84F500C"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5BECD6C" w14:textId="77777777" w:rsidR="00F1376C" w:rsidRDefault="00F1376C" w:rsidP="00B2362D">
            <w:pPr>
              <w:jc w:val="right"/>
              <w:rPr>
                <w:sz w:val="18"/>
                <w:szCs w:val="18"/>
              </w:rPr>
            </w:pPr>
            <w:r>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DBAC1C" w14:textId="77777777" w:rsidR="00F1376C" w:rsidRDefault="00F1376C" w:rsidP="00B2362D">
            <w:pPr>
              <w:jc w:val="right"/>
              <w:rPr>
                <w:sz w:val="18"/>
                <w:szCs w:val="18"/>
              </w:rPr>
            </w:pPr>
            <w:r>
              <w:rPr>
                <w:sz w:val="18"/>
                <w:szCs w:val="18"/>
              </w:rPr>
              <w:t>350,00</w:t>
            </w:r>
          </w:p>
        </w:tc>
      </w:tr>
      <w:tr w:rsidR="00F1376C" w14:paraId="6D4C37D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C175"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FA5FB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2371B37"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1BF31B"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64A42C1"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9EFA7F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A0BEEB3"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6D10A71" w14:textId="77777777" w:rsidR="00F1376C" w:rsidRDefault="00F1376C" w:rsidP="00B2362D">
            <w:pPr>
              <w:jc w:val="right"/>
              <w:rPr>
                <w:sz w:val="18"/>
                <w:szCs w:val="18"/>
              </w:rPr>
            </w:pPr>
            <w:r>
              <w:rPr>
                <w:sz w:val="18"/>
                <w:szCs w:val="18"/>
              </w:rPr>
              <w:t>190,00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8A5A7B" w14:textId="77777777" w:rsidR="00F1376C" w:rsidRDefault="00F1376C" w:rsidP="00B2362D">
            <w:pPr>
              <w:jc w:val="right"/>
              <w:rPr>
                <w:sz w:val="18"/>
                <w:szCs w:val="18"/>
              </w:rPr>
            </w:pPr>
            <w:r>
              <w:rPr>
                <w:sz w:val="18"/>
                <w:szCs w:val="18"/>
              </w:rPr>
              <w:t>280,00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2BDFAD3" w14:textId="77777777" w:rsidR="00F1376C" w:rsidRDefault="00F1376C" w:rsidP="00B2362D">
            <w:pPr>
              <w:jc w:val="right"/>
              <w:rPr>
                <w:sz w:val="18"/>
                <w:szCs w:val="18"/>
              </w:rPr>
            </w:pPr>
            <w:r>
              <w:rPr>
                <w:sz w:val="18"/>
                <w:szCs w:val="18"/>
              </w:rPr>
              <w:t>320,00</w:t>
            </w:r>
          </w:p>
        </w:tc>
      </w:tr>
      <w:tr w:rsidR="00F1376C" w14:paraId="005C45C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D5A6"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F111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B7FFD72"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82AC093" w14:textId="77777777" w:rsidR="00F1376C" w:rsidRDefault="00F1376C" w:rsidP="00B2362D">
            <w:pPr>
              <w:jc w:val="center"/>
              <w:rPr>
                <w:sz w:val="18"/>
                <w:szCs w:val="18"/>
              </w:rPr>
            </w:pPr>
            <w:r>
              <w:rPr>
                <w:sz w:val="18"/>
                <w:szCs w:val="18"/>
              </w:rPr>
              <w:t>02</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B2AB027" w14:textId="77777777" w:rsidR="00F1376C" w:rsidRDefault="00F1376C" w:rsidP="00B2362D">
            <w:pPr>
              <w:jc w:val="center"/>
              <w:rPr>
                <w:sz w:val="18"/>
                <w:szCs w:val="18"/>
              </w:rPr>
            </w:pPr>
            <w:r>
              <w:rPr>
                <w:sz w:val="18"/>
                <w:szCs w:val="18"/>
              </w:rPr>
              <w:t>72 0 00 0600 0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FB49F76"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F563CCC"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A672A29"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C94EBE" w14:textId="77777777" w:rsidR="00F1376C" w:rsidRDefault="00F1376C" w:rsidP="00B2362D">
            <w:pPr>
              <w:jc w:val="right"/>
              <w:rPr>
                <w:sz w:val="18"/>
                <w:szCs w:val="18"/>
              </w:rPr>
            </w:pPr>
            <w:r>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FDEC5EF" w14:textId="77777777" w:rsidR="00F1376C" w:rsidRDefault="00F1376C" w:rsidP="00B2362D">
            <w:pPr>
              <w:jc w:val="right"/>
              <w:rPr>
                <w:sz w:val="18"/>
                <w:szCs w:val="18"/>
              </w:rPr>
            </w:pPr>
            <w:r>
              <w:rPr>
                <w:sz w:val="18"/>
                <w:szCs w:val="18"/>
              </w:rPr>
              <w:t>30,00</w:t>
            </w:r>
          </w:p>
        </w:tc>
      </w:tr>
      <w:tr w:rsidR="00F1376C" w14:paraId="09D005E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C8F8" w14:textId="77777777" w:rsidR="00F1376C" w:rsidRPr="00404557" w:rsidRDefault="00F1376C" w:rsidP="00B2362D">
            <w:pPr>
              <w:jc w:val="both"/>
              <w:rPr>
                <w:b/>
                <w:color w:val="000000"/>
                <w:sz w:val="18"/>
                <w:szCs w:val="18"/>
              </w:rPr>
            </w:pPr>
            <w:r w:rsidRPr="00404557">
              <w:rPr>
                <w:b/>
                <w:color w:val="000000"/>
                <w:sz w:val="18"/>
                <w:szCs w:val="18"/>
              </w:rPr>
              <w:t>10 .Благоустройство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43BE98"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8F38FAE"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2DBE479"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8D8BCC5"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DCE77A0"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4D03FD0"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42D1727" w14:textId="77777777" w:rsidR="00F1376C" w:rsidRPr="00404557" w:rsidRDefault="00F1376C" w:rsidP="00B2362D">
            <w:pPr>
              <w:jc w:val="right"/>
              <w:rPr>
                <w:b/>
                <w:sz w:val="18"/>
                <w:szCs w:val="18"/>
              </w:rPr>
            </w:pPr>
            <w:r w:rsidRPr="00404557">
              <w:rPr>
                <w:b/>
                <w:sz w:val="18"/>
                <w:szCs w:val="18"/>
              </w:rPr>
              <w:t>6 222,65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DE3878" w14:textId="77777777" w:rsidR="00F1376C" w:rsidRPr="00404557" w:rsidRDefault="00F1376C" w:rsidP="00B2362D">
            <w:pPr>
              <w:jc w:val="right"/>
              <w:rPr>
                <w:b/>
                <w:sz w:val="18"/>
                <w:szCs w:val="18"/>
              </w:rPr>
            </w:pPr>
            <w:r w:rsidRPr="00404557">
              <w:rPr>
                <w:b/>
                <w:sz w:val="18"/>
                <w:szCs w:val="18"/>
              </w:rPr>
              <w:t>6 356,15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8290C76" w14:textId="77777777" w:rsidR="00F1376C" w:rsidRPr="00404557" w:rsidRDefault="00F1376C" w:rsidP="00B2362D">
            <w:pPr>
              <w:jc w:val="right"/>
              <w:rPr>
                <w:b/>
                <w:sz w:val="18"/>
                <w:szCs w:val="18"/>
              </w:rPr>
            </w:pPr>
            <w:r w:rsidRPr="00404557">
              <w:rPr>
                <w:b/>
                <w:sz w:val="18"/>
                <w:szCs w:val="18"/>
              </w:rPr>
              <w:t>6 784,05</w:t>
            </w:r>
          </w:p>
        </w:tc>
      </w:tr>
      <w:tr w:rsidR="00F1376C" w14:paraId="1F2F69B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379A" w14:textId="77777777" w:rsidR="00F1376C" w:rsidRPr="00404557" w:rsidRDefault="00F1376C" w:rsidP="00B2362D">
            <w:pPr>
              <w:jc w:val="both"/>
              <w:rPr>
                <w:b/>
                <w:color w:val="000000"/>
                <w:sz w:val="18"/>
                <w:szCs w:val="18"/>
              </w:rPr>
            </w:pPr>
            <w:r w:rsidRPr="00404557">
              <w:rPr>
                <w:b/>
                <w:color w:val="000000"/>
                <w:sz w:val="18"/>
                <w:szCs w:val="18"/>
              </w:rPr>
              <w:t> Муниципальная целевая программа "Уличное освещение территории Медногорского городского поселения на 2025-2027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4C9C5"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C3D2E3C"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22378F5"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5E41B95" w14:textId="77777777" w:rsidR="00F1376C" w:rsidRPr="00404557" w:rsidRDefault="00F1376C" w:rsidP="00B2362D">
            <w:pPr>
              <w:jc w:val="center"/>
              <w:rPr>
                <w:b/>
                <w:sz w:val="18"/>
                <w:szCs w:val="18"/>
              </w:rPr>
            </w:pPr>
            <w:r w:rsidRPr="00404557">
              <w:rPr>
                <w:b/>
                <w:sz w:val="18"/>
                <w:szCs w:val="18"/>
              </w:rPr>
              <w:t>11 0 00 0000 0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B02EF08"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A98DFD3"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5CF53ED" w14:textId="77777777" w:rsidR="00F1376C" w:rsidRPr="00404557" w:rsidRDefault="00F1376C" w:rsidP="00B2362D">
            <w:pPr>
              <w:jc w:val="right"/>
              <w:rPr>
                <w:b/>
                <w:sz w:val="18"/>
                <w:szCs w:val="18"/>
              </w:rPr>
            </w:pPr>
            <w:r w:rsidRPr="00404557">
              <w:rPr>
                <w:b/>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D3A6BB" w14:textId="77777777" w:rsidR="00F1376C" w:rsidRPr="00404557" w:rsidRDefault="00F1376C" w:rsidP="00B2362D">
            <w:pPr>
              <w:jc w:val="right"/>
              <w:rPr>
                <w:b/>
                <w:sz w:val="18"/>
                <w:szCs w:val="18"/>
              </w:rPr>
            </w:pPr>
            <w:r w:rsidRPr="00404557">
              <w:rPr>
                <w:b/>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BB022AF" w14:textId="77777777" w:rsidR="00F1376C" w:rsidRPr="00404557" w:rsidRDefault="00F1376C" w:rsidP="00B2362D">
            <w:pPr>
              <w:jc w:val="right"/>
              <w:rPr>
                <w:b/>
                <w:sz w:val="18"/>
                <w:szCs w:val="18"/>
              </w:rPr>
            </w:pPr>
            <w:r w:rsidRPr="00404557">
              <w:rPr>
                <w:b/>
                <w:sz w:val="18"/>
                <w:szCs w:val="18"/>
              </w:rPr>
              <w:t>600,00</w:t>
            </w:r>
          </w:p>
        </w:tc>
      </w:tr>
      <w:tr w:rsidR="00F1376C" w14:paraId="6DE5E59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7383"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"Уличное освещение территории Медногорского городского поселения на 2025-2027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74727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457D4BD"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8890F3B"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D1A2997"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FBA79EB"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FE4142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BE5BF4F" w14:textId="77777777" w:rsidR="00F1376C" w:rsidRDefault="00F1376C" w:rsidP="00B2362D">
            <w:pPr>
              <w:jc w:val="right"/>
              <w:rPr>
                <w:sz w:val="18"/>
                <w:szCs w:val="18"/>
              </w:rPr>
            </w:pPr>
            <w:r>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7E91ACE"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B63A42" w14:textId="77777777" w:rsidR="00F1376C" w:rsidRDefault="00F1376C" w:rsidP="00B2362D">
            <w:pPr>
              <w:jc w:val="right"/>
              <w:rPr>
                <w:sz w:val="18"/>
                <w:szCs w:val="18"/>
              </w:rPr>
            </w:pPr>
            <w:r>
              <w:rPr>
                <w:sz w:val="18"/>
                <w:szCs w:val="18"/>
              </w:rPr>
              <w:t>600,00</w:t>
            </w:r>
          </w:p>
        </w:tc>
      </w:tr>
      <w:tr w:rsidR="00F1376C" w14:paraId="0025F8B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6D0F7"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B633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B0A9D8E"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14B4998"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0533379"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EA67FA"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5A38C1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E41D48F" w14:textId="77777777" w:rsidR="00F1376C" w:rsidRDefault="00F1376C" w:rsidP="00B2362D">
            <w:pPr>
              <w:jc w:val="right"/>
              <w:rPr>
                <w:sz w:val="18"/>
                <w:szCs w:val="18"/>
              </w:rPr>
            </w:pPr>
            <w:r>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843037" w14:textId="77777777" w:rsidR="00F1376C" w:rsidRDefault="00F1376C" w:rsidP="00B2362D">
            <w:pPr>
              <w:jc w:val="right"/>
              <w:rPr>
                <w:sz w:val="18"/>
                <w:szCs w:val="18"/>
              </w:rPr>
            </w:pPr>
            <w:r>
              <w:rPr>
                <w:sz w:val="18"/>
                <w:szCs w:val="18"/>
              </w:rPr>
              <w:t>600,00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03A85A6" w14:textId="77777777" w:rsidR="00F1376C" w:rsidRDefault="00F1376C" w:rsidP="00B2362D">
            <w:pPr>
              <w:jc w:val="right"/>
              <w:rPr>
                <w:sz w:val="18"/>
                <w:szCs w:val="18"/>
              </w:rPr>
            </w:pPr>
            <w:r>
              <w:rPr>
                <w:sz w:val="18"/>
                <w:szCs w:val="18"/>
              </w:rPr>
              <w:t>600,00</w:t>
            </w:r>
          </w:p>
        </w:tc>
      </w:tr>
      <w:tr w:rsidR="00F1376C" w14:paraId="6BDEFDB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33BED"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DEDCD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FCA57D4"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0983D4E"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B749249"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1CAFCC"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190DE34"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DA95A77" w14:textId="77777777" w:rsidR="00F1376C" w:rsidRDefault="00F1376C" w:rsidP="00B2362D">
            <w:pPr>
              <w:jc w:val="right"/>
              <w:rPr>
                <w:sz w:val="18"/>
                <w:szCs w:val="18"/>
              </w:rPr>
            </w:pPr>
            <w:r>
              <w:rPr>
                <w:sz w:val="18"/>
                <w:szCs w:val="18"/>
              </w:rPr>
              <w:t>612,00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5005E86" w14:textId="77777777" w:rsidR="00F1376C" w:rsidRDefault="00F1376C" w:rsidP="00B2362D">
            <w:pPr>
              <w:jc w:val="right"/>
              <w:rPr>
                <w:sz w:val="18"/>
                <w:szCs w:val="18"/>
              </w:rPr>
            </w:pPr>
            <w:r>
              <w:rPr>
                <w:sz w:val="18"/>
                <w:szCs w:val="18"/>
              </w:rPr>
              <w:t>193,00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37059C" w14:textId="77777777" w:rsidR="00F1376C" w:rsidRDefault="00F1376C" w:rsidP="00B2362D">
            <w:pPr>
              <w:jc w:val="right"/>
              <w:rPr>
                <w:sz w:val="18"/>
                <w:szCs w:val="18"/>
              </w:rPr>
            </w:pPr>
            <w:r>
              <w:rPr>
                <w:sz w:val="18"/>
                <w:szCs w:val="18"/>
              </w:rPr>
              <w:t>176,50</w:t>
            </w:r>
          </w:p>
        </w:tc>
      </w:tr>
      <w:tr w:rsidR="00F1376C" w14:paraId="5D5E334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8A0E"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95320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4ABE797"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1E0718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A705AFB"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35F0A3A"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0184902"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EB5A7D2" w14:textId="77777777" w:rsidR="00F1376C" w:rsidRDefault="00F1376C" w:rsidP="00B2362D">
            <w:pPr>
              <w:jc w:val="right"/>
              <w:rPr>
                <w:sz w:val="18"/>
                <w:szCs w:val="18"/>
              </w:rPr>
            </w:pPr>
            <w:r>
              <w:rPr>
                <w:sz w:val="18"/>
                <w:szCs w:val="18"/>
              </w:rPr>
              <w:t>462,00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9F3F1D1" w14:textId="77777777" w:rsidR="00F1376C" w:rsidRDefault="00F1376C" w:rsidP="00B2362D">
            <w:pPr>
              <w:jc w:val="right"/>
              <w:rPr>
                <w:sz w:val="18"/>
                <w:szCs w:val="18"/>
              </w:rPr>
            </w:pPr>
            <w:r>
              <w:rPr>
                <w:sz w:val="18"/>
                <w:szCs w:val="18"/>
              </w:rPr>
              <w:t>93,00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90A031" w14:textId="77777777" w:rsidR="00F1376C" w:rsidRDefault="00F1376C" w:rsidP="00B2362D">
            <w:pPr>
              <w:jc w:val="right"/>
              <w:rPr>
                <w:sz w:val="18"/>
                <w:szCs w:val="18"/>
              </w:rPr>
            </w:pPr>
            <w:r>
              <w:rPr>
                <w:sz w:val="18"/>
                <w:szCs w:val="18"/>
              </w:rPr>
              <w:t>76,50</w:t>
            </w:r>
          </w:p>
        </w:tc>
      </w:tr>
      <w:tr w:rsidR="00F1376C" w14:paraId="4E5F05F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A6A2" w14:textId="77777777" w:rsidR="00F1376C" w:rsidRDefault="00F1376C" w:rsidP="00B2362D">
            <w:pPr>
              <w:jc w:val="both"/>
              <w:rPr>
                <w:color w:val="000000"/>
                <w:sz w:val="18"/>
                <w:szCs w:val="18"/>
              </w:rPr>
            </w:pPr>
            <w:r>
              <w:rPr>
                <w:color w:val="000000"/>
                <w:sz w:val="18"/>
                <w:szCs w:val="18"/>
              </w:rPr>
              <w:t>Оплата работ,услуг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1F34E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B3E11B0"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7395026"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CC49906"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D2F3F25"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8961840"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12D36B9" w14:textId="77777777" w:rsidR="00F1376C" w:rsidRDefault="00F1376C" w:rsidP="00B2362D">
            <w:pPr>
              <w:jc w:val="right"/>
              <w:rPr>
                <w:sz w:val="18"/>
                <w:szCs w:val="18"/>
              </w:rPr>
            </w:pPr>
            <w:r>
              <w:rPr>
                <w:sz w:val="18"/>
                <w:szCs w:val="18"/>
              </w:rPr>
              <w:t>462,00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99517E" w14:textId="77777777" w:rsidR="00F1376C" w:rsidRDefault="00F1376C" w:rsidP="00B2362D">
            <w:pPr>
              <w:jc w:val="right"/>
              <w:rPr>
                <w:sz w:val="18"/>
                <w:szCs w:val="18"/>
              </w:rPr>
            </w:pPr>
            <w:r>
              <w:rPr>
                <w:sz w:val="18"/>
                <w:szCs w:val="18"/>
              </w:rPr>
              <w:t>93,00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D81308" w14:textId="77777777" w:rsidR="00F1376C" w:rsidRDefault="00F1376C" w:rsidP="00B2362D">
            <w:pPr>
              <w:jc w:val="right"/>
              <w:rPr>
                <w:sz w:val="18"/>
                <w:szCs w:val="18"/>
              </w:rPr>
            </w:pPr>
            <w:r>
              <w:rPr>
                <w:sz w:val="18"/>
                <w:szCs w:val="18"/>
              </w:rPr>
              <w:t>76,50</w:t>
            </w:r>
          </w:p>
        </w:tc>
      </w:tr>
      <w:tr w:rsidR="00F1376C" w14:paraId="7994ED1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38C9"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B3340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4DF2B62"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09035B4"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76911D6"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DDF13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17CC1B2" w14:textId="77777777" w:rsidR="00F1376C" w:rsidRDefault="00F1376C" w:rsidP="00B2362D">
            <w:pPr>
              <w:jc w:val="center"/>
              <w:rPr>
                <w:sz w:val="18"/>
                <w:szCs w:val="18"/>
              </w:rPr>
            </w:pPr>
            <w:r>
              <w:rPr>
                <w:sz w:val="18"/>
                <w:szCs w:val="18"/>
              </w:rPr>
              <w:t>222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1FB243" w14:textId="77777777" w:rsidR="00F1376C" w:rsidRDefault="00F1376C" w:rsidP="00B2362D">
            <w:pPr>
              <w:jc w:val="right"/>
              <w:rPr>
                <w:sz w:val="18"/>
                <w:szCs w:val="18"/>
              </w:rPr>
            </w:pPr>
            <w:r>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06A40E" w14:textId="77777777" w:rsidR="00F1376C" w:rsidRDefault="00F1376C" w:rsidP="00B2362D">
            <w:pPr>
              <w:jc w:val="right"/>
              <w:rPr>
                <w:sz w:val="18"/>
                <w:szCs w:val="18"/>
              </w:rPr>
            </w:pPr>
            <w:r>
              <w:rPr>
                <w:sz w:val="18"/>
                <w:szCs w:val="18"/>
              </w:rPr>
              <w:t>10,00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D0A69E" w14:textId="77777777" w:rsidR="00F1376C" w:rsidRDefault="00F1376C" w:rsidP="00B2362D">
            <w:pPr>
              <w:jc w:val="right"/>
              <w:rPr>
                <w:sz w:val="18"/>
                <w:szCs w:val="18"/>
              </w:rPr>
            </w:pPr>
            <w:r>
              <w:rPr>
                <w:sz w:val="18"/>
                <w:szCs w:val="18"/>
              </w:rPr>
              <w:t>10,00</w:t>
            </w:r>
          </w:p>
        </w:tc>
      </w:tr>
      <w:tr w:rsidR="00F1376C" w14:paraId="650DBEB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6DB4"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188BFF"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2BFAE4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E8D77F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4410678"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A1F041"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88AAC1A"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F94E05" w14:textId="77777777" w:rsidR="00F1376C" w:rsidRDefault="00F1376C" w:rsidP="00B2362D">
            <w:pPr>
              <w:jc w:val="right"/>
              <w:rPr>
                <w:sz w:val="18"/>
                <w:szCs w:val="18"/>
              </w:rPr>
            </w:pPr>
            <w:r>
              <w:rPr>
                <w:sz w:val="18"/>
                <w:szCs w:val="18"/>
              </w:rPr>
              <w:t>457,00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932D0DC" w14:textId="77777777" w:rsidR="00F1376C" w:rsidRDefault="00F1376C" w:rsidP="00B2362D">
            <w:pPr>
              <w:jc w:val="right"/>
              <w:rPr>
                <w:sz w:val="18"/>
                <w:szCs w:val="18"/>
              </w:rPr>
            </w:pPr>
            <w:r>
              <w:rPr>
                <w:sz w:val="18"/>
                <w:szCs w:val="18"/>
              </w:rPr>
              <w:t>83,00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8366DB" w14:textId="77777777" w:rsidR="00F1376C" w:rsidRDefault="00F1376C" w:rsidP="00B2362D">
            <w:pPr>
              <w:jc w:val="right"/>
              <w:rPr>
                <w:sz w:val="18"/>
                <w:szCs w:val="18"/>
              </w:rPr>
            </w:pPr>
            <w:r>
              <w:rPr>
                <w:sz w:val="18"/>
                <w:szCs w:val="18"/>
              </w:rPr>
              <w:t>66,50</w:t>
            </w:r>
          </w:p>
        </w:tc>
      </w:tr>
      <w:tr w:rsidR="00F1376C" w14:paraId="2F67B3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66B1"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2289F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6129CC5"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151093"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A29BD89"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E58D40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0CC327F"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B9ED1B" w14:textId="77777777" w:rsidR="00F1376C" w:rsidRDefault="00F1376C" w:rsidP="00B2362D">
            <w:pPr>
              <w:jc w:val="right"/>
              <w:rPr>
                <w:sz w:val="18"/>
                <w:szCs w:val="18"/>
              </w:rPr>
            </w:pPr>
            <w:r>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C9FCC7"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F31B35" w14:textId="77777777" w:rsidR="00F1376C" w:rsidRDefault="00F1376C" w:rsidP="00B2362D">
            <w:pPr>
              <w:jc w:val="right"/>
              <w:rPr>
                <w:sz w:val="18"/>
                <w:szCs w:val="18"/>
              </w:rPr>
            </w:pPr>
            <w:r>
              <w:rPr>
                <w:sz w:val="18"/>
                <w:szCs w:val="18"/>
              </w:rPr>
              <w:t>100,00</w:t>
            </w:r>
          </w:p>
        </w:tc>
      </w:tr>
      <w:tr w:rsidR="00F1376C" w14:paraId="61ABEEB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0FC6" w14:textId="77777777" w:rsidR="00F1376C" w:rsidRDefault="00F1376C" w:rsidP="00B2362D">
            <w:pPr>
              <w:jc w:val="both"/>
              <w:rPr>
                <w:color w:val="000000"/>
                <w:sz w:val="18"/>
                <w:szCs w:val="18"/>
              </w:rPr>
            </w:pPr>
            <w:r>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BCF60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736140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0AB0299"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B8F67F2"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79389E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21D4F4F"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97869FB" w14:textId="77777777" w:rsidR="00F1376C" w:rsidRDefault="00F1376C" w:rsidP="00B2362D">
            <w:pPr>
              <w:jc w:val="right"/>
              <w:rPr>
                <w:sz w:val="18"/>
                <w:szCs w:val="18"/>
              </w:rPr>
            </w:pPr>
            <w:r>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86ABAF"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7528D3" w14:textId="77777777" w:rsidR="00F1376C" w:rsidRDefault="00F1376C" w:rsidP="00B2362D">
            <w:pPr>
              <w:jc w:val="right"/>
              <w:rPr>
                <w:sz w:val="18"/>
                <w:szCs w:val="18"/>
              </w:rPr>
            </w:pPr>
            <w:r>
              <w:rPr>
                <w:sz w:val="18"/>
                <w:szCs w:val="18"/>
              </w:rPr>
              <w:t>100,00</w:t>
            </w:r>
          </w:p>
        </w:tc>
      </w:tr>
      <w:tr w:rsidR="00F1376C" w14:paraId="33D4D75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7219"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0FEDB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11F6E01"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DCC051E"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6ED00D3"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D458FF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0B002F7"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6EA594" w14:textId="77777777" w:rsidR="00F1376C" w:rsidRDefault="00F1376C" w:rsidP="00B2362D">
            <w:pPr>
              <w:jc w:val="right"/>
              <w:rPr>
                <w:sz w:val="18"/>
                <w:szCs w:val="18"/>
              </w:rPr>
            </w:pPr>
            <w:r>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D31587"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2EDB210" w14:textId="77777777" w:rsidR="00F1376C" w:rsidRDefault="00F1376C" w:rsidP="00B2362D">
            <w:pPr>
              <w:jc w:val="right"/>
              <w:rPr>
                <w:sz w:val="18"/>
                <w:szCs w:val="18"/>
              </w:rPr>
            </w:pPr>
            <w:r>
              <w:rPr>
                <w:sz w:val="18"/>
                <w:szCs w:val="18"/>
              </w:rPr>
              <w:t>100,00</w:t>
            </w:r>
          </w:p>
        </w:tc>
      </w:tr>
      <w:tr w:rsidR="00F1376C" w14:paraId="3C680F2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1CE6" w14:textId="77777777" w:rsidR="00F1376C" w:rsidRPr="00404557" w:rsidRDefault="00F1376C" w:rsidP="00B2362D">
            <w:pPr>
              <w:jc w:val="both"/>
              <w:rPr>
                <w:color w:val="000000"/>
                <w:sz w:val="18"/>
                <w:szCs w:val="18"/>
              </w:rPr>
            </w:pPr>
            <w:r w:rsidRPr="00404557">
              <w:rPr>
                <w:color w:val="000000"/>
                <w:sz w:val="18"/>
                <w:szCs w:val="18"/>
              </w:rPr>
              <w:t>Закупка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FC5EA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3C8D262"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A3BFB00"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A192383"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17443CF"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45A59A1"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92D51E0" w14:textId="77777777" w:rsidR="00F1376C" w:rsidRDefault="00F1376C" w:rsidP="00B2362D">
            <w:pPr>
              <w:jc w:val="right"/>
              <w:rPr>
                <w:sz w:val="18"/>
                <w:szCs w:val="18"/>
              </w:rPr>
            </w:pPr>
            <w:r>
              <w:rPr>
                <w:sz w:val="18"/>
                <w:szCs w:val="18"/>
              </w:rPr>
              <w:t>388,00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AAD6CB" w14:textId="77777777" w:rsidR="00F1376C" w:rsidRDefault="00F1376C" w:rsidP="00B2362D">
            <w:pPr>
              <w:jc w:val="right"/>
              <w:rPr>
                <w:sz w:val="18"/>
                <w:szCs w:val="18"/>
              </w:rPr>
            </w:pPr>
            <w:r>
              <w:rPr>
                <w:sz w:val="18"/>
                <w:szCs w:val="18"/>
              </w:rPr>
              <w:t>407,00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FEEA1C" w14:textId="77777777" w:rsidR="00F1376C" w:rsidRDefault="00F1376C" w:rsidP="00B2362D">
            <w:pPr>
              <w:jc w:val="right"/>
              <w:rPr>
                <w:sz w:val="18"/>
                <w:szCs w:val="18"/>
              </w:rPr>
            </w:pPr>
            <w:r>
              <w:rPr>
                <w:sz w:val="18"/>
                <w:szCs w:val="18"/>
              </w:rPr>
              <w:t>423,50</w:t>
            </w:r>
          </w:p>
        </w:tc>
      </w:tr>
      <w:tr w:rsidR="00F1376C" w14:paraId="570CB6B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78D1" w14:textId="77777777" w:rsidR="00F1376C" w:rsidRDefault="00F1376C" w:rsidP="00B2362D">
            <w:pPr>
              <w:jc w:val="both"/>
              <w:rPr>
                <w:color w:val="000000"/>
                <w:sz w:val="18"/>
                <w:szCs w:val="18"/>
              </w:rPr>
            </w:pPr>
            <w:r>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3CF89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1198CB4"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C3792AF"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B030D61"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F2518DA"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D37627F"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0CA935A" w14:textId="77777777" w:rsidR="00F1376C" w:rsidRDefault="00F1376C" w:rsidP="00B2362D">
            <w:pPr>
              <w:jc w:val="right"/>
              <w:rPr>
                <w:sz w:val="18"/>
                <w:szCs w:val="18"/>
              </w:rPr>
            </w:pPr>
            <w:r>
              <w:rPr>
                <w:sz w:val="18"/>
                <w:szCs w:val="18"/>
              </w:rPr>
              <w:t>388,00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683CF24" w14:textId="77777777" w:rsidR="00F1376C" w:rsidRDefault="00F1376C" w:rsidP="00B2362D">
            <w:pPr>
              <w:jc w:val="right"/>
              <w:rPr>
                <w:sz w:val="18"/>
                <w:szCs w:val="18"/>
              </w:rPr>
            </w:pPr>
            <w:r>
              <w:rPr>
                <w:sz w:val="18"/>
                <w:szCs w:val="18"/>
              </w:rPr>
              <w:t>407,00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9AE840D" w14:textId="77777777" w:rsidR="00F1376C" w:rsidRDefault="00F1376C" w:rsidP="00B2362D">
            <w:pPr>
              <w:jc w:val="right"/>
              <w:rPr>
                <w:sz w:val="18"/>
                <w:szCs w:val="18"/>
              </w:rPr>
            </w:pPr>
            <w:r>
              <w:rPr>
                <w:sz w:val="18"/>
                <w:szCs w:val="18"/>
              </w:rPr>
              <w:t>423,50</w:t>
            </w:r>
          </w:p>
        </w:tc>
      </w:tr>
      <w:tr w:rsidR="00F1376C" w14:paraId="7952FB9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96EE" w14:textId="77777777" w:rsidR="00F1376C" w:rsidRDefault="00F1376C" w:rsidP="00B2362D">
            <w:pPr>
              <w:jc w:val="both"/>
              <w:rPr>
                <w:color w:val="000000"/>
                <w:sz w:val="18"/>
                <w:szCs w:val="18"/>
              </w:rPr>
            </w:pPr>
            <w:r>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69DE43"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68073DA"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8E93EE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71FBD93"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7B88213"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62EC4A" w14:textId="77777777" w:rsidR="00F1376C" w:rsidRPr="00404557" w:rsidRDefault="00F1376C"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A0FC778" w14:textId="77777777" w:rsidR="00F1376C" w:rsidRDefault="00F1376C" w:rsidP="00B2362D">
            <w:pPr>
              <w:jc w:val="right"/>
              <w:rPr>
                <w:sz w:val="18"/>
                <w:szCs w:val="18"/>
              </w:rPr>
            </w:pPr>
            <w:r>
              <w:rPr>
                <w:sz w:val="18"/>
                <w:szCs w:val="18"/>
              </w:rPr>
              <w:t>388,00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6438B6" w14:textId="77777777" w:rsidR="00F1376C" w:rsidRDefault="00F1376C" w:rsidP="00B2362D">
            <w:pPr>
              <w:jc w:val="right"/>
              <w:rPr>
                <w:sz w:val="18"/>
                <w:szCs w:val="18"/>
              </w:rPr>
            </w:pPr>
            <w:r>
              <w:rPr>
                <w:sz w:val="18"/>
                <w:szCs w:val="18"/>
              </w:rPr>
              <w:t>407,00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1E06A18" w14:textId="77777777" w:rsidR="00F1376C" w:rsidRDefault="00F1376C" w:rsidP="00B2362D">
            <w:pPr>
              <w:jc w:val="right"/>
              <w:rPr>
                <w:sz w:val="18"/>
                <w:szCs w:val="18"/>
              </w:rPr>
            </w:pPr>
            <w:r>
              <w:rPr>
                <w:sz w:val="18"/>
                <w:szCs w:val="18"/>
              </w:rPr>
              <w:t>423,50</w:t>
            </w:r>
          </w:p>
        </w:tc>
      </w:tr>
      <w:tr w:rsidR="00F1376C" w14:paraId="2EA59AF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1776" w14:textId="77777777" w:rsidR="00F1376C" w:rsidRDefault="00F1376C" w:rsidP="00B2362D">
            <w:pPr>
              <w:jc w:val="both"/>
              <w:rPr>
                <w:color w:val="000000"/>
                <w:sz w:val="18"/>
                <w:szCs w:val="18"/>
              </w:rPr>
            </w:pPr>
            <w:r>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005E0"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FBE2D8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DE57500"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6C65CA4" w14:textId="77777777" w:rsidR="00F1376C" w:rsidRDefault="00F1376C" w:rsidP="00B2362D">
            <w:pPr>
              <w:jc w:val="center"/>
              <w:rPr>
                <w:sz w:val="18"/>
                <w:szCs w:val="18"/>
              </w:rPr>
            </w:pPr>
            <w:r>
              <w:rPr>
                <w:sz w:val="18"/>
                <w:szCs w:val="18"/>
              </w:rPr>
              <w:t>11 0 00 0001 0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DCB8AD"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8A58810" w14:textId="77777777" w:rsidR="00F1376C" w:rsidRPr="00404557" w:rsidRDefault="00F1376C" w:rsidP="00B2362D">
            <w:pPr>
              <w:jc w:val="center"/>
              <w:rPr>
                <w:sz w:val="18"/>
                <w:szCs w:val="18"/>
              </w:rPr>
            </w:pPr>
            <w:r w:rsidRPr="00404557">
              <w:rPr>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1617EAA" w14:textId="77777777" w:rsidR="00F1376C" w:rsidRDefault="00F1376C" w:rsidP="00B2362D">
            <w:pPr>
              <w:jc w:val="right"/>
              <w:rPr>
                <w:sz w:val="18"/>
                <w:szCs w:val="18"/>
              </w:rPr>
            </w:pPr>
            <w:r>
              <w:rPr>
                <w:sz w:val="18"/>
                <w:szCs w:val="18"/>
              </w:rPr>
              <w:t>388,00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452A15" w14:textId="77777777" w:rsidR="00F1376C" w:rsidRDefault="00F1376C" w:rsidP="00B2362D">
            <w:pPr>
              <w:jc w:val="right"/>
              <w:rPr>
                <w:sz w:val="18"/>
                <w:szCs w:val="18"/>
              </w:rPr>
            </w:pPr>
            <w:r>
              <w:rPr>
                <w:sz w:val="18"/>
                <w:szCs w:val="18"/>
              </w:rPr>
              <w:t>407,00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6C37CE" w14:textId="77777777" w:rsidR="00F1376C" w:rsidRDefault="00F1376C" w:rsidP="00B2362D">
            <w:pPr>
              <w:jc w:val="right"/>
              <w:rPr>
                <w:sz w:val="18"/>
                <w:szCs w:val="18"/>
              </w:rPr>
            </w:pPr>
            <w:r>
              <w:rPr>
                <w:sz w:val="18"/>
                <w:szCs w:val="18"/>
              </w:rPr>
              <w:t>423,50</w:t>
            </w:r>
          </w:p>
        </w:tc>
      </w:tr>
      <w:tr w:rsidR="00F1376C" w14:paraId="5BD6570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3033"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"Организация и содержание мест захоронения Медногорского городского поселения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E3D8CA"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7008311"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9B0FA2B"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57A1909" w14:textId="77777777" w:rsidR="00F1376C" w:rsidRPr="00404557" w:rsidRDefault="00F1376C" w:rsidP="00B2362D">
            <w:pPr>
              <w:jc w:val="center"/>
              <w:rPr>
                <w:b/>
                <w:sz w:val="18"/>
                <w:szCs w:val="18"/>
              </w:rPr>
            </w:pPr>
            <w:r w:rsidRPr="00404557">
              <w:rPr>
                <w:b/>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1F712B"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945650D"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64262D1" w14:textId="77777777" w:rsidR="00F1376C" w:rsidRPr="00404557" w:rsidRDefault="00F1376C" w:rsidP="00B2362D">
            <w:pPr>
              <w:jc w:val="right"/>
              <w:rPr>
                <w:b/>
                <w:sz w:val="18"/>
                <w:szCs w:val="18"/>
              </w:rPr>
            </w:pPr>
            <w:r w:rsidRPr="00404557">
              <w:rPr>
                <w:b/>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D59D28" w14:textId="77777777" w:rsidR="00F1376C" w:rsidRPr="00404557" w:rsidRDefault="00F1376C" w:rsidP="00B2362D">
            <w:pPr>
              <w:jc w:val="right"/>
              <w:rPr>
                <w:b/>
                <w:sz w:val="18"/>
                <w:szCs w:val="18"/>
              </w:rPr>
            </w:pPr>
            <w:r w:rsidRPr="00404557">
              <w:rPr>
                <w:b/>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CFAC7F9" w14:textId="77777777" w:rsidR="00F1376C" w:rsidRPr="00404557" w:rsidRDefault="00F1376C" w:rsidP="00B2362D">
            <w:pPr>
              <w:jc w:val="right"/>
              <w:rPr>
                <w:b/>
                <w:sz w:val="18"/>
                <w:szCs w:val="18"/>
              </w:rPr>
            </w:pPr>
            <w:r w:rsidRPr="00404557">
              <w:rPr>
                <w:b/>
                <w:sz w:val="18"/>
                <w:szCs w:val="18"/>
              </w:rPr>
              <w:t>100,00</w:t>
            </w:r>
          </w:p>
        </w:tc>
      </w:tr>
      <w:tr w:rsidR="00F1376C" w14:paraId="004EC10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6A87"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64A5B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636542B"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D47C4AB"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550C62A"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6CEFE45"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DFD5BB4"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BB402E6"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E00ACC"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0AF466" w14:textId="77777777" w:rsidR="00F1376C" w:rsidRDefault="00F1376C" w:rsidP="00B2362D">
            <w:pPr>
              <w:jc w:val="right"/>
              <w:rPr>
                <w:sz w:val="18"/>
                <w:szCs w:val="18"/>
              </w:rPr>
            </w:pPr>
            <w:r>
              <w:rPr>
                <w:sz w:val="18"/>
                <w:szCs w:val="18"/>
              </w:rPr>
              <w:t>100,00</w:t>
            </w:r>
          </w:p>
        </w:tc>
      </w:tr>
      <w:tr w:rsidR="00F1376C" w14:paraId="4FD0070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DAF3"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EC843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C98A4A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6F11B0B"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A756D0"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0BA5B9C"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8590E7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8CDE2C"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341563"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255F90" w14:textId="77777777" w:rsidR="00F1376C" w:rsidRDefault="00F1376C" w:rsidP="00B2362D">
            <w:pPr>
              <w:jc w:val="right"/>
              <w:rPr>
                <w:sz w:val="18"/>
                <w:szCs w:val="18"/>
              </w:rPr>
            </w:pPr>
            <w:r>
              <w:rPr>
                <w:sz w:val="18"/>
                <w:szCs w:val="18"/>
              </w:rPr>
              <w:t>100,00</w:t>
            </w:r>
          </w:p>
        </w:tc>
      </w:tr>
      <w:tr w:rsidR="00F1376C" w14:paraId="7FA0765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9113" w14:textId="77777777" w:rsidR="00F1376C" w:rsidRPr="00404557" w:rsidRDefault="00F1376C" w:rsidP="00B2362D">
            <w:pPr>
              <w:jc w:val="both"/>
              <w:rPr>
                <w:color w:val="000000"/>
                <w:sz w:val="18"/>
                <w:szCs w:val="18"/>
              </w:rPr>
            </w:pPr>
            <w:r w:rsidRPr="00404557">
              <w:rPr>
                <w:color w:val="000000"/>
                <w:sz w:val="18"/>
                <w:szCs w:val="18"/>
              </w:rPr>
              <w:t>Прочая закупка товаров,работ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8C779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3D3E4A5"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2F7683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866748D"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D922C4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BB863BA"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D68D32"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F37A9A"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B32BB5" w14:textId="77777777" w:rsidR="00F1376C" w:rsidRDefault="00F1376C" w:rsidP="00B2362D">
            <w:pPr>
              <w:jc w:val="right"/>
              <w:rPr>
                <w:sz w:val="18"/>
                <w:szCs w:val="18"/>
              </w:rPr>
            </w:pPr>
            <w:r>
              <w:rPr>
                <w:sz w:val="18"/>
                <w:szCs w:val="18"/>
              </w:rPr>
              <w:t>100,00</w:t>
            </w:r>
          </w:p>
        </w:tc>
      </w:tr>
      <w:tr w:rsidR="00F1376C" w14:paraId="597E0BE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2BFE"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498C4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D96A9C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7FBFD0E"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927B9B0"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40B3FD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E9E2AEC"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E18291"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5ABE8D"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64D2B2D" w14:textId="77777777" w:rsidR="00F1376C" w:rsidRDefault="00F1376C" w:rsidP="00B2362D">
            <w:pPr>
              <w:jc w:val="right"/>
              <w:rPr>
                <w:sz w:val="18"/>
                <w:szCs w:val="18"/>
              </w:rPr>
            </w:pPr>
            <w:r>
              <w:rPr>
                <w:sz w:val="18"/>
                <w:szCs w:val="18"/>
              </w:rPr>
              <w:t>100,00</w:t>
            </w:r>
          </w:p>
        </w:tc>
      </w:tr>
      <w:tr w:rsidR="00F1376C" w14:paraId="7FF746F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A88DC"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813CC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B04BA5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F6D699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3793C99"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D16729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137608D"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7FDC90"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3D43E6" w14:textId="77777777" w:rsidR="00F1376C" w:rsidRDefault="00F1376C" w:rsidP="00B2362D">
            <w:pPr>
              <w:jc w:val="right"/>
              <w:rPr>
                <w:sz w:val="18"/>
                <w:szCs w:val="18"/>
              </w:rPr>
            </w:pPr>
            <w:r>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62A240" w14:textId="77777777" w:rsidR="00F1376C" w:rsidRDefault="00F1376C" w:rsidP="00B2362D">
            <w:pPr>
              <w:jc w:val="right"/>
              <w:rPr>
                <w:sz w:val="18"/>
                <w:szCs w:val="18"/>
              </w:rPr>
            </w:pPr>
            <w:r>
              <w:rPr>
                <w:sz w:val="18"/>
                <w:szCs w:val="18"/>
              </w:rPr>
              <w:t>100,00</w:t>
            </w:r>
          </w:p>
        </w:tc>
      </w:tr>
      <w:tr w:rsidR="00F1376C" w14:paraId="745986B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6A24" w14:textId="77777777" w:rsidR="00F1376C" w:rsidRPr="00404557" w:rsidRDefault="00F1376C" w:rsidP="00B2362D">
            <w:pPr>
              <w:jc w:val="both"/>
              <w:rPr>
                <w:color w:val="000000"/>
                <w:sz w:val="18"/>
                <w:szCs w:val="18"/>
              </w:rPr>
            </w:pPr>
            <w:r w:rsidRPr="00404557">
              <w:rPr>
                <w:color w:val="000000"/>
                <w:sz w:val="18"/>
                <w:szCs w:val="18"/>
              </w:rPr>
              <w:t>Транспортные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76BD06"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B3E4FC4"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0870213"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674DA5"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41A9C5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BED8B6F" w14:textId="77777777" w:rsidR="00F1376C" w:rsidRDefault="00F1376C" w:rsidP="00B2362D">
            <w:pPr>
              <w:jc w:val="center"/>
              <w:rPr>
                <w:sz w:val="18"/>
                <w:szCs w:val="18"/>
              </w:rPr>
            </w:pPr>
            <w:r>
              <w:rPr>
                <w:sz w:val="18"/>
                <w:szCs w:val="18"/>
              </w:rPr>
              <w:t>222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30AC72A"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8765AF" w14:textId="77777777" w:rsidR="00F1376C" w:rsidRDefault="00F1376C" w:rsidP="00B2362D">
            <w:pPr>
              <w:jc w:val="right"/>
              <w:rPr>
                <w:sz w:val="18"/>
                <w:szCs w:val="18"/>
              </w:rPr>
            </w:pPr>
            <w:r>
              <w:rPr>
                <w:sz w:val="18"/>
                <w:szCs w:val="18"/>
              </w:rPr>
              <w:t>12,00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54B2BB" w14:textId="77777777" w:rsidR="00F1376C" w:rsidRDefault="00F1376C" w:rsidP="00B2362D">
            <w:pPr>
              <w:jc w:val="right"/>
              <w:rPr>
                <w:sz w:val="18"/>
                <w:szCs w:val="18"/>
              </w:rPr>
            </w:pPr>
            <w:r>
              <w:rPr>
                <w:sz w:val="18"/>
                <w:szCs w:val="18"/>
              </w:rPr>
              <w:t>12,00</w:t>
            </w:r>
          </w:p>
        </w:tc>
      </w:tr>
      <w:tr w:rsidR="00F1376C" w14:paraId="5114956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167E8"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4BF1E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E8BA406"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E205F1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AED825A" w14:textId="77777777" w:rsidR="00F1376C" w:rsidRDefault="00F1376C" w:rsidP="00B2362D">
            <w:pPr>
              <w:jc w:val="center"/>
              <w:rPr>
                <w:sz w:val="18"/>
                <w:szCs w:val="18"/>
              </w:rPr>
            </w:pPr>
            <w:r>
              <w:rPr>
                <w:sz w:val="18"/>
                <w:szCs w:val="18"/>
              </w:rPr>
              <w:t>12 0 00 0004 0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4AE6D9D"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2B025B5"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AA36C65" w14:textId="77777777" w:rsidR="00F1376C" w:rsidRDefault="00F1376C" w:rsidP="00B2362D">
            <w:pPr>
              <w:jc w:val="right"/>
              <w:rPr>
                <w:sz w:val="18"/>
                <w:szCs w:val="18"/>
              </w:rPr>
            </w:pPr>
            <w:r>
              <w:rPr>
                <w:sz w:val="18"/>
                <w:szCs w:val="18"/>
              </w:rPr>
              <w:t>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A8217CA" w14:textId="77777777" w:rsidR="00F1376C" w:rsidRDefault="00F1376C" w:rsidP="00B2362D">
            <w:pPr>
              <w:jc w:val="right"/>
              <w:rPr>
                <w:sz w:val="18"/>
                <w:szCs w:val="18"/>
              </w:rPr>
            </w:pPr>
            <w:r>
              <w:rPr>
                <w:sz w:val="18"/>
                <w:szCs w:val="18"/>
              </w:rPr>
              <w:t>88,00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BD76398" w14:textId="77777777" w:rsidR="00F1376C" w:rsidRDefault="00F1376C" w:rsidP="00B2362D">
            <w:pPr>
              <w:jc w:val="right"/>
              <w:rPr>
                <w:sz w:val="18"/>
                <w:szCs w:val="18"/>
              </w:rPr>
            </w:pPr>
            <w:r>
              <w:rPr>
                <w:sz w:val="18"/>
                <w:szCs w:val="18"/>
              </w:rPr>
              <w:t>88,00</w:t>
            </w:r>
          </w:p>
        </w:tc>
      </w:tr>
      <w:tr w:rsidR="00F1376C" w14:paraId="7AAC6C9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ADA6"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"Создание мест (площадок) накопления твердых коммунальных отходов на территории Медногорского городского поселения»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D3897A"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4DF4CD"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4B50A08"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04E992A" w14:textId="77777777" w:rsidR="00F1376C" w:rsidRPr="00404557" w:rsidRDefault="00F1376C" w:rsidP="00B2362D">
            <w:pPr>
              <w:jc w:val="center"/>
              <w:rPr>
                <w:b/>
                <w:sz w:val="18"/>
                <w:szCs w:val="18"/>
              </w:rPr>
            </w:pPr>
            <w:r w:rsidRPr="00404557">
              <w:rPr>
                <w:b/>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56CC4D"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6E8A35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5CEA303" w14:textId="77777777" w:rsidR="00F1376C" w:rsidRPr="00404557" w:rsidRDefault="00F1376C" w:rsidP="00B2362D">
            <w:pPr>
              <w:jc w:val="right"/>
              <w:rPr>
                <w:b/>
                <w:sz w:val="18"/>
                <w:szCs w:val="18"/>
              </w:rPr>
            </w:pPr>
            <w:r w:rsidRPr="00404557">
              <w:rPr>
                <w:b/>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350673C" w14:textId="77777777" w:rsidR="00F1376C" w:rsidRPr="00404557" w:rsidRDefault="00F1376C" w:rsidP="00B2362D">
            <w:pPr>
              <w:jc w:val="right"/>
              <w:rPr>
                <w:b/>
                <w:sz w:val="18"/>
                <w:szCs w:val="18"/>
              </w:rPr>
            </w:pPr>
            <w:r w:rsidRPr="00404557">
              <w:rPr>
                <w:b/>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E9524AA" w14:textId="77777777" w:rsidR="00F1376C" w:rsidRPr="00404557" w:rsidRDefault="00F1376C" w:rsidP="00B2362D">
            <w:pPr>
              <w:jc w:val="right"/>
              <w:rPr>
                <w:b/>
                <w:sz w:val="18"/>
                <w:szCs w:val="18"/>
              </w:rPr>
            </w:pPr>
            <w:r w:rsidRPr="00404557">
              <w:rPr>
                <w:b/>
                <w:sz w:val="18"/>
                <w:szCs w:val="18"/>
              </w:rPr>
              <w:t>200,00</w:t>
            </w:r>
          </w:p>
        </w:tc>
      </w:tr>
      <w:tr w:rsidR="00F1376C" w14:paraId="4D0338E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D898" w14:textId="77777777" w:rsidR="00F1376C" w:rsidRPr="00404557" w:rsidRDefault="00F1376C" w:rsidP="00B2362D">
            <w:pPr>
              <w:jc w:val="both"/>
              <w:rPr>
                <w:color w:val="000000"/>
                <w:sz w:val="18"/>
                <w:szCs w:val="18"/>
              </w:rPr>
            </w:pPr>
            <w:r w:rsidRPr="00404557">
              <w:rPr>
                <w:color w:val="000000"/>
                <w:sz w:val="18"/>
                <w:szCs w:val="18"/>
              </w:rPr>
              <w:t>Закупка товаров, работ,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B507FA"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6FFC39C"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CFFFD94"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3B002AA"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62FCD1" w14:textId="77777777" w:rsidR="00F1376C" w:rsidRDefault="00F1376C" w:rsidP="00B2362D">
            <w:pPr>
              <w:jc w:val="center"/>
              <w:rPr>
                <w:sz w:val="18"/>
                <w:szCs w:val="18"/>
              </w:rPr>
            </w:pPr>
            <w:r>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A89953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B2E877E"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310F12C"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00FD52" w14:textId="77777777" w:rsidR="00F1376C" w:rsidRDefault="00F1376C" w:rsidP="00B2362D">
            <w:pPr>
              <w:jc w:val="right"/>
              <w:rPr>
                <w:sz w:val="18"/>
                <w:szCs w:val="18"/>
              </w:rPr>
            </w:pPr>
            <w:r>
              <w:rPr>
                <w:sz w:val="18"/>
                <w:szCs w:val="18"/>
              </w:rPr>
              <w:t>200,00</w:t>
            </w:r>
          </w:p>
        </w:tc>
      </w:tr>
      <w:tr w:rsidR="00F1376C" w14:paraId="49ECB64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21E2"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F8969"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7873E5D"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A7038A0"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E390681"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CBB3511"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4EF9B79"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72C6A0B"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ECEFDA"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BA5F74" w14:textId="77777777" w:rsidR="00F1376C" w:rsidRDefault="00F1376C" w:rsidP="00B2362D">
            <w:pPr>
              <w:jc w:val="right"/>
              <w:rPr>
                <w:sz w:val="18"/>
                <w:szCs w:val="18"/>
              </w:rPr>
            </w:pPr>
            <w:r>
              <w:rPr>
                <w:sz w:val="18"/>
                <w:szCs w:val="18"/>
              </w:rPr>
              <w:t>200,00</w:t>
            </w:r>
          </w:p>
        </w:tc>
      </w:tr>
      <w:tr w:rsidR="00F1376C" w14:paraId="282725E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03DC" w14:textId="77777777" w:rsidR="00F1376C" w:rsidRPr="00404557" w:rsidRDefault="00F1376C" w:rsidP="00B2362D">
            <w:pPr>
              <w:jc w:val="both"/>
              <w:rPr>
                <w:color w:val="000000"/>
                <w:sz w:val="18"/>
                <w:szCs w:val="18"/>
              </w:rPr>
            </w:pPr>
            <w:r w:rsidRPr="00404557">
              <w:rPr>
                <w:color w:val="000000"/>
                <w:sz w:val="18"/>
                <w:szCs w:val="18"/>
              </w:rPr>
              <w:t>Прочая закупка товаров,работ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2D3A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B4DB6FB"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F719FD1"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50CC64D"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6206CB6"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4F75BCF"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089D7EF"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32DCD74"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2FCF0E" w14:textId="77777777" w:rsidR="00F1376C" w:rsidRDefault="00F1376C" w:rsidP="00B2362D">
            <w:pPr>
              <w:jc w:val="right"/>
              <w:rPr>
                <w:sz w:val="18"/>
                <w:szCs w:val="18"/>
              </w:rPr>
            </w:pPr>
            <w:r>
              <w:rPr>
                <w:sz w:val="18"/>
                <w:szCs w:val="18"/>
              </w:rPr>
              <w:t>200,00</w:t>
            </w:r>
          </w:p>
        </w:tc>
      </w:tr>
      <w:tr w:rsidR="00F1376C" w14:paraId="5495B0F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C6C6"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644CF5"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2E9213C"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4ACABB1"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F435990"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5CFCA9C"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F9C8402"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81298E"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23E47D"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012FDA" w14:textId="77777777" w:rsidR="00F1376C" w:rsidRDefault="00F1376C" w:rsidP="00B2362D">
            <w:pPr>
              <w:jc w:val="right"/>
              <w:rPr>
                <w:sz w:val="18"/>
                <w:szCs w:val="18"/>
              </w:rPr>
            </w:pPr>
            <w:r>
              <w:rPr>
                <w:sz w:val="18"/>
                <w:szCs w:val="18"/>
              </w:rPr>
              <w:t>200,00</w:t>
            </w:r>
          </w:p>
        </w:tc>
      </w:tr>
      <w:tr w:rsidR="00F1376C" w14:paraId="78DCAF7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A644"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FE35B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65EFA4F"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4B559DA"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C44E007"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953529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947A31"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72095FF"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273C91"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4B53DB" w14:textId="77777777" w:rsidR="00F1376C" w:rsidRDefault="00F1376C" w:rsidP="00B2362D">
            <w:pPr>
              <w:jc w:val="right"/>
              <w:rPr>
                <w:sz w:val="18"/>
                <w:szCs w:val="18"/>
              </w:rPr>
            </w:pPr>
            <w:r>
              <w:rPr>
                <w:sz w:val="18"/>
                <w:szCs w:val="18"/>
              </w:rPr>
              <w:t>200,00</w:t>
            </w:r>
          </w:p>
        </w:tc>
      </w:tr>
      <w:tr w:rsidR="00F1376C" w14:paraId="079B01D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E0FE" w14:textId="77777777" w:rsidR="00F1376C" w:rsidRPr="00404557" w:rsidRDefault="00F1376C" w:rsidP="00B2362D">
            <w:pPr>
              <w:jc w:val="both"/>
              <w:rPr>
                <w:color w:val="000000"/>
                <w:sz w:val="18"/>
                <w:szCs w:val="18"/>
              </w:rPr>
            </w:pPr>
            <w:r w:rsidRPr="00404557">
              <w:rPr>
                <w:color w:val="000000"/>
                <w:sz w:val="18"/>
                <w:szCs w:val="18"/>
              </w:rPr>
              <w:t>Услуги, работы для целей капитальных вложений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784BE8"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805091A"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43B142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9819AC7" w14:textId="77777777" w:rsidR="00F1376C" w:rsidRDefault="00F1376C" w:rsidP="00B2362D">
            <w:pPr>
              <w:jc w:val="center"/>
              <w:rPr>
                <w:sz w:val="18"/>
                <w:szCs w:val="18"/>
              </w:rPr>
            </w:pPr>
            <w:r>
              <w:rPr>
                <w:sz w:val="18"/>
                <w:szCs w:val="18"/>
              </w:rPr>
              <w:t>13 0 00 0005 0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C1B800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60AC403" w14:textId="77777777" w:rsidR="00F1376C" w:rsidRDefault="00F1376C" w:rsidP="00B2362D">
            <w:pPr>
              <w:jc w:val="center"/>
              <w:rPr>
                <w:sz w:val="18"/>
                <w:szCs w:val="18"/>
              </w:rPr>
            </w:pPr>
            <w:r>
              <w:rPr>
                <w:sz w:val="18"/>
                <w:szCs w:val="18"/>
              </w:rPr>
              <w:t>228</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60E8785"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671F0C1" w14:textId="77777777" w:rsidR="00F1376C" w:rsidRDefault="00F1376C" w:rsidP="00B2362D">
            <w:pPr>
              <w:jc w:val="right"/>
              <w:rPr>
                <w:sz w:val="18"/>
                <w:szCs w:val="18"/>
              </w:rPr>
            </w:pPr>
            <w:r>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2DE444" w14:textId="77777777" w:rsidR="00F1376C" w:rsidRDefault="00F1376C" w:rsidP="00B2362D">
            <w:pPr>
              <w:jc w:val="right"/>
              <w:rPr>
                <w:sz w:val="18"/>
                <w:szCs w:val="18"/>
              </w:rPr>
            </w:pPr>
            <w:r>
              <w:rPr>
                <w:sz w:val="18"/>
                <w:szCs w:val="18"/>
              </w:rPr>
              <w:t>200,00</w:t>
            </w:r>
          </w:p>
        </w:tc>
      </w:tr>
      <w:tr w:rsidR="00F1376C" w14:paraId="0135A709"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2F67"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017941"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8958F99" w14:textId="77777777" w:rsidR="00F1376C" w:rsidRPr="00404557" w:rsidRDefault="00F1376C" w:rsidP="00B2362D">
            <w:pPr>
              <w:jc w:val="center"/>
              <w:rPr>
                <w:b/>
                <w:sz w:val="18"/>
                <w:szCs w:val="18"/>
              </w:rPr>
            </w:pPr>
            <w:r w:rsidRPr="00404557">
              <w:rPr>
                <w:b/>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CB2CA61"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20AD75B"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F4C275"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D4DAD8"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CDC703A" w14:textId="77777777" w:rsidR="00F1376C" w:rsidRPr="00404557" w:rsidRDefault="00F1376C" w:rsidP="00B2362D">
            <w:pPr>
              <w:jc w:val="right"/>
              <w:rPr>
                <w:b/>
                <w:sz w:val="18"/>
                <w:szCs w:val="18"/>
              </w:rPr>
            </w:pPr>
            <w:r w:rsidRPr="00404557">
              <w:rPr>
                <w:b/>
                <w:sz w:val="18"/>
                <w:szCs w:val="18"/>
              </w:rPr>
              <w:t>4 922,65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FCA4027" w14:textId="77777777" w:rsidR="00F1376C" w:rsidRPr="00404557" w:rsidRDefault="00F1376C" w:rsidP="00B2362D">
            <w:pPr>
              <w:jc w:val="right"/>
              <w:rPr>
                <w:b/>
                <w:sz w:val="18"/>
                <w:szCs w:val="18"/>
              </w:rPr>
            </w:pPr>
            <w:r w:rsidRPr="00404557">
              <w:rPr>
                <w:b/>
                <w:sz w:val="18"/>
                <w:szCs w:val="18"/>
              </w:rPr>
              <w:t>5 456,15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0C0556" w14:textId="77777777" w:rsidR="00F1376C" w:rsidRPr="00404557" w:rsidRDefault="00F1376C" w:rsidP="00B2362D">
            <w:pPr>
              <w:jc w:val="right"/>
              <w:rPr>
                <w:b/>
                <w:sz w:val="18"/>
                <w:szCs w:val="18"/>
              </w:rPr>
            </w:pPr>
            <w:r w:rsidRPr="00404557">
              <w:rPr>
                <w:b/>
                <w:sz w:val="18"/>
                <w:szCs w:val="18"/>
              </w:rPr>
              <w:t>5 884,05</w:t>
            </w:r>
          </w:p>
        </w:tc>
      </w:tr>
      <w:tr w:rsidR="00F1376C" w14:paraId="147C5BA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C23D" w14:textId="77777777" w:rsidR="00F1376C" w:rsidRPr="00404557" w:rsidRDefault="00F1376C" w:rsidP="00B2362D">
            <w:pPr>
              <w:jc w:val="both"/>
              <w:rPr>
                <w:color w:val="000000"/>
                <w:sz w:val="18"/>
                <w:szCs w:val="18"/>
              </w:rPr>
            </w:pPr>
            <w:r w:rsidRPr="00404557">
              <w:rPr>
                <w:color w:val="000000"/>
                <w:sz w:val="18"/>
                <w:szCs w:val="18"/>
              </w:rPr>
              <w:t>Осуществление полномочий по благоустройству территории, санитарной очистке Медногорского городского поселения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0959F5"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4CCC909" w14:textId="77777777" w:rsidR="00F1376C" w:rsidRPr="00404557" w:rsidRDefault="00F1376C" w:rsidP="00B2362D">
            <w:pPr>
              <w:jc w:val="center"/>
              <w:rPr>
                <w:sz w:val="18"/>
                <w:szCs w:val="18"/>
              </w:rPr>
            </w:pPr>
            <w:r w:rsidRPr="00404557">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F490BDE"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058F837" w14:textId="77777777" w:rsidR="00F1376C" w:rsidRPr="00404557" w:rsidRDefault="00F1376C" w:rsidP="00B2362D">
            <w:pPr>
              <w:jc w:val="center"/>
              <w:rPr>
                <w:sz w:val="18"/>
                <w:szCs w:val="18"/>
              </w:rPr>
            </w:pPr>
            <w:r w:rsidRPr="00404557">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037066B"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9FE346B"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82DA896" w14:textId="77777777" w:rsidR="00F1376C" w:rsidRPr="00404557" w:rsidRDefault="00F1376C" w:rsidP="00B2362D">
            <w:pPr>
              <w:jc w:val="right"/>
              <w:rPr>
                <w:sz w:val="18"/>
                <w:szCs w:val="18"/>
              </w:rPr>
            </w:pPr>
            <w:r w:rsidRPr="00404557">
              <w:rPr>
                <w:sz w:val="18"/>
                <w:szCs w:val="18"/>
              </w:rPr>
              <w:t>4 922,65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AA979C8" w14:textId="77777777" w:rsidR="00F1376C" w:rsidRPr="00404557" w:rsidRDefault="00F1376C" w:rsidP="00B2362D">
            <w:pPr>
              <w:jc w:val="right"/>
              <w:rPr>
                <w:sz w:val="18"/>
                <w:szCs w:val="18"/>
              </w:rPr>
            </w:pPr>
            <w:r w:rsidRPr="00404557">
              <w:rPr>
                <w:sz w:val="18"/>
                <w:szCs w:val="18"/>
              </w:rPr>
              <w:t>5 456,15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2B1A7BA" w14:textId="77777777" w:rsidR="00F1376C" w:rsidRPr="00404557" w:rsidRDefault="00F1376C" w:rsidP="00B2362D">
            <w:pPr>
              <w:jc w:val="right"/>
              <w:rPr>
                <w:sz w:val="18"/>
                <w:szCs w:val="18"/>
              </w:rPr>
            </w:pPr>
            <w:r w:rsidRPr="00404557">
              <w:rPr>
                <w:sz w:val="18"/>
                <w:szCs w:val="18"/>
              </w:rPr>
              <w:t>5 884,05</w:t>
            </w:r>
          </w:p>
        </w:tc>
      </w:tr>
      <w:tr w:rsidR="00F1376C" w14:paraId="242D86E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90F4"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C9831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B791EF"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866303F"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355EA76"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1050DD" w14:textId="77777777" w:rsidR="00F1376C" w:rsidRDefault="00F1376C" w:rsidP="00B2362D">
            <w:pPr>
              <w:jc w:val="center"/>
              <w:rPr>
                <w:sz w:val="18"/>
                <w:szCs w:val="18"/>
              </w:rPr>
            </w:pPr>
            <w:r>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FAF745"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4ECC265" w14:textId="77777777" w:rsidR="00F1376C" w:rsidRDefault="00F1376C" w:rsidP="00B2362D">
            <w:pPr>
              <w:jc w:val="right"/>
              <w:rPr>
                <w:sz w:val="18"/>
                <w:szCs w:val="18"/>
              </w:rPr>
            </w:pPr>
            <w:r>
              <w:rPr>
                <w:sz w:val="18"/>
                <w:szCs w:val="18"/>
              </w:rPr>
              <w:t>4 922,65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9EA7C99" w14:textId="77777777" w:rsidR="00F1376C" w:rsidRDefault="00F1376C" w:rsidP="00B2362D">
            <w:pPr>
              <w:jc w:val="right"/>
              <w:rPr>
                <w:sz w:val="18"/>
                <w:szCs w:val="18"/>
              </w:rPr>
            </w:pPr>
            <w:r>
              <w:rPr>
                <w:sz w:val="18"/>
                <w:szCs w:val="18"/>
              </w:rPr>
              <w:t>5 456,15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3BAE69B" w14:textId="77777777" w:rsidR="00F1376C" w:rsidRDefault="00F1376C" w:rsidP="00B2362D">
            <w:pPr>
              <w:jc w:val="right"/>
              <w:rPr>
                <w:sz w:val="18"/>
                <w:szCs w:val="18"/>
              </w:rPr>
            </w:pPr>
            <w:r>
              <w:rPr>
                <w:sz w:val="18"/>
                <w:szCs w:val="18"/>
              </w:rPr>
              <w:t>5 884,05</w:t>
            </w:r>
          </w:p>
        </w:tc>
      </w:tr>
      <w:tr w:rsidR="00F1376C" w14:paraId="6CDA260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0C8E"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9A5A8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E8F0C89"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0E0CAE0"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AD3A474"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58CF0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E0A4F00" w14:textId="77777777" w:rsidR="00F1376C" w:rsidRDefault="00F1376C" w:rsidP="00B2362D">
            <w:pPr>
              <w:jc w:val="center"/>
              <w:rPr>
                <w:sz w:val="18"/>
                <w:szCs w:val="18"/>
              </w:rPr>
            </w:pPr>
            <w:r>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C859394" w14:textId="77777777" w:rsidR="00F1376C" w:rsidRDefault="00F1376C" w:rsidP="00B2362D">
            <w:pPr>
              <w:jc w:val="right"/>
              <w:rPr>
                <w:sz w:val="18"/>
                <w:szCs w:val="18"/>
              </w:rPr>
            </w:pPr>
            <w:r>
              <w:rPr>
                <w:sz w:val="18"/>
                <w:szCs w:val="18"/>
              </w:rPr>
              <w:t>4 922,65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B7B9A24" w14:textId="77777777" w:rsidR="00F1376C" w:rsidRDefault="00F1376C" w:rsidP="00B2362D">
            <w:pPr>
              <w:jc w:val="right"/>
              <w:rPr>
                <w:sz w:val="18"/>
                <w:szCs w:val="18"/>
              </w:rPr>
            </w:pPr>
            <w:r>
              <w:rPr>
                <w:sz w:val="18"/>
                <w:szCs w:val="18"/>
              </w:rPr>
              <w:t>5 456,15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D516D8" w14:textId="77777777" w:rsidR="00F1376C" w:rsidRDefault="00F1376C" w:rsidP="00B2362D">
            <w:pPr>
              <w:jc w:val="right"/>
              <w:rPr>
                <w:sz w:val="18"/>
                <w:szCs w:val="18"/>
              </w:rPr>
            </w:pPr>
            <w:r>
              <w:rPr>
                <w:sz w:val="18"/>
                <w:szCs w:val="18"/>
              </w:rPr>
              <w:t>5 884,05</w:t>
            </w:r>
          </w:p>
        </w:tc>
      </w:tr>
      <w:tr w:rsidR="00F1376C" w14:paraId="7F55FD8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8270"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2C1B3"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C4DE704"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A44902"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091D9A7"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6577BF6"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53B713A" w14:textId="77777777" w:rsidR="00F1376C" w:rsidRDefault="00F1376C" w:rsidP="00B2362D">
            <w:pPr>
              <w:jc w:val="center"/>
              <w:rPr>
                <w:sz w:val="18"/>
                <w:szCs w:val="18"/>
              </w:rPr>
            </w:pPr>
            <w:r>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736975" w14:textId="77777777" w:rsidR="00F1376C" w:rsidRDefault="00F1376C" w:rsidP="00B2362D">
            <w:pPr>
              <w:jc w:val="right"/>
              <w:rPr>
                <w:sz w:val="18"/>
                <w:szCs w:val="18"/>
              </w:rPr>
            </w:pPr>
            <w:r>
              <w:rPr>
                <w:sz w:val="18"/>
                <w:szCs w:val="18"/>
              </w:rPr>
              <w:t>3 392,65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A1677F" w14:textId="77777777" w:rsidR="00F1376C" w:rsidRDefault="00F1376C" w:rsidP="00B2362D">
            <w:pPr>
              <w:jc w:val="right"/>
              <w:rPr>
                <w:sz w:val="18"/>
                <w:szCs w:val="18"/>
              </w:rPr>
            </w:pPr>
            <w:r>
              <w:rPr>
                <w:sz w:val="18"/>
                <w:szCs w:val="18"/>
              </w:rPr>
              <w:t>3 906,15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0C639B" w14:textId="77777777" w:rsidR="00F1376C" w:rsidRDefault="00F1376C" w:rsidP="00B2362D">
            <w:pPr>
              <w:jc w:val="right"/>
              <w:rPr>
                <w:sz w:val="18"/>
                <w:szCs w:val="18"/>
              </w:rPr>
            </w:pPr>
            <w:r>
              <w:rPr>
                <w:sz w:val="18"/>
                <w:szCs w:val="18"/>
              </w:rPr>
              <w:t>4 334,05</w:t>
            </w:r>
          </w:p>
        </w:tc>
      </w:tr>
      <w:tr w:rsidR="00F1376C" w14:paraId="5E11EB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5A04"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E9139B"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BA21E71"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57695B8"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15A5DF4"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D336A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BE381ED" w14:textId="77777777" w:rsidR="00F1376C" w:rsidRDefault="00F1376C" w:rsidP="00B2362D">
            <w:pPr>
              <w:jc w:val="center"/>
              <w:rPr>
                <w:sz w:val="18"/>
                <w:szCs w:val="18"/>
              </w:rPr>
            </w:pPr>
            <w:r>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1FC26DB" w14:textId="77777777" w:rsidR="00F1376C" w:rsidRDefault="00F1376C" w:rsidP="00B2362D">
            <w:pPr>
              <w:jc w:val="right"/>
              <w:rPr>
                <w:sz w:val="18"/>
                <w:szCs w:val="18"/>
              </w:rPr>
            </w:pPr>
            <w:r>
              <w:rPr>
                <w:sz w:val="18"/>
                <w:szCs w:val="18"/>
              </w:rPr>
              <w:t>3 392,65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6B7D85" w14:textId="77777777" w:rsidR="00F1376C" w:rsidRDefault="00F1376C" w:rsidP="00B2362D">
            <w:pPr>
              <w:jc w:val="right"/>
              <w:rPr>
                <w:sz w:val="18"/>
                <w:szCs w:val="18"/>
              </w:rPr>
            </w:pPr>
            <w:r>
              <w:rPr>
                <w:sz w:val="18"/>
                <w:szCs w:val="18"/>
              </w:rPr>
              <w:t>3 906,15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BB289E" w14:textId="77777777" w:rsidR="00F1376C" w:rsidRDefault="00F1376C" w:rsidP="00B2362D">
            <w:pPr>
              <w:jc w:val="right"/>
              <w:rPr>
                <w:sz w:val="18"/>
                <w:szCs w:val="18"/>
              </w:rPr>
            </w:pPr>
            <w:r>
              <w:rPr>
                <w:sz w:val="18"/>
                <w:szCs w:val="18"/>
              </w:rPr>
              <w:t>4 334,05</w:t>
            </w:r>
          </w:p>
        </w:tc>
      </w:tr>
      <w:tr w:rsidR="00F1376C" w14:paraId="664F014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85BE" w14:textId="77777777" w:rsidR="00F1376C" w:rsidRPr="00404557" w:rsidRDefault="00F1376C" w:rsidP="00B2362D">
            <w:pPr>
              <w:jc w:val="both"/>
              <w:rPr>
                <w:color w:val="000000"/>
                <w:sz w:val="18"/>
                <w:szCs w:val="18"/>
              </w:rPr>
            </w:pPr>
            <w:r w:rsidRPr="00404557">
              <w:rPr>
                <w:color w:val="000000"/>
                <w:sz w:val="18"/>
                <w:szCs w:val="18"/>
              </w:rPr>
              <w:t>Услуги связи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8BA44"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24EA071"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D6DCB72"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8229753"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142CDC"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B09C85D" w14:textId="77777777" w:rsidR="00F1376C" w:rsidRDefault="00F1376C" w:rsidP="00B2362D">
            <w:pPr>
              <w:jc w:val="center"/>
              <w:rPr>
                <w:sz w:val="18"/>
                <w:szCs w:val="18"/>
              </w:rPr>
            </w:pPr>
            <w:r>
              <w:rPr>
                <w:sz w:val="18"/>
                <w:szCs w:val="18"/>
              </w:rPr>
              <w:t>221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1588CD3" w14:textId="77777777" w:rsidR="00F1376C" w:rsidRDefault="00F1376C" w:rsidP="00B2362D">
            <w:pPr>
              <w:jc w:val="right"/>
              <w:rPr>
                <w:sz w:val="18"/>
                <w:szCs w:val="18"/>
              </w:rPr>
            </w:pPr>
            <w:r>
              <w:rPr>
                <w:sz w:val="18"/>
                <w:szCs w:val="18"/>
              </w:rPr>
              <w:t>33,60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D1F49FF" w14:textId="77777777" w:rsidR="00F1376C" w:rsidRDefault="00F1376C" w:rsidP="00B2362D">
            <w:pPr>
              <w:jc w:val="right"/>
              <w:rPr>
                <w:sz w:val="18"/>
                <w:szCs w:val="18"/>
              </w:rPr>
            </w:pPr>
            <w:r>
              <w:rPr>
                <w:sz w:val="18"/>
                <w:szCs w:val="18"/>
              </w:rPr>
              <w:t>36,00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66C98D" w14:textId="77777777" w:rsidR="00F1376C" w:rsidRDefault="00F1376C" w:rsidP="00B2362D">
            <w:pPr>
              <w:jc w:val="right"/>
              <w:rPr>
                <w:sz w:val="18"/>
                <w:szCs w:val="18"/>
              </w:rPr>
            </w:pPr>
            <w:r>
              <w:rPr>
                <w:sz w:val="18"/>
                <w:szCs w:val="18"/>
              </w:rPr>
              <w:t>38,40</w:t>
            </w:r>
          </w:p>
        </w:tc>
      </w:tr>
      <w:tr w:rsidR="00F1376C" w14:paraId="073C008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3569" w14:textId="77777777" w:rsidR="00F1376C" w:rsidRPr="00404557" w:rsidRDefault="00F1376C" w:rsidP="00B2362D">
            <w:pPr>
              <w:jc w:val="both"/>
              <w:rPr>
                <w:color w:val="000000"/>
                <w:sz w:val="18"/>
                <w:szCs w:val="18"/>
              </w:rPr>
            </w:pPr>
            <w:r w:rsidRPr="00404557">
              <w:rPr>
                <w:color w:val="000000"/>
                <w:sz w:val="18"/>
                <w:szCs w:val="18"/>
              </w:rPr>
              <w:t>Транспортные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3E07B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FB9BF3C"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EA2188"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8155C36"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7F5C7B"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F0BC4DB" w14:textId="77777777" w:rsidR="00F1376C" w:rsidRDefault="00F1376C" w:rsidP="00B2362D">
            <w:pPr>
              <w:jc w:val="center"/>
              <w:rPr>
                <w:sz w:val="18"/>
                <w:szCs w:val="18"/>
              </w:rPr>
            </w:pPr>
            <w:r>
              <w:rPr>
                <w:sz w:val="18"/>
                <w:szCs w:val="18"/>
              </w:rPr>
              <w:t>222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8BEE29"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3C643F"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DEBE6D" w14:textId="77777777" w:rsidR="00F1376C" w:rsidRDefault="00F1376C" w:rsidP="00B2362D">
            <w:pPr>
              <w:jc w:val="right"/>
              <w:rPr>
                <w:sz w:val="18"/>
                <w:szCs w:val="18"/>
              </w:rPr>
            </w:pPr>
            <w:r>
              <w:rPr>
                <w:sz w:val="18"/>
                <w:szCs w:val="18"/>
              </w:rPr>
              <w:t>50,00</w:t>
            </w:r>
          </w:p>
        </w:tc>
      </w:tr>
      <w:tr w:rsidR="00F1376C" w14:paraId="6CA41A8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76AA" w14:textId="77777777" w:rsidR="00F1376C" w:rsidRDefault="00F1376C" w:rsidP="00B2362D">
            <w:pPr>
              <w:jc w:val="both"/>
              <w:rPr>
                <w:color w:val="000000"/>
                <w:sz w:val="18"/>
                <w:szCs w:val="18"/>
              </w:rPr>
            </w:pPr>
            <w:r>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E2B00"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6F497A3"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06A0C9F"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F7329BE"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155322"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233BE2" w14:textId="77777777" w:rsidR="00F1376C" w:rsidRDefault="00F1376C" w:rsidP="00B2362D">
            <w:pPr>
              <w:jc w:val="center"/>
              <w:rPr>
                <w:sz w:val="18"/>
                <w:szCs w:val="18"/>
              </w:rPr>
            </w:pPr>
            <w:r>
              <w:rPr>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BD2298" w14:textId="77777777" w:rsidR="00F1376C" w:rsidRDefault="00F1376C" w:rsidP="00B2362D">
            <w:pPr>
              <w:jc w:val="right"/>
              <w:rPr>
                <w:sz w:val="18"/>
                <w:szCs w:val="18"/>
              </w:rPr>
            </w:pPr>
            <w:r>
              <w:rPr>
                <w:sz w:val="18"/>
                <w:szCs w:val="18"/>
              </w:rPr>
              <w:t>190,00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1E504B9" w14:textId="77777777" w:rsidR="00F1376C" w:rsidRDefault="00F1376C" w:rsidP="00B2362D">
            <w:pPr>
              <w:jc w:val="right"/>
              <w:rPr>
                <w:sz w:val="18"/>
                <w:szCs w:val="18"/>
              </w:rPr>
            </w:pPr>
            <w:r>
              <w:rPr>
                <w:sz w:val="18"/>
                <w:szCs w:val="18"/>
              </w:rPr>
              <w:t>190,00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9F30F71" w14:textId="77777777" w:rsidR="00F1376C" w:rsidRDefault="00F1376C" w:rsidP="00B2362D">
            <w:pPr>
              <w:jc w:val="right"/>
              <w:rPr>
                <w:sz w:val="18"/>
                <w:szCs w:val="18"/>
              </w:rPr>
            </w:pPr>
            <w:r>
              <w:rPr>
                <w:sz w:val="18"/>
                <w:szCs w:val="18"/>
              </w:rPr>
              <w:t>200,00</w:t>
            </w:r>
          </w:p>
        </w:tc>
      </w:tr>
      <w:tr w:rsidR="00F1376C" w14:paraId="6B863F8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450C"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B4D59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573FCC5"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DB4DA66"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E2B43CF"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CD5445A"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CABF69B" w14:textId="77777777" w:rsidR="00F1376C" w:rsidRDefault="00F1376C" w:rsidP="00B2362D">
            <w:pPr>
              <w:jc w:val="center"/>
              <w:rPr>
                <w:sz w:val="18"/>
                <w:szCs w:val="18"/>
              </w:rPr>
            </w:pPr>
            <w:r>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C205DD8" w14:textId="77777777" w:rsidR="00F1376C" w:rsidRDefault="00F1376C" w:rsidP="00B2362D">
            <w:pPr>
              <w:jc w:val="right"/>
              <w:rPr>
                <w:sz w:val="18"/>
                <w:szCs w:val="18"/>
              </w:rPr>
            </w:pPr>
            <w:r>
              <w:rPr>
                <w:sz w:val="18"/>
                <w:szCs w:val="18"/>
              </w:rPr>
              <w:t>2 719,05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BCF085" w14:textId="77777777" w:rsidR="00F1376C" w:rsidRDefault="00F1376C" w:rsidP="00B2362D">
            <w:pPr>
              <w:jc w:val="right"/>
              <w:rPr>
                <w:sz w:val="18"/>
                <w:szCs w:val="18"/>
              </w:rPr>
            </w:pPr>
            <w:r>
              <w:rPr>
                <w:sz w:val="18"/>
                <w:szCs w:val="18"/>
              </w:rPr>
              <w:t>3 230,15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642258" w14:textId="77777777" w:rsidR="00F1376C" w:rsidRDefault="00F1376C" w:rsidP="00B2362D">
            <w:pPr>
              <w:jc w:val="right"/>
              <w:rPr>
                <w:sz w:val="18"/>
                <w:szCs w:val="18"/>
              </w:rPr>
            </w:pPr>
            <w:r>
              <w:rPr>
                <w:sz w:val="18"/>
                <w:szCs w:val="18"/>
              </w:rPr>
              <w:t>3 595,65</w:t>
            </w:r>
          </w:p>
        </w:tc>
      </w:tr>
      <w:tr w:rsidR="00F1376C" w14:paraId="47F0E28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8C78"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98A7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922043F"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909B909"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50C4113"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2292F39"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10575D2" w14:textId="77777777" w:rsidR="00F1376C" w:rsidRDefault="00F1376C" w:rsidP="00B2362D">
            <w:pPr>
              <w:jc w:val="center"/>
              <w:rPr>
                <w:sz w:val="18"/>
                <w:szCs w:val="18"/>
              </w:rPr>
            </w:pPr>
            <w:r>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985EA82" w14:textId="77777777" w:rsidR="00F1376C" w:rsidRDefault="00F1376C" w:rsidP="00B2362D">
            <w:pPr>
              <w:jc w:val="right"/>
              <w:rPr>
                <w:sz w:val="18"/>
                <w:szCs w:val="18"/>
              </w:rPr>
            </w:pPr>
            <w:r>
              <w:rPr>
                <w:sz w:val="18"/>
                <w:szCs w:val="18"/>
              </w:rPr>
              <w:t>400,00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824250" w14:textId="77777777" w:rsidR="00F1376C" w:rsidRDefault="00F1376C" w:rsidP="00B2362D">
            <w:pPr>
              <w:jc w:val="right"/>
              <w:rPr>
                <w:sz w:val="18"/>
                <w:szCs w:val="18"/>
              </w:rPr>
            </w:pPr>
            <w:r>
              <w:rPr>
                <w:sz w:val="18"/>
                <w:szCs w:val="18"/>
              </w:rPr>
              <w:t>400,00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D36BCAC" w14:textId="77777777" w:rsidR="00F1376C" w:rsidRDefault="00F1376C" w:rsidP="00B2362D">
            <w:pPr>
              <w:jc w:val="right"/>
              <w:rPr>
                <w:sz w:val="18"/>
                <w:szCs w:val="18"/>
              </w:rPr>
            </w:pPr>
            <w:r>
              <w:rPr>
                <w:sz w:val="18"/>
                <w:szCs w:val="18"/>
              </w:rPr>
              <w:t>450,00</w:t>
            </w:r>
          </w:p>
        </w:tc>
      </w:tr>
      <w:tr w:rsidR="00F1376C" w14:paraId="3D49E3B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6EC3" w14:textId="77777777" w:rsidR="00F1376C" w:rsidRDefault="00F1376C" w:rsidP="00B2362D">
            <w:pPr>
              <w:jc w:val="both"/>
              <w:rPr>
                <w:color w:val="000000"/>
                <w:sz w:val="18"/>
                <w:szCs w:val="18"/>
              </w:rPr>
            </w:pPr>
            <w:r>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15E"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2DEA6CE"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2B22DD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8964908"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7C9843"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EEA32CF" w14:textId="77777777" w:rsidR="00F1376C" w:rsidRDefault="00F1376C" w:rsidP="00B2362D">
            <w:pPr>
              <w:jc w:val="center"/>
              <w:rPr>
                <w:sz w:val="18"/>
                <w:szCs w:val="18"/>
              </w:rPr>
            </w:pPr>
            <w:r>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9ABFB53" w14:textId="77777777" w:rsidR="00F1376C" w:rsidRDefault="00F1376C" w:rsidP="00B2362D">
            <w:pPr>
              <w:jc w:val="right"/>
              <w:rPr>
                <w:sz w:val="18"/>
                <w:szCs w:val="18"/>
              </w:rPr>
            </w:pPr>
            <w:r>
              <w:rPr>
                <w:sz w:val="18"/>
                <w:szCs w:val="18"/>
              </w:rPr>
              <w:t>1 530,00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5D58DF8" w14:textId="77777777" w:rsidR="00F1376C" w:rsidRDefault="00F1376C" w:rsidP="00B2362D">
            <w:pPr>
              <w:jc w:val="right"/>
              <w:rPr>
                <w:sz w:val="18"/>
                <w:szCs w:val="18"/>
              </w:rPr>
            </w:pPr>
            <w:r>
              <w:rPr>
                <w:sz w:val="18"/>
                <w:szCs w:val="18"/>
              </w:rPr>
              <w:t>1 550,00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CB455BC" w14:textId="77777777" w:rsidR="00F1376C" w:rsidRDefault="00F1376C" w:rsidP="00B2362D">
            <w:pPr>
              <w:jc w:val="right"/>
              <w:rPr>
                <w:sz w:val="18"/>
                <w:szCs w:val="18"/>
              </w:rPr>
            </w:pPr>
            <w:r>
              <w:rPr>
                <w:sz w:val="18"/>
                <w:szCs w:val="18"/>
              </w:rPr>
              <w:t>1 550,00</w:t>
            </w:r>
          </w:p>
        </w:tc>
      </w:tr>
      <w:tr w:rsidR="00F1376C" w14:paraId="316487D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0C156" w14:textId="77777777" w:rsidR="00F1376C" w:rsidRPr="00404557" w:rsidRDefault="00F1376C" w:rsidP="00B2362D">
            <w:pPr>
              <w:jc w:val="both"/>
              <w:rPr>
                <w:color w:val="000000"/>
                <w:sz w:val="18"/>
                <w:szCs w:val="18"/>
              </w:rPr>
            </w:pPr>
            <w:r w:rsidRPr="00404557">
              <w:rPr>
                <w:color w:val="000000"/>
                <w:sz w:val="18"/>
                <w:szCs w:val="18"/>
              </w:rPr>
              <w:t>Увеличение стоимости основных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F5D762"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354ADF5"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2A2644C"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AEE9EB6"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F4B8390"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F02DDD0" w14:textId="77777777" w:rsidR="00F1376C" w:rsidRDefault="00F1376C" w:rsidP="00B2362D">
            <w:pPr>
              <w:jc w:val="center"/>
              <w:rPr>
                <w:sz w:val="18"/>
                <w:szCs w:val="18"/>
              </w:rPr>
            </w:pPr>
            <w:r>
              <w:rPr>
                <w:sz w:val="18"/>
                <w:szCs w:val="18"/>
              </w:rPr>
              <w:t>310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C045EBD" w14:textId="77777777" w:rsidR="00F1376C" w:rsidRDefault="00F1376C" w:rsidP="00B2362D">
            <w:pPr>
              <w:jc w:val="right"/>
              <w:rPr>
                <w:sz w:val="18"/>
                <w:szCs w:val="18"/>
              </w:rPr>
            </w:pPr>
            <w:r>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B33AE6" w14:textId="77777777" w:rsidR="00F1376C" w:rsidRDefault="00F1376C" w:rsidP="00B2362D">
            <w:pPr>
              <w:jc w:val="right"/>
              <w:rPr>
                <w:sz w:val="18"/>
                <w:szCs w:val="18"/>
              </w:rPr>
            </w:pPr>
            <w:r>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E752E8" w14:textId="77777777" w:rsidR="00F1376C" w:rsidRDefault="00F1376C" w:rsidP="00B2362D">
            <w:pPr>
              <w:jc w:val="right"/>
              <w:rPr>
                <w:sz w:val="18"/>
                <w:szCs w:val="18"/>
              </w:rPr>
            </w:pPr>
            <w:r>
              <w:rPr>
                <w:sz w:val="18"/>
                <w:szCs w:val="18"/>
              </w:rPr>
              <w:t>1 000,00</w:t>
            </w:r>
          </w:p>
        </w:tc>
      </w:tr>
      <w:tr w:rsidR="00F1376C" w14:paraId="780BBA3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283A" w14:textId="77777777" w:rsidR="00F1376C" w:rsidRDefault="00F1376C" w:rsidP="00B2362D">
            <w:pPr>
              <w:jc w:val="both"/>
              <w:rPr>
                <w:color w:val="000000"/>
                <w:sz w:val="18"/>
                <w:szCs w:val="18"/>
              </w:rPr>
            </w:pPr>
            <w:r>
              <w:rPr>
                <w:color w:val="000000"/>
                <w:sz w:val="18"/>
                <w:szCs w:val="18"/>
              </w:rPr>
              <w:t>Увеличение стоимости материальных запасов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0327F7"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72101F9"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855A617"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D1AB48"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EA4A45A"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D41D734" w14:textId="77777777" w:rsidR="00F1376C" w:rsidRDefault="00F1376C" w:rsidP="00B2362D">
            <w:pPr>
              <w:jc w:val="center"/>
              <w:rPr>
                <w:sz w:val="18"/>
                <w:szCs w:val="18"/>
              </w:rPr>
            </w:pPr>
            <w:r>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1E9BCCE" w14:textId="77777777" w:rsidR="00F1376C" w:rsidRDefault="00F1376C" w:rsidP="00B2362D">
            <w:pPr>
              <w:jc w:val="right"/>
              <w:rPr>
                <w:sz w:val="18"/>
                <w:szCs w:val="18"/>
              </w:rPr>
            </w:pPr>
            <w:r>
              <w:rPr>
                <w:sz w:val="18"/>
                <w:szCs w:val="18"/>
              </w:rPr>
              <w:t>530,00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FD1FA7" w14:textId="77777777" w:rsidR="00F1376C" w:rsidRDefault="00F1376C" w:rsidP="00B2362D">
            <w:pPr>
              <w:jc w:val="right"/>
              <w:rPr>
                <w:sz w:val="18"/>
                <w:szCs w:val="18"/>
              </w:rPr>
            </w:pPr>
            <w:r>
              <w:rPr>
                <w:sz w:val="18"/>
                <w:szCs w:val="18"/>
              </w:rPr>
              <w:t>550,00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B4040A" w14:textId="77777777" w:rsidR="00F1376C" w:rsidRDefault="00F1376C" w:rsidP="00B2362D">
            <w:pPr>
              <w:jc w:val="right"/>
              <w:rPr>
                <w:sz w:val="18"/>
                <w:szCs w:val="18"/>
              </w:rPr>
            </w:pPr>
            <w:r>
              <w:rPr>
                <w:sz w:val="18"/>
                <w:szCs w:val="18"/>
              </w:rPr>
              <w:t>550,00</w:t>
            </w:r>
          </w:p>
        </w:tc>
      </w:tr>
      <w:tr w:rsidR="00F1376C" w14:paraId="5AEA038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3ADDD" w14:textId="77777777" w:rsidR="00F1376C" w:rsidRDefault="00F1376C" w:rsidP="00B2362D">
            <w:pPr>
              <w:jc w:val="both"/>
              <w:rPr>
                <w:color w:val="000000"/>
                <w:sz w:val="18"/>
                <w:szCs w:val="18"/>
              </w:rPr>
            </w:pPr>
            <w:r>
              <w:rPr>
                <w:color w:val="000000"/>
                <w:sz w:val="18"/>
                <w:szCs w:val="18"/>
              </w:rPr>
              <w:t>Увеличение стоимости горюче-смазочных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61E80D"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1022CD"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C13D169"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F559929"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1E1A904"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91DC03D" w14:textId="77777777" w:rsidR="00F1376C" w:rsidRDefault="00F1376C" w:rsidP="00B2362D">
            <w:pPr>
              <w:jc w:val="center"/>
              <w:rPr>
                <w:sz w:val="18"/>
                <w:szCs w:val="18"/>
              </w:rPr>
            </w:pPr>
            <w:r>
              <w:rPr>
                <w:sz w:val="18"/>
                <w:szCs w:val="18"/>
              </w:rPr>
              <w:t>343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564D06F" w14:textId="77777777" w:rsidR="00F1376C" w:rsidRDefault="00F1376C" w:rsidP="00B2362D">
            <w:pPr>
              <w:jc w:val="right"/>
              <w:rPr>
                <w:sz w:val="18"/>
                <w:szCs w:val="18"/>
              </w:rPr>
            </w:pPr>
            <w:r>
              <w:rPr>
                <w:sz w:val="18"/>
                <w:szCs w:val="18"/>
              </w:rPr>
              <w:t>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9CF7DB" w14:textId="77777777" w:rsidR="00F1376C" w:rsidRDefault="00F1376C" w:rsidP="00B2362D">
            <w:pPr>
              <w:jc w:val="right"/>
              <w:rPr>
                <w:sz w:val="18"/>
                <w:szCs w:val="18"/>
              </w:rPr>
            </w:pPr>
            <w:r>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BDD7BFA" w14:textId="77777777" w:rsidR="00F1376C" w:rsidRDefault="00F1376C" w:rsidP="00B2362D">
            <w:pPr>
              <w:jc w:val="right"/>
              <w:rPr>
                <w:sz w:val="18"/>
                <w:szCs w:val="18"/>
              </w:rPr>
            </w:pPr>
            <w:r>
              <w:rPr>
                <w:sz w:val="18"/>
                <w:szCs w:val="18"/>
              </w:rPr>
              <w:t>50,00</w:t>
            </w:r>
          </w:p>
        </w:tc>
      </w:tr>
      <w:tr w:rsidR="00F1376C" w14:paraId="689BCC1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4157" w14:textId="77777777" w:rsidR="00F1376C" w:rsidRDefault="00F1376C" w:rsidP="00B2362D">
            <w:pPr>
              <w:jc w:val="both"/>
              <w:rPr>
                <w:color w:val="000000"/>
                <w:sz w:val="18"/>
                <w:szCs w:val="18"/>
              </w:rPr>
            </w:pPr>
            <w:r>
              <w:rPr>
                <w:color w:val="000000"/>
                <w:sz w:val="18"/>
                <w:szCs w:val="18"/>
              </w:rPr>
              <w:t>Увеличение стоимости прочих оборотных запасов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B28FE1" w14:textId="77777777" w:rsidR="00F1376C" w:rsidRDefault="00F1376C" w:rsidP="00B2362D">
            <w:pPr>
              <w:jc w:val="center"/>
              <w:rPr>
                <w:sz w:val="18"/>
                <w:szCs w:val="18"/>
              </w:rPr>
            </w:pPr>
            <w:r>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C468C72" w14:textId="77777777" w:rsidR="00F1376C" w:rsidRDefault="00F1376C" w:rsidP="00B2362D">
            <w:pPr>
              <w:jc w:val="center"/>
              <w:rPr>
                <w:sz w:val="18"/>
                <w:szCs w:val="18"/>
              </w:rPr>
            </w:pPr>
            <w:r>
              <w:rPr>
                <w:sz w:val="18"/>
                <w:szCs w:val="18"/>
              </w:rPr>
              <w:t>05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986C5DB" w14:textId="77777777" w:rsidR="00F1376C" w:rsidRDefault="00F1376C" w:rsidP="00B2362D">
            <w:pPr>
              <w:jc w:val="center"/>
              <w:rPr>
                <w:sz w:val="18"/>
                <w:szCs w:val="18"/>
              </w:rPr>
            </w:pPr>
            <w:r>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2615799" w14:textId="77777777" w:rsidR="00F1376C" w:rsidRDefault="00F1376C" w:rsidP="00B2362D">
            <w:pPr>
              <w:jc w:val="center"/>
              <w:rPr>
                <w:sz w:val="18"/>
                <w:szCs w:val="18"/>
              </w:rPr>
            </w:pPr>
            <w:r>
              <w:rPr>
                <w:sz w:val="18"/>
                <w:szCs w:val="18"/>
              </w:rPr>
              <w:t>72 0 00 0005 0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B6A57EF" w14:textId="77777777" w:rsidR="00F1376C" w:rsidRDefault="00F1376C" w:rsidP="00B2362D">
            <w:pPr>
              <w:jc w:val="center"/>
              <w:rPr>
                <w:sz w:val="18"/>
                <w:szCs w:val="18"/>
              </w:rPr>
            </w:pPr>
            <w:r>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9BC2D03" w14:textId="77777777" w:rsidR="00F1376C" w:rsidRDefault="00F1376C" w:rsidP="00B2362D">
            <w:pPr>
              <w:jc w:val="center"/>
              <w:rPr>
                <w:sz w:val="18"/>
                <w:szCs w:val="18"/>
              </w:rPr>
            </w:pPr>
            <w:r>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317A6FB" w14:textId="77777777" w:rsidR="00F1376C" w:rsidRDefault="00F1376C" w:rsidP="00B2362D">
            <w:pPr>
              <w:jc w:val="right"/>
              <w:rPr>
                <w:sz w:val="18"/>
                <w:szCs w:val="18"/>
              </w:rPr>
            </w:pPr>
            <w:r>
              <w:rPr>
                <w:sz w:val="18"/>
                <w:szCs w:val="18"/>
              </w:rPr>
              <w:t>500,00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6DAB53" w14:textId="77777777" w:rsidR="00F1376C" w:rsidRDefault="00F1376C" w:rsidP="00B2362D">
            <w:pPr>
              <w:jc w:val="right"/>
              <w:rPr>
                <w:sz w:val="18"/>
                <w:szCs w:val="18"/>
              </w:rPr>
            </w:pPr>
            <w:r>
              <w:rPr>
                <w:sz w:val="18"/>
                <w:szCs w:val="18"/>
              </w:rPr>
              <w:t>500,00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525535" w14:textId="77777777" w:rsidR="00F1376C" w:rsidRDefault="00F1376C" w:rsidP="00B2362D">
            <w:pPr>
              <w:jc w:val="right"/>
              <w:rPr>
                <w:sz w:val="18"/>
                <w:szCs w:val="18"/>
              </w:rPr>
            </w:pPr>
            <w:r>
              <w:rPr>
                <w:sz w:val="18"/>
                <w:szCs w:val="18"/>
              </w:rPr>
              <w:t>500,00</w:t>
            </w:r>
          </w:p>
        </w:tc>
      </w:tr>
      <w:tr w:rsidR="00F1376C" w:rsidRPr="00404557" w14:paraId="056CBD7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14F2B" w14:textId="77777777" w:rsidR="00F1376C" w:rsidRPr="00404557" w:rsidRDefault="00F1376C" w:rsidP="00B2362D">
            <w:pPr>
              <w:jc w:val="both"/>
              <w:rPr>
                <w:b/>
                <w:color w:val="000000"/>
                <w:sz w:val="18"/>
                <w:szCs w:val="18"/>
              </w:rPr>
            </w:pPr>
            <w:r w:rsidRPr="00404557">
              <w:rPr>
                <w:b/>
                <w:color w:val="000000"/>
                <w:sz w:val="18"/>
                <w:szCs w:val="18"/>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770308"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7BC1EA6" w14:textId="77777777" w:rsidR="00F1376C" w:rsidRPr="00404557" w:rsidRDefault="00F1376C" w:rsidP="00B2362D">
            <w:pPr>
              <w:jc w:val="center"/>
              <w:rPr>
                <w:b/>
                <w:sz w:val="18"/>
                <w:szCs w:val="18"/>
              </w:rPr>
            </w:pPr>
            <w:r w:rsidRPr="00404557">
              <w:rPr>
                <w:b/>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6F0B0DB"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ABD806C"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2F49849"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C82F552"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70A2B98"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375A22"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289A431" w14:textId="77777777" w:rsidR="00F1376C" w:rsidRPr="00404557" w:rsidRDefault="00F1376C" w:rsidP="00B2362D">
            <w:pPr>
              <w:jc w:val="right"/>
              <w:rPr>
                <w:b/>
                <w:sz w:val="18"/>
                <w:szCs w:val="18"/>
              </w:rPr>
            </w:pPr>
            <w:r w:rsidRPr="00404557">
              <w:rPr>
                <w:b/>
                <w:sz w:val="18"/>
                <w:szCs w:val="18"/>
              </w:rPr>
              <w:t>150,00</w:t>
            </w:r>
          </w:p>
        </w:tc>
      </w:tr>
      <w:tr w:rsidR="00F1376C" w:rsidRPr="00404557" w14:paraId="24C2444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DA459" w14:textId="77777777" w:rsidR="00F1376C" w:rsidRPr="00404557" w:rsidRDefault="00F1376C" w:rsidP="00B2362D">
            <w:pPr>
              <w:jc w:val="both"/>
              <w:rPr>
                <w:b/>
                <w:color w:val="000000"/>
                <w:sz w:val="18"/>
                <w:szCs w:val="18"/>
              </w:rPr>
            </w:pPr>
            <w:r w:rsidRPr="00404557">
              <w:rPr>
                <w:b/>
                <w:color w:val="000000"/>
                <w:sz w:val="18"/>
                <w:szCs w:val="18"/>
              </w:rPr>
              <w:t>11.Молодежная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86B88F"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A6311B4" w14:textId="77777777" w:rsidR="00F1376C" w:rsidRPr="00404557" w:rsidRDefault="00F1376C" w:rsidP="00B2362D">
            <w:pPr>
              <w:jc w:val="center"/>
              <w:rPr>
                <w:b/>
                <w:sz w:val="18"/>
                <w:szCs w:val="18"/>
              </w:rPr>
            </w:pPr>
            <w:r w:rsidRPr="00404557">
              <w:rPr>
                <w:b/>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5AAF25E" w14:textId="77777777" w:rsidR="00F1376C" w:rsidRPr="00404557" w:rsidRDefault="00F1376C" w:rsidP="00B2362D">
            <w:pPr>
              <w:jc w:val="center"/>
              <w:rPr>
                <w:b/>
                <w:sz w:val="18"/>
                <w:szCs w:val="18"/>
              </w:rPr>
            </w:pPr>
            <w:r w:rsidRPr="00404557">
              <w:rPr>
                <w:b/>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A20E107"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A65C46E"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D2D5F3D"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0AB989A"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0A2615"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63E12D" w14:textId="77777777" w:rsidR="00F1376C" w:rsidRPr="00404557" w:rsidRDefault="00F1376C" w:rsidP="00B2362D">
            <w:pPr>
              <w:jc w:val="right"/>
              <w:rPr>
                <w:b/>
                <w:sz w:val="18"/>
                <w:szCs w:val="18"/>
              </w:rPr>
            </w:pPr>
            <w:r w:rsidRPr="00404557">
              <w:rPr>
                <w:b/>
                <w:sz w:val="18"/>
                <w:szCs w:val="18"/>
              </w:rPr>
              <w:t>150,00</w:t>
            </w:r>
          </w:p>
        </w:tc>
      </w:tr>
      <w:tr w:rsidR="00F1376C" w:rsidRPr="00404557" w14:paraId="598632C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4156"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«Организация и осуществление мероприятий по работе с детьми и молодёжью в Медногорском городском поселении на 2024- 2026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46445"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DB797B6" w14:textId="77777777" w:rsidR="00F1376C" w:rsidRPr="00404557" w:rsidRDefault="00F1376C" w:rsidP="00B2362D">
            <w:pPr>
              <w:jc w:val="center"/>
              <w:rPr>
                <w:b/>
                <w:sz w:val="18"/>
                <w:szCs w:val="18"/>
              </w:rPr>
            </w:pPr>
            <w:r w:rsidRPr="00404557">
              <w:rPr>
                <w:b/>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744097E" w14:textId="77777777" w:rsidR="00F1376C" w:rsidRPr="00404557" w:rsidRDefault="00F1376C" w:rsidP="00B2362D">
            <w:pPr>
              <w:jc w:val="center"/>
              <w:rPr>
                <w:b/>
                <w:sz w:val="18"/>
                <w:szCs w:val="18"/>
              </w:rPr>
            </w:pPr>
            <w:r w:rsidRPr="00404557">
              <w:rPr>
                <w:b/>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82D01A9" w14:textId="77777777" w:rsidR="00F1376C" w:rsidRPr="00404557" w:rsidRDefault="00F1376C" w:rsidP="00B2362D">
            <w:pPr>
              <w:jc w:val="center"/>
              <w:rPr>
                <w:b/>
                <w:sz w:val="18"/>
                <w:szCs w:val="18"/>
              </w:rPr>
            </w:pPr>
            <w:r w:rsidRPr="00404557">
              <w:rPr>
                <w:b/>
                <w:sz w:val="18"/>
                <w:szCs w:val="18"/>
              </w:rPr>
              <w:t>07 0 00 0000 0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1A596E7"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89ABB9D"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31C4981"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3CCC82"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7E4767" w14:textId="77777777" w:rsidR="00F1376C" w:rsidRPr="00404557" w:rsidRDefault="00F1376C" w:rsidP="00B2362D">
            <w:pPr>
              <w:jc w:val="right"/>
              <w:rPr>
                <w:b/>
                <w:sz w:val="18"/>
                <w:szCs w:val="18"/>
              </w:rPr>
            </w:pPr>
            <w:r w:rsidRPr="00404557">
              <w:rPr>
                <w:b/>
                <w:sz w:val="18"/>
                <w:szCs w:val="18"/>
              </w:rPr>
              <w:t>150,00</w:t>
            </w:r>
          </w:p>
        </w:tc>
      </w:tr>
      <w:tr w:rsidR="00F1376C" w:rsidRPr="00404557" w14:paraId="56A5412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5E52B"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"Организация и осуществление мероприятий по работе с детьми и молодёжью в Медногорском городском поселении на 2024- 2026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4547E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AE58732"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2806E2C"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40F3BC4"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74A75E"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145A0D6"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737E37F"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61F49FD"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9665A5C" w14:textId="77777777" w:rsidR="00F1376C" w:rsidRPr="00404557" w:rsidRDefault="00F1376C" w:rsidP="00B2362D">
            <w:pPr>
              <w:jc w:val="right"/>
              <w:rPr>
                <w:sz w:val="18"/>
                <w:szCs w:val="18"/>
              </w:rPr>
            </w:pPr>
            <w:r w:rsidRPr="00404557">
              <w:rPr>
                <w:sz w:val="18"/>
                <w:szCs w:val="18"/>
              </w:rPr>
              <w:t>150,00</w:t>
            </w:r>
          </w:p>
        </w:tc>
      </w:tr>
      <w:tr w:rsidR="00F1376C" w:rsidRPr="00404557" w14:paraId="3801CE0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5FAC" w14:textId="77777777" w:rsidR="00F1376C" w:rsidRPr="00404557" w:rsidRDefault="00F1376C" w:rsidP="00B2362D">
            <w:pPr>
              <w:jc w:val="both"/>
              <w:rPr>
                <w:color w:val="000000"/>
                <w:sz w:val="18"/>
                <w:szCs w:val="18"/>
              </w:rPr>
            </w:pPr>
            <w:r w:rsidRPr="00404557">
              <w:rPr>
                <w:color w:val="000000"/>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DD1AC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8594792"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41B6883"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A850D1C"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D54A265"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2E6D183"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C0059BF"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47FAEFC"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68AEAC" w14:textId="77777777" w:rsidR="00F1376C" w:rsidRPr="00404557" w:rsidRDefault="00F1376C" w:rsidP="00B2362D">
            <w:pPr>
              <w:jc w:val="right"/>
              <w:rPr>
                <w:sz w:val="18"/>
                <w:szCs w:val="18"/>
              </w:rPr>
            </w:pPr>
            <w:r w:rsidRPr="00404557">
              <w:rPr>
                <w:sz w:val="18"/>
                <w:szCs w:val="18"/>
              </w:rPr>
              <w:t>150,00</w:t>
            </w:r>
          </w:p>
        </w:tc>
      </w:tr>
      <w:tr w:rsidR="00F1376C" w:rsidRPr="00404557" w14:paraId="1C79B25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EE2E"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E6312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9F97CB6"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324B80"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B87513A"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1441548"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BF144B1"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1E53CD4"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5B54AC"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CC4B83" w14:textId="77777777" w:rsidR="00F1376C" w:rsidRPr="00404557" w:rsidRDefault="00F1376C" w:rsidP="00B2362D">
            <w:pPr>
              <w:jc w:val="right"/>
              <w:rPr>
                <w:sz w:val="18"/>
                <w:szCs w:val="18"/>
              </w:rPr>
            </w:pPr>
            <w:r w:rsidRPr="00404557">
              <w:rPr>
                <w:sz w:val="18"/>
                <w:szCs w:val="18"/>
              </w:rPr>
              <w:t>150,00</w:t>
            </w:r>
          </w:p>
        </w:tc>
      </w:tr>
      <w:tr w:rsidR="00F1376C" w:rsidRPr="00404557" w14:paraId="3F8B2AE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6D9B"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68770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AABF9D9"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29CE8A6"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8961AF2"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1948C4E"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AD776BB"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6F2E170"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BF691F"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307F29" w14:textId="77777777" w:rsidR="00F1376C" w:rsidRPr="00404557" w:rsidRDefault="00F1376C" w:rsidP="00B2362D">
            <w:pPr>
              <w:jc w:val="right"/>
              <w:rPr>
                <w:sz w:val="18"/>
                <w:szCs w:val="18"/>
              </w:rPr>
            </w:pPr>
            <w:r w:rsidRPr="00404557">
              <w:rPr>
                <w:sz w:val="18"/>
                <w:szCs w:val="18"/>
              </w:rPr>
              <w:t>150,00</w:t>
            </w:r>
          </w:p>
        </w:tc>
      </w:tr>
      <w:tr w:rsidR="00F1376C" w:rsidRPr="00404557" w14:paraId="695FE86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AB31"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C4C25"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691FD02"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9A42033"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87422B7"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A648651"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81C857" w14:textId="77777777" w:rsidR="00F1376C" w:rsidRPr="00404557" w:rsidRDefault="00F1376C" w:rsidP="00B2362D">
            <w:pPr>
              <w:jc w:val="center"/>
              <w:rPr>
                <w:sz w:val="18"/>
                <w:szCs w:val="18"/>
              </w:rPr>
            </w:pPr>
            <w:r w:rsidRPr="00404557">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6EF6F32"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A89B6D8"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38429A" w14:textId="77777777" w:rsidR="00F1376C" w:rsidRPr="00404557" w:rsidRDefault="00F1376C" w:rsidP="00B2362D">
            <w:pPr>
              <w:jc w:val="right"/>
              <w:rPr>
                <w:sz w:val="18"/>
                <w:szCs w:val="18"/>
              </w:rPr>
            </w:pPr>
            <w:r w:rsidRPr="00404557">
              <w:rPr>
                <w:sz w:val="18"/>
                <w:szCs w:val="18"/>
              </w:rPr>
              <w:t>150,00</w:t>
            </w:r>
          </w:p>
        </w:tc>
      </w:tr>
      <w:tr w:rsidR="00F1376C" w:rsidRPr="00404557" w14:paraId="00BD38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DAA9"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B3DD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32F4C25"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88923C0"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02D3D57"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296FC1C"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5529F48" w14:textId="77777777" w:rsidR="00F1376C" w:rsidRPr="00404557" w:rsidRDefault="00F1376C" w:rsidP="00B2362D">
            <w:pPr>
              <w:jc w:val="center"/>
              <w:rPr>
                <w:sz w:val="18"/>
                <w:szCs w:val="18"/>
              </w:rPr>
            </w:pPr>
            <w:r w:rsidRPr="00404557">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DB55037"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FD33DA0"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EFEF54" w14:textId="77777777" w:rsidR="00F1376C" w:rsidRPr="00404557" w:rsidRDefault="00F1376C" w:rsidP="00B2362D">
            <w:pPr>
              <w:jc w:val="right"/>
              <w:rPr>
                <w:sz w:val="18"/>
                <w:szCs w:val="18"/>
              </w:rPr>
            </w:pPr>
            <w:r w:rsidRPr="00404557">
              <w:rPr>
                <w:sz w:val="18"/>
                <w:szCs w:val="18"/>
              </w:rPr>
              <w:t>150,00</w:t>
            </w:r>
          </w:p>
        </w:tc>
      </w:tr>
      <w:tr w:rsidR="00F1376C" w:rsidRPr="00404557" w14:paraId="2579F64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3DB4"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материальных запасов однократного применения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D21F86"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41023BC" w14:textId="77777777" w:rsidR="00F1376C" w:rsidRPr="00404557" w:rsidRDefault="00F1376C" w:rsidP="00B2362D">
            <w:pPr>
              <w:jc w:val="center"/>
              <w:rPr>
                <w:sz w:val="18"/>
                <w:szCs w:val="18"/>
              </w:rPr>
            </w:pPr>
            <w:r w:rsidRPr="00404557">
              <w:rPr>
                <w:sz w:val="18"/>
                <w:szCs w:val="18"/>
              </w:rPr>
              <w:t>07</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37A4C8" w14:textId="77777777" w:rsidR="00F1376C" w:rsidRPr="00404557" w:rsidRDefault="00F1376C" w:rsidP="00B2362D">
            <w:pPr>
              <w:jc w:val="center"/>
              <w:rPr>
                <w:sz w:val="18"/>
                <w:szCs w:val="18"/>
              </w:rPr>
            </w:pPr>
            <w:r w:rsidRPr="00404557">
              <w:rPr>
                <w:sz w:val="18"/>
                <w:szCs w:val="18"/>
              </w:rPr>
              <w:t>07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3B9836A" w14:textId="77777777" w:rsidR="00F1376C" w:rsidRPr="00404557" w:rsidRDefault="00F1376C" w:rsidP="00B2362D">
            <w:pPr>
              <w:jc w:val="center"/>
              <w:rPr>
                <w:sz w:val="18"/>
                <w:szCs w:val="18"/>
              </w:rPr>
            </w:pPr>
            <w:r w:rsidRPr="00404557">
              <w:rPr>
                <w:sz w:val="18"/>
                <w:szCs w:val="18"/>
              </w:rPr>
              <w:t>07 0 00 3101 0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EF375E4"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CFE7362" w14:textId="77777777" w:rsidR="00F1376C" w:rsidRPr="00404557" w:rsidRDefault="00F1376C" w:rsidP="00B2362D">
            <w:pPr>
              <w:jc w:val="center"/>
              <w:rPr>
                <w:sz w:val="18"/>
                <w:szCs w:val="18"/>
              </w:rPr>
            </w:pPr>
            <w:r w:rsidRPr="00404557">
              <w:rPr>
                <w:sz w:val="18"/>
                <w:szCs w:val="18"/>
              </w:rPr>
              <w:t>349</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89D6259"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D2D1D1"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AC7FE77" w14:textId="77777777" w:rsidR="00F1376C" w:rsidRPr="00404557" w:rsidRDefault="00F1376C" w:rsidP="00B2362D">
            <w:pPr>
              <w:jc w:val="right"/>
              <w:rPr>
                <w:sz w:val="18"/>
                <w:szCs w:val="18"/>
              </w:rPr>
            </w:pPr>
            <w:r w:rsidRPr="00404557">
              <w:rPr>
                <w:sz w:val="18"/>
                <w:szCs w:val="18"/>
              </w:rPr>
              <w:t>150,00</w:t>
            </w:r>
          </w:p>
        </w:tc>
      </w:tr>
      <w:tr w:rsidR="00F1376C" w:rsidRPr="00404557" w14:paraId="38578A1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8324" w14:textId="77777777" w:rsidR="00F1376C" w:rsidRPr="00404557" w:rsidRDefault="00F1376C" w:rsidP="00B2362D">
            <w:pPr>
              <w:jc w:val="both"/>
              <w:rPr>
                <w:b/>
                <w:color w:val="000000"/>
                <w:sz w:val="18"/>
                <w:szCs w:val="18"/>
              </w:rPr>
            </w:pPr>
            <w:r w:rsidRPr="00404557">
              <w:rPr>
                <w:b/>
                <w:color w:val="000000"/>
                <w:sz w:val="18"/>
                <w:szCs w:val="18"/>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58E041"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3A01832" w14:textId="77777777" w:rsidR="00F1376C" w:rsidRPr="00404557" w:rsidRDefault="00F1376C" w:rsidP="00B2362D">
            <w:pPr>
              <w:jc w:val="center"/>
              <w:rPr>
                <w:b/>
                <w:sz w:val="18"/>
                <w:szCs w:val="18"/>
              </w:rPr>
            </w:pPr>
            <w:r w:rsidRPr="00404557">
              <w:rPr>
                <w:b/>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FCD164D"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DD3D2C"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809979"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B8CA4A7"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D957182" w14:textId="77777777" w:rsidR="00F1376C" w:rsidRPr="00404557" w:rsidRDefault="00F1376C" w:rsidP="00B2362D">
            <w:pPr>
              <w:jc w:val="right"/>
              <w:rPr>
                <w:b/>
                <w:sz w:val="18"/>
                <w:szCs w:val="18"/>
              </w:rPr>
            </w:pPr>
            <w:r w:rsidRPr="00404557">
              <w:rPr>
                <w:b/>
                <w:sz w:val="18"/>
                <w:szCs w:val="18"/>
              </w:rPr>
              <w:t>4 128,00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9307611" w14:textId="77777777" w:rsidR="00F1376C" w:rsidRPr="00404557" w:rsidRDefault="00F1376C" w:rsidP="00B2362D">
            <w:pPr>
              <w:jc w:val="right"/>
              <w:rPr>
                <w:b/>
                <w:sz w:val="18"/>
                <w:szCs w:val="18"/>
              </w:rPr>
            </w:pPr>
            <w:r w:rsidRPr="00404557">
              <w:rPr>
                <w:b/>
                <w:sz w:val="18"/>
                <w:szCs w:val="18"/>
              </w:rPr>
              <w:t>4 524,00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32E7551" w14:textId="77777777" w:rsidR="00F1376C" w:rsidRPr="00404557" w:rsidRDefault="00F1376C" w:rsidP="00B2362D">
            <w:pPr>
              <w:jc w:val="right"/>
              <w:rPr>
                <w:b/>
                <w:sz w:val="18"/>
                <w:szCs w:val="18"/>
              </w:rPr>
            </w:pPr>
            <w:r w:rsidRPr="00404557">
              <w:rPr>
                <w:b/>
                <w:sz w:val="18"/>
                <w:szCs w:val="18"/>
              </w:rPr>
              <w:t>4 664,00</w:t>
            </w:r>
          </w:p>
        </w:tc>
      </w:tr>
      <w:tr w:rsidR="00F1376C" w:rsidRPr="00404557" w14:paraId="1D138BB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F3F2" w14:textId="77777777" w:rsidR="00F1376C" w:rsidRPr="00404557" w:rsidRDefault="00F1376C" w:rsidP="00B2362D">
            <w:pPr>
              <w:jc w:val="both"/>
              <w:rPr>
                <w:b/>
                <w:color w:val="000000"/>
                <w:sz w:val="18"/>
                <w:szCs w:val="18"/>
              </w:rPr>
            </w:pPr>
            <w:r w:rsidRPr="00404557">
              <w:rPr>
                <w:b/>
                <w:color w:val="000000"/>
                <w:sz w:val="18"/>
                <w:szCs w:val="18"/>
              </w:rPr>
              <w:t>12.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F03EFD"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5AD52F8" w14:textId="77777777" w:rsidR="00F1376C" w:rsidRPr="00404557" w:rsidRDefault="00F1376C" w:rsidP="00B2362D">
            <w:pPr>
              <w:jc w:val="center"/>
              <w:rPr>
                <w:b/>
                <w:sz w:val="18"/>
                <w:szCs w:val="18"/>
              </w:rPr>
            </w:pPr>
            <w:r w:rsidRPr="00404557">
              <w:rPr>
                <w:b/>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554AC84"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C6B152E"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318354B"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2C13ED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A94613F" w14:textId="77777777" w:rsidR="00F1376C" w:rsidRPr="00404557" w:rsidRDefault="00F1376C" w:rsidP="00B2362D">
            <w:pPr>
              <w:jc w:val="right"/>
              <w:rPr>
                <w:b/>
                <w:sz w:val="18"/>
                <w:szCs w:val="18"/>
              </w:rPr>
            </w:pPr>
            <w:r w:rsidRPr="00404557">
              <w:rPr>
                <w:b/>
                <w:sz w:val="18"/>
                <w:szCs w:val="18"/>
              </w:rPr>
              <w:t>4 128,00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63A600" w14:textId="77777777" w:rsidR="00F1376C" w:rsidRPr="00404557" w:rsidRDefault="00F1376C" w:rsidP="00B2362D">
            <w:pPr>
              <w:jc w:val="right"/>
              <w:rPr>
                <w:b/>
                <w:sz w:val="18"/>
                <w:szCs w:val="18"/>
              </w:rPr>
            </w:pPr>
            <w:r w:rsidRPr="00404557">
              <w:rPr>
                <w:b/>
                <w:sz w:val="18"/>
                <w:szCs w:val="18"/>
              </w:rPr>
              <w:t>4 524,00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E407FE" w14:textId="77777777" w:rsidR="00F1376C" w:rsidRPr="00404557" w:rsidRDefault="00F1376C" w:rsidP="00B2362D">
            <w:pPr>
              <w:jc w:val="right"/>
              <w:rPr>
                <w:b/>
                <w:sz w:val="18"/>
                <w:szCs w:val="18"/>
              </w:rPr>
            </w:pPr>
            <w:r w:rsidRPr="00404557">
              <w:rPr>
                <w:b/>
                <w:sz w:val="18"/>
                <w:szCs w:val="18"/>
              </w:rPr>
              <w:t>4 664,00</w:t>
            </w:r>
          </w:p>
        </w:tc>
      </w:tr>
      <w:tr w:rsidR="00F1376C" w:rsidRPr="00404557" w14:paraId="6F6916F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C427" w14:textId="77777777" w:rsidR="00F1376C" w:rsidRPr="00404557" w:rsidRDefault="00F1376C" w:rsidP="00B2362D">
            <w:pPr>
              <w:jc w:val="both"/>
              <w:rPr>
                <w:b/>
                <w:color w:val="000000"/>
                <w:sz w:val="18"/>
                <w:szCs w:val="18"/>
              </w:rPr>
            </w:pPr>
            <w:r w:rsidRPr="00404557">
              <w:rPr>
                <w:b/>
                <w:color w:val="000000"/>
                <w:sz w:val="18"/>
                <w:szCs w:val="18"/>
              </w:rPr>
              <w:t>Муниципальная целевая программа «Развитие культуры на территории Медногорского городского поселения на 2024- 2026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45D4A0"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1FACA66" w14:textId="77777777" w:rsidR="00F1376C" w:rsidRPr="00404557" w:rsidRDefault="00F1376C" w:rsidP="00B2362D">
            <w:pPr>
              <w:jc w:val="center"/>
              <w:rPr>
                <w:b/>
                <w:sz w:val="18"/>
                <w:szCs w:val="18"/>
              </w:rPr>
            </w:pPr>
            <w:r w:rsidRPr="00404557">
              <w:rPr>
                <w:b/>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D33A7CF"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1B99A98" w14:textId="77777777" w:rsidR="00F1376C" w:rsidRPr="00404557" w:rsidRDefault="00F1376C" w:rsidP="00B2362D">
            <w:pPr>
              <w:jc w:val="center"/>
              <w:rPr>
                <w:b/>
                <w:sz w:val="18"/>
                <w:szCs w:val="18"/>
              </w:rPr>
            </w:pPr>
            <w:r w:rsidRPr="00404557">
              <w:rPr>
                <w:b/>
                <w:sz w:val="18"/>
                <w:szCs w:val="18"/>
              </w:rPr>
              <w:t>08 0 00 0000 0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86CB6B8"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DAABAA2"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9C6DA8E" w14:textId="77777777" w:rsidR="00F1376C" w:rsidRPr="00404557" w:rsidRDefault="00F1376C" w:rsidP="00B2362D">
            <w:pPr>
              <w:jc w:val="right"/>
              <w:rPr>
                <w:b/>
                <w:sz w:val="18"/>
                <w:szCs w:val="18"/>
              </w:rPr>
            </w:pPr>
            <w:r w:rsidRPr="00404557">
              <w:rPr>
                <w:b/>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CBB3D3E" w14:textId="77777777" w:rsidR="00F1376C" w:rsidRPr="00404557" w:rsidRDefault="00F1376C" w:rsidP="00B2362D">
            <w:pPr>
              <w:jc w:val="right"/>
              <w:rPr>
                <w:b/>
                <w:sz w:val="18"/>
                <w:szCs w:val="18"/>
              </w:rPr>
            </w:pPr>
            <w:r w:rsidRPr="00404557">
              <w:rPr>
                <w:b/>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629748D" w14:textId="77777777" w:rsidR="00F1376C" w:rsidRPr="00404557" w:rsidRDefault="00F1376C" w:rsidP="00B2362D">
            <w:pPr>
              <w:jc w:val="right"/>
              <w:rPr>
                <w:b/>
                <w:sz w:val="18"/>
                <w:szCs w:val="18"/>
              </w:rPr>
            </w:pPr>
            <w:r w:rsidRPr="00404557">
              <w:rPr>
                <w:b/>
                <w:sz w:val="18"/>
                <w:szCs w:val="18"/>
              </w:rPr>
              <w:t>1 000,00</w:t>
            </w:r>
          </w:p>
        </w:tc>
      </w:tr>
      <w:tr w:rsidR="00F1376C" w:rsidRPr="00404557" w14:paraId="5D46D5A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0874"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"Развитие культуры на территории Медногорского городского поселения на 2024- 2026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881465"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98340C2"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B5812B0"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CD1DD53"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24AEDD"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C553BD5"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E55BC8"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FED5CF"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5D2AFC" w14:textId="77777777" w:rsidR="00F1376C" w:rsidRPr="00404557" w:rsidRDefault="00F1376C" w:rsidP="00B2362D">
            <w:pPr>
              <w:jc w:val="right"/>
              <w:rPr>
                <w:sz w:val="18"/>
                <w:szCs w:val="18"/>
              </w:rPr>
            </w:pPr>
            <w:r w:rsidRPr="00404557">
              <w:rPr>
                <w:sz w:val="18"/>
                <w:szCs w:val="18"/>
              </w:rPr>
              <w:t>1 000,00</w:t>
            </w:r>
          </w:p>
        </w:tc>
      </w:tr>
      <w:tr w:rsidR="00F1376C" w:rsidRPr="00404557" w14:paraId="19B857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EFB74" w14:textId="77777777" w:rsidR="00F1376C" w:rsidRPr="00404557" w:rsidRDefault="00F1376C" w:rsidP="00B2362D">
            <w:pPr>
              <w:jc w:val="both"/>
              <w:rPr>
                <w:color w:val="000000"/>
                <w:sz w:val="18"/>
                <w:szCs w:val="18"/>
              </w:rPr>
            </w:pPr>
            <w:r w:rsidRPr="00404557">
              <w:rPr>
                <w:color w:val="000000"/>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8142D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CED362E"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3443117"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1C29E6"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5806800"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A227CD3"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81B86AB"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30A03B2"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3C98A1" w14:textId="77777777" w:rsidR="00F1376C" w:rsidRPr="00404557" w:rsidRDefault="00F1376C" w:rsidP="00B2362D">
            <w:pPr>
              <w:jc w:val="right"/>
              <w:rPr>
                <w:sz w:val="18"/>
                <w:szCs w:val="18"/>
              </w:rPr>
            </w:pPr>
            <w:r w:rsidRPr="00404557">
              <w:rPr>
                <w:sz w:val="18"/>
                <w:szCs w:val="18"/>
              </w:rPr>
              <w:t>1 000,00</w:t>
            </w:r>
          </w:p>
        </w:tc>
      </w:tr>
      <w:tr w:rsidR="00F1376C" w:rsidRPr="00404557" w14:paraId="6CC4384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9157"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5E99C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F3F86EC"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327D4CB"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1B270A"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EB5ACC8"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AB26221"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86B4E00"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9C30D0"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097B19" w14:textId="77777777" w:rsidR="00F1376C" w:rsidRPr="00404557" w:rsidRDefault="00F1376C" w:rsidP="00B2362D">
            <w:pPr>
              <w:jc w:val="right"/>
              <w:rPr>
                <w:sz w:val="18"/>
                <w:szCs w:val="18"/>
              </w:rPr>
            </w:pPr>
            <w:r w:rsidRPr="00404557">
              <w:rPr>
                <w:sz w:val="18"/>
                <w:szCs w:val="18"/>
              </w:rPr>
              <w:t>1 000,00</w:t>
            </w:r>
          </w:p>
        </w:tc>
      </w:tr>
      <w:tr w:rsidR="00F1376C" w:rsidRPr="00404557" w14:paraId="253C28C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3570"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A1CE1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46C68B3"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DF99023"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A1B8B51"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DBCA553"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91F4782"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006FE5A"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58780B" w14:textId="77777777" w:rsidR="00F1376C" w:rsidRPr="00404557" w:rsidRDefault="00F1376C" w:rsidP="00B2362D">
            <w:pPr>
              <w:jc w:val="right"/>
              <w:rPr>
                <w:sz w:val="18"/>
                <w:szCs w:val="18"/>
              </w:rPr>
            </w:pPr>
            <w:r w:rsidRPr="00404557">
              <w:rPr>
                <w:sz w:val="18"/>
                <w:szCs w:val="18"/>
              </w:rPr>
              <w:t>1 000,00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02246D" w14:textId="77777777" w:rsidR="00F1376C" w:rsidRPr="00404557" w:rsidRDefault="00F1376C" w:rsidP="00B2362D">
            <w:pPr>
              <w:jc w:val="right"/>
              <w:rPr>
                <w:sz w:val="18"/>
                <w:szCs w:val="18"/>
              </w:rPr>
            </w:pPr>
            <w:r w:rsidRPr="00404557">
              <w:rPr>
                <w:sz w:val="18"/>
                <w:szCs w:val="18"/>
              </w:rPr>
              <w:t>1 000,00</w:t>
            </w:r>
          </w:p>
        </w:tc>
      </w:tr>
      <w:tr w:rsidR="00F1376C" w:rsidRPr="00404557" w14:paraId="75BCCD9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9F67"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93EEBC"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43A849A"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3FDEDC6"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F979900"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5D56732"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6E4CCF8"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2981DD5"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BD691E"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767D96" w14:textId="77777777" w:rsidR="00F1376C" w:rsidRPr="00404557" w:rsidRDefault="00F1376C" w:rsidP="00B2362D">
            <w:pPr>
              <w:jc w:val="right"/>
              <w:rPr>
                <w:sz w:val="18"/>
                <w:szCs w:val="18"/>
              </w:rPr>
            </w:pPr>
            <w:r w:rsidRPr="00404557">
              <w:rPr>
                <w:sz w:val="18"/>
                <w:szCs w:val="18"/>
              </w:rPr>
              <w:t>150,00</w:t>
            </w:r>
          </w:p>
        </w:tc>
      </w:tr>
      <w:tr w:rsidR="00F1376C" w:rsidRPr="00404557" w14:paraId="1726FA1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FB7C"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E7B7F7"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B893221"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9550D0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EE2AFAC"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97A2E4D"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F4F317D" w14:textId="77777777" w:rsidR="00F1376C" w:rsidRPr="00404557" w:rsidRDefault="00F1376C"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C2A6970"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21BF683"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5CCA6C8" w14:textId="77777777" w:rsidR="00F1376C" w:rsidRPr="00404557" w:rsidRDefault="00F1376C" w:rsidP="00B2362D">
            <w:pPr>
              <w:jc w:val="right"/>
              <w:rPr>
                <w:sz w:val="18"/>
                <w:szCs w:val="18"/>
              </w:rPr>
            </w:pPr>
            <w:r w:rsidRPr="00404557">
              <w:rPr>
                <w:sz w:val="18"/>
                <w:szCs w:val="18"/>
              </w:rPr>
              <w:t>150,00</w:t>
            </w:r>
          </w:p>
        </w:tc>
      </w:tr>
      <w:tr w:rsidR="00F1376C" w:rsidRPr="00404557" w14:paraId="25FFB8D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F325" w14:textId="77777777" w:rsidR="00F1376C" w:rsidRPr="00404557" w:rsidRDefault="00F1376C" w:rsidP="00B2362D">
            <w:pPr>
              <w:jc w:val="both"/>
              <w:rPr>
                <w:color w:val="000000"/>
                <w:sz w:val="18"/>
                <w:szCs w:val="18"/>
              </w:rPr>
            </w:pPr>
            <w:r w:rsidRPr="00404557">
              <w:rPr>
                <w:color w:val="000000"/>
                <w:sz w:val="18"/>
                <w:szCs w:val="18"/>
              </w:rPr>
              <w:t>Транспортные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A3BE0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CBCE935"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64B5C9C"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42CBC03"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335BC24"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F7FB76C" w14:textId="77777777" w:rsidR="00F1376C" w:rsidRPr="00404557" w:rsidRDefault="00F1376C" w:rsidP="00B2362D">
            <w:pPr>
              <w:jc w:val="center"/>
              <w:rPr>
                <w:sz w:val="18"/>
                <w:szCs w:val="18"/>
              </w:rPr>
            </w:pPr>
            <w:r w:rsidRPr="00404557">
              <w:rPr>
                <w:sz w:val="18"/>
                <w:szCs w:val="18"/>
              </w:rPr>
              <w:t>222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1AC9E4D" w14:textId="77777777" w:rsidR="00F1376C" w:rsidRPr="00404557" w:rsidRDefault="00F1376C" w:rsidP="00B2362D">
            <w:pPr>
              <w:jc w:val="right"/>
              <w:rPr>
                <w:sz w:val="18"/>
                <w:szCs w:val="18"/>
              </w:rPr>
            </w:pPr>
            <w:r w:rsidRPr="00404557">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641B163" w14:textId="77777777" w:rsidR="00F1376C" w:rsidRPr="00404557" w:rsidRDefault="00F1376C" w:rsidP="00B2362D">
            <w:pPr>
              <w:jc w:val="right"/>
              <w:rPr>
                <w:sz w:val="18"/>
                <w:szCs w:val="18"/>
              </w:rPr>
            </w:pPr>
            <w:r w:rsidRPr="00404557">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3EEC65" w14:textId="77777777" w:rsidR="00F1376C" w:rsidRPr="00404557" w:rsidRDefault="00F1376C" w:rsidP="00B2362D">
            <w:pPr>
              <w:jc w:val="right"/>
              <w:rPr>
                <w:sz w:val="18"/>
                <w:szCs w:val="18"/>
              </w:rPr>
            </w:pPr>
            <w:r w:rsidRPr="00404557">
              <w:rPr>
                <w:sz w:val="18"/>
                <w:szCs w:val="18"/>
              </w:rPr>
              <w:t>50,00</w:t>
            </w:r>
          </w:p>
        </w:tc>
      </w:tr>
      <w:tr w:rsidR="00F1376C" w:rsidRPr="00404557" w14:paraId="754133A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28A8F"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6A7F39"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19F5711"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8DC0B35"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CA6B689"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2B58E25"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A1AFC55" w14:textId="77777777" w:rsidR="00F1376C" w:rsidRPr="00404557" w:rsidRDefault="00F1376C" w:rsidP="00B2362D">
            <w:pPr>
              <w:jc w:val="center"/>
              <w:rPr>
                <w:sz w:val="18"/>
                <w:szCs w:val="18"/>
              </w:rPr>
            </w:pPr>
            <w:r w:rsidRPr="00404557">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84F0905"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B19CAE0"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88C6D9" w14:textId="77777777" w:rsidR="00F1376C" w:rsidRPr="00404557" w:rsidRDefault="00F1376C" w:rsidP="00B2362D">
            <w:pPr>
              <w:jc w:val="right"/>
              <w:rPr>
                <w:sz w:val="18"/>
                <w:szCs w:val="18"/>
              </w:rPr>
            </w:pPr>
            <w:r w:rsidRPr="00404557">
              <w:rPr>
                <w:sz w:val="18"/>
                <w:szCs w:val="18"/>
              </w:rPr>
              <w:t>100,00</w:t>
            </w:r>
          </w:p>
        </w:tc>
      </w:tr>
      <w:tr w:rsidR="00F1376C" w:rsidRPr="00404557" w14:paraId="6AF3B46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1F59"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2A9470"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88D773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6241DE1"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29AF57D"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DC89173"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280EF34" w14:textId="77777777" w:rsidR="00F1376C" w:rsidRPr="00404557" w:rsidRDefault="00F1376C" w:rsidP="00B2362D">
            <w:pPr>
              <w:jc w:val="center"/>
              <w:rPr>
                <w:sz w:val="18"/>
                <w:szCs w:val="18"/>
              </w:rPr>
            </w:pPr>
            <w:r w:rsidRPr="00404557">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7654C45" w14:textId="77777777" w:rsidR="00F1376C" w:rsidRPr="00404557" w:rsidRDefault="00F1376C" w:rsidP="00B2362D">
            <w:pPr>
              <w:jc w:val="right"/>
              <w:rPr>
                <w:sz w:val="18"/>
                <w:szCs w:val="18"/>
              </w:rPr>
            </w:pPr>
            <w:r w:rsidRPr="00404557">
              <w:rPr>
                <w:sz w:val="18"/>
                <w:szCs w:val="18"/>
              </w:rPr>
              <w:t>850,00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42BDD9E" w14:textId="77777777" w:rsidR="00F1376C" w:rsidRPr="00404557" w:rsidRDefault="00F1376C" w:rsidP="00B2362D">
            <w:pPr>
              <w:jc w:val="right"/>
              <w:rPr>
                <w:sz w:val="18"/>
                <w:szCs w:val="18"/>
              </w:rPr>
            </w:pPr>
            <w:r w:rsidRPr="00404557">
              <w:rPr>
                <w:sz w:val="18"/>
                <w:szCs w:val="18"/>
              </w:rPr>
              <w:t>850,00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1E1B544" w14:textId="77777777" w:rsidR="00F1376C" w:rsidRPr="00404557" w:rsidRDefault="00F1376C" w:rsidP="00B2362D">
            <w:pPr>
              <w:jc w:val="right"/>
              <w:rPr>
                <w:sz w:val="18"/>
                <w:szCs w:val="18"/>
              </w:rPr>
            </w:pPr>
            <w:r w:rsidRPr="00404557">
              <w:rPr>
                <w:sz w:val="18"/>
                <w:szCs w:val="18"/>
              </w:rPr>
              <w:t>850,00</w:t>
            </w:r>
          </w:p>
        </w:tc>
      </w:tr>
      <w:tr w:rsidR="00F1376C" w:rsidRPr="00404557" w14:paraId="452B44E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2D22"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3C2BD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06BDE88"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544DD0D"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DE106CD"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CCEC077"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2BA4E7B" w14:textId="77777777" w:rsidR="00F1376C" w:rsidRPr="00404557" w:rsidRDefault="00F1376C" w:rsidP="00B2362D">
            <w:pPr>
              <w:jc w:val="center"/>
              <w:rPr>
                <w:sz w:val="18"/>
                <w:szCs w:val="18"/>
              </w:rPr>
            </w:pPr>
            <w:r w:rsidRPr="00404557">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0616F79" w14:textId="77777777" w:rsidR="00F1376C" w:rsidRPr="00404557" w:rsidRDefault="00F1376C" w:rsidP="00B2362D">
            <w:pPr>
              <w:jc w:val="right"/>
              <w:rPr>
                <w:sz w:val="18"/>
                <w:szCs w:val="18"/>
              </w:rPr>
            </w:pPr>
            <w:r w:rsidRPr="00404557">
              <w:rPr>
                <w:sz w:val="18"/>
                <w:szCs w:val="18"/>
              </w:rPr>
              <w:t>850,00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4FE1D92" w14:textId="77777777" w:rsidR="00F1376C" w:rsidRPr="00404557" w:rsidRDefault="00F1376C" w:rsidP="00B2362D">
            <w:pPr>
              <w:jc w:val="right"/>
              <w:rPr>
                <w:sz w:val="18"/>
                <w:szCs w:val="18"/>
              </w:rPr>
            </w:pPr>
            <w:r w:rsidRPr="00404557">
              <w:rPr>
                <w:sz w:val="18"/>
                <w:szCs w:val="18"/>
              </w:rPr>
              <w:t>850,00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C12EC0" w14:textId="77777777" w:rsidR="00F1376C" w:rsidRPr="00404557" w:rsidRDefault="00F1376C" w:rsidP="00B2362D">
            <w:pPr>
              <w:jc w:val="right"/>
              <w:rPr>
                <w:sz w:val="18"/>
                <w:szCs w:val="18"/>
              </w:rPr>
            </w:pPr>
            <w:r w:rsidRPr="00404557">
              <w:rPr>
                <w:sz w:val="18"/>
                <w:szCs w:val="18"/>
              </w:rPr>
              <w:t>850,00</w:t>
            </w:r>
          </w:p>
        </w:tc>
      </w:tr>
      <w:tr w:rsidR="00F1376C" w:rsidRPr="00404557" w14:paraId="48BB619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E505E"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DFDD0"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ADF0255"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86954B0"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BE2CDAA"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6F8B18C"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DC029F0" w14:textId="77777777" w:rsidR="00F1376C" w:rsidRPr="00404557" w:rsidRDefault="00F1376C" w:rsidP="00B2362D">
            <w:pPr>
              <w:jc w:val="center"/>
              <w:rPr>
                <w:sz w:val="18"/>
                <w:szCs w:val="18"/>
              </w:rPr>
            </w:pPr>
            <w:r w:rsidRPr="00404557">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015D379"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5EA963"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953266" w14:textId="77777777" w:rsidR="00F1376C" w:rsidRPr="00404557" w:rsidRDefault="00F1376C" w:rsidP="00B2362D">
            <w:pPr>
              <w:jc w:val="right"/>
              <w:rPr>
                <w:sz w:val="18"/>
                <w:szCs w:val="18"/>
              </w:rPr>
            </w:pPr>
            <w:r w:rsidRPr="00404557">
              <w:rPr>
                <w:sz w:val="18"/>
                <w:szCs w:val="18"/>
              </w:rPr>
              <w:t>100,00</w:t>
            </w:r>
          </w:p>
        </w:tc>
      </w:tr>
      <w:tr w:rsidR="00F1376C" w:rsidRPr="00404557" w14:paraId="7AD150F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1B3E"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материальных запасов однократного применения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71075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F3485EE"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D02BAC7"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CC42A6D" w14:textId="77777777" w:rsidR="00F1376C" w:rsidRPr="00404557" w:rsidRDefault="00F1376C" w:rsidP="00B2362D">
            <w:pPr>
              <w:jc w:val="center"/>
              <w:rPr>
                <w:sz w:val="18"/>
                <w:szCs w:val="18"/>
              </w:rPr>
            </w:pPr>
            <w:r w:rsidRPr="00404557">
              <w:rPr>
                <w:sz w:val="18"/>
                <w:szCs w:val="18"/>
              </w:rPr>
              <w:t>08 0 00 4099 0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C9C7209"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CFA654" w14:textId="77777777" w:rsidR="00F1376C" w:rsidRPr="00404557" w:rsidRDefault="00F1376C" w:rsidP="00B2362D">
            <w:pPr>
              <w:jc w:val="center"/>
              <w:rPr>
                <w:sz w:val="18"/>
                <w:szCs w:val="18"/>
              </w:rPr>
            </w:pPr>
            <w:r w:rsidRPr="00404557">
              <w:rPr>
                <w:sz w:val="18"/>
                <w:szCs w:val="18"/>
              </w:rPr>
              <w:t>349</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12C9CF0" w14:textId="77777777" w:rsidR="00F1376C" w:rsidRPr="00404557" w:rsidRDefault="00F1376C" w:rsidP="00B2362D">
            <w:pPr>
              <w:jc w:val="right"/>
              <w:rPr>
                <w:sz w:val="18"/>
                <w:szCs w:val="18"/>
              </w:rPr>
            </w:pPr>
            <w:r w:rsidRPr="00404557">
              <w:rPr>
                <w:sz w:val="18"/>
                <w:szCs w:val="18"/>
              </w:rPr>
              <w:t>750,00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78D7468" w14:textId="77777777" w:rsidR="00F1376C" w:rsidRPr="00404557" w:rsidRDefault="00F1376C" w:rsidP="00B2362D">
            <w:pPr>
              <w:jc w:val="right"/>
              <w:rPr>
                <w:sz w:val="18"/>
                <w:szCs w:val="18"/>
              </w:rPr>
            </w:pPr>
            <w:r w:rsidRPr="00404557">
              <w:rPr>
                <w:sz w:val="18"/>
                <w:szCs w:val="18"/>
              </w:rPr>
              <w:t>750,00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8B7B617" w14:textId="77777777" w:rsidR="00F1376C" w:rsidRPr="00404557" w:rsidRDefault="00F1376C" w:rsidP="00B2362D">
            <w:pPr>
              <w:jc w:val="right"/>
              <w:rPr>
                <w:sz w:val="18"/>
                <w:szCs w:val="18"/>
              </w:rPr>
            </w:pPr>
            <w:r w:rsidRPr="00404557">
              <w:rPr>
                <w:sz w:val="18"/>
                <w:szCs w:val="18"/>
              </w:rPr>
              <w:t>750,00</w:t>
            </w:r>
          </w:p>
        </w:tc>
      </w:tr>
      <w:tr w:rsidR="00F1376C" w:rsidRPr="00404557" w14:paraId="725EA05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B1D6B"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44730D"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EFEAA1D" w14:textId="77777777" w:rsidR="00F1376C" w:rsidRPr="00404557" w:rsidRDefault="00F1376C" w:rsidP="00B2362D">
            <w:pPr>
              <w:jc w:val="center"/>
              <w:rPr>
                <w:b/>
                <w:sz w:val="18"/>
                <w:szCs w:val="18"/>
              </w:rPr>
            </w:pPr>
            <w:r w:rsidRPr="00404557">
              <w:rPr>
                <w:b/>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D1060E"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FE23A06"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4D8EA98"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0ACB126"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14AFCF" w14:textId="77777777" w:rsidR="00F1376C" w:rsidRPr="00404557" w:rsidRDefault="00F1376C" w:rsidP="00B2362D">
            <w:pPr>
              <w:jc w:val="right"/>
              <w:rPr>
                <w:b/>
                <w:sz w:val="18"/>
                <w:szCs w:val="18"/>
              </w:rPr>
            </w:pPr>
            <w:r w:rsidRPr="00404557">
              <w:rPr>
                <w:b/>
                <w:sz w:val="18"/>
                <w:szCs w:val="18"/>
              </w:rPr>
              <w:t>3 128,00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A96A18" w14:textId="77777777" w:rsidR="00F1376C" w:rsidRPr="00404557" w:rsidRDefault="00F1376C" w:rsidP="00B2362D">
            <w:pPr>
              <w:jc w:val="right"/>
              <w:rPr>
                <w:b/>
                <w:sz w:val="18"/>
                <w:szCs w:val="18"/>
              </w:rPr>
            </w:pPr>
            <w:r w:rsidRPr="00404557">
              <w:rPr>
                <w:b/>
                <w:sz w:val="18"/>
                <w:szCs w:val="18"/>
              </w:rPr>
              <w:t>3 524,00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580903" w14:textId="77777777" w:rsidR="00F1376C" w:rsidRPr="00404557" w:rsidRDefault="00F1376C" w:rsidP="00B2362D">
            <w:pPr>
              <w:jc w:val="right"/>
              <w:rPr>
                <w:b/>
                <w:sz w:val="18"/>
                <w:szCs w:val="18"/>
              </w:rPr>
            </w:pPr>
            <w:r w:rsidRPr="00404557">
              <w:rPr>
                <w:b/>
                <w:sz w:val="18"/>
                <w:szCs w:val="18"/>
              </w:rPr>
              <w:t>3 664,00</w:t>
            </w:r>
          </w:p>
        </w:tc>
      </w:tr>
      <w:tr w:rsidR="00F1376C" w:rsidRPr="00404557" w14:paraId="1AB026E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104E" w14:textId="77777777" w:rsidR="00F1376C" w:rsidRPr="00404557" w:rsidRDefault="00F1376C" w:rsidP="00B2362D">
            <w:pPr>
              <w:jc w:val="both"/>
              <w:rPr>
                <w:color w:val="000000"/>
                <w:sz w:val="18"/>
                <w:szCs w:val="18"/>
              </w:rPr>
            </w:pPr>
            <w:r w:rsidRPr="00404557">
              <w:rPr>
                <w:color w:val="000000"/>
                <w:sz w:val="18"/>
                <w:szCs w:val="18"/>
              </w:rPr>
              <w:t>Расходы на развитие культуры на территории Медногорского городского поселения в рамках непрограммного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3341E6"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C73EBEB"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62E8EA1"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322A4C9"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31874E3"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48CEFA"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0393499"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A3B203"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F11499" w14:textId="77777777" w:rsidR="00F1376C" w:rsidRPr="00404557" w:rsidRDefault="00F1376C" w:rsidP="00B2362D">
            <w:pPr>
              <w:jc w:val="right"/>
              <w:rPr>
                <w:sz w:val="18"/>
                <w:szCs w:val="18"/>
              </w:rPr>
            </w:pPr>
            <w:r w:rsidRPr="00404557">
              <w:rPr>
                <w:sz w:val="18"/>
                <w:szCs w:val="18"/>
              </w:rPr>
              <w:t>6,00</w:t>
            </w:r>
          </w:p>
        </w:tc>
      </w:tr>
      <w:tr w:rsidR="00F1376C" w:rsidRPr="00404557" w14:paraId="4B11DBF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F097" w14:textId="77777777" w:rsidR="00F1376C" w:rsidRPr="00404557" w:rsidRDefault="00F1376C" w:rsidP="00B2362D">
            <w:pPr>
              <w:jc w:val="both"/>
              <w:rPr>
                <w:color w:val="000000"/>
                <w:sz w:val="18"/>
                <w:szCs w:val="18"/>
              </w:rPr>
            </w:pPr>
            <w:r w:rsidRPr="00404557">
              <w:rPr>
                <w:color w:val="000000"/>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07CE4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581A30E"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9593684"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E8D251E"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7D5CE75"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05E412F"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F78A61"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5849111"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9BE0D52" w14:textId="77777777" w:rsidR="00F1376C" w:rsidRPr="00404557" w:rsidRDefault="00F1376C" w:rsidP="00B2362D">
            <w:pPr>
              <w:jc w:val="right"/>
              <w:rPr>
                <w:sz w:val="18"/>
                <w:szCs w:val="18"/>
              </w:rPr>
            </w:pPr>
            <w:r w:rsidRPr="00404557">
              <w:rPr>
                <w:sz w:val="18"/>
                <w:szCs w:val="18"/>
              </w:rPr>
              <w:t>6,00</w:t>
            </w:r>
          </w:p>
        </w:tc>
      </w:tr>
      <w:tr w:rsidR="00F1376C" w:rsidRPr="00404557" w14:paraId="355A51B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FF54"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62EB44"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8E880EC"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AA6A2D1"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5C117E6"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BBEA295"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B6FE14D"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E234980"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C77728"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333A8F" w14:textId="77777777" w:rsidR="00F1376C" w:rsidRPr="00404557" w:rsidRDefault="00F1376C" w:rsidP="00B2362D">
            <w:pPr>
              <w:jc w:val="right"/>
              <w:rPr>
                <w:sz w:val="18"/>
                <w:szCs w:val="18"/>
              </w:rPr>
            </w:pPr>
            <w:r w:rsidRPr="00404557">
              <w:rPr>
                <w:sz w:val="18"/>
                <w:szCs w:val="18"/>
              </w:rPr>
              <w:t>6,00</w:t>
            </w:r>
          </w:p>
        </w:tc>
      </w:tr>
      <w:tr w:rsidR="00F1376C" w:rsidRPr="00404557" w14:paraId="0191DD5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FA05"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0824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C62F6A6"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B9D06C3"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219331D"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BCADC4A"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071ED48"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DA8BA4D"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CFFD8F6"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335007" w14:textId="77777777" w:rsidR="00F1376C" w:rsidRPr="00404557" w:rsidRDefault="00F1376C" w:rsidP="00B2362D">
            <w:pPr>
              <w:jc w:val="right"/>
              <w:rPr>
                <w:sz w:val="18"/>
                <w:szCs w:val="18"/>
              </w:rPr>
            </w:pPr>
            <w:r w:rsidRPr="00404557">
              <w:rPr>
                <w:sz w:val="18"/>
                <w:szCs w:val="18"/>
              </w:rPr>
              <w:t>6,00</w:t>
            </w:r>
          </w:p>
        </w:tc>
      </w:tr>
      <w:tr w:rsidR="00F1376C" w:rsidRPr="00404557" w14:paraId="0E99286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CA78"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953257"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3B90341"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BBEB1AD"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DB30440"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7B6F340"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09EBC95"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4B59445"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505E386"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DF657F6" w14:textId="77777777" w:rsidR="00F1376C" w:rsidRPr="00404557" w:rsidRDefault="00F1376C" w:rsidP="00B2362D">
            <w:pPr>
              <w:jc w:val="right"/>
              <w:rPr>
                <w:sz w:val="18"/>
                <w:szCs w:val="18"/>
              </w:rPr>
            </w:pPr>
            <w:r w:rsidRPr="00404557">
              <w:rPr>
                <w:sz w:val="18"/>
                <w:szCs w:val="18"/>
              </w:rPr>
              <w:t>6,00</w:t>
            </w:r>
          </w:p>
        </w:tc>
      </w:tr>
      <w:tr w:rsidR="00F1376C" w:rsidRPr="00404557" w14:paraId="61FA3D9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9517" w14:textId="77777777" w:rsidR="00F1376C" w:rsidRPr="00404557" w:rsidRDefault="00F1376C" w:rsidP="00B2362D">
            <w:pPr>
              <w:jc w:val="both"/>
              <w:rPr>
                <w:color w:val="000000"/>
                <w:sz w:val="18"/>
                <w:szCs w:val="18"/>
              </w:rPr>
            </w:pPr>
            <w:r w:rsidRPr="00404557">
              <w:rPr>
                <w:color w:val="000000"/>
                <w:sz w:val="18"/>
                <w:szCs w:val="18"/>
              </w:rPr>
              <w:t>Оплата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F76A7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4BD6D7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21E4F38"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FD1E617"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274FCE3"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D16661B" w14:textId="77777777" w:rsidR="00F1376C" w:rsidRPr="00404557" w:rsidRDefault="00F1376C"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F580B3F"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B4703E"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842B3D7" w14:textId="77777777" w:rsidR="00F1376C" w:rsidRPr="00404557" w:rsidRDefault="00F1376C" w:rsidP="00B2362D">
            <w:pPr>
              <w:jc w:val="right"/>
              <w:rPr>
                <w:sz w:val="18"/>
                <w:szCs w:val="18"/>
              </w:rPr>
            </w:pPr>
            <w:r w:rsidRPr="00404557">
              <w:rPr>
                <w:sz w:val="18"/>
                <w:szCs w:val="18"/>
              </w:rPr>
              <w:t>6,00</w:t>
            </w:r>
          </w:p>
        </w:tc>
      </w:tr>
      <w:tr w:rsidR="00F1376C" w:rsidRPr="00404557" w14:paraId="4BAB873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6E58"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AB116A"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7C7FB7A"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E076DB5"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E08924A" w14:textId="77777777" w:rsidR="00F1376C" w:rsidRPr="00404557" w:rsidRDefault="00F1376C" w:rsidP="00B2362D">
            <w:pPr>
              <w:jc w:val="center"/>
              <w:rPr>
                <w:sz w:val="18"/>
                <w:szCs w:val="18"/>
              </w:rPr>
            </w:pPr>
            <w:r w:rsidRPr="00404557">
              <w:rPr>
                <w:sz w:val="18"/>
                <w:szCs w:val="18"/>
              </w:rPr>
              <w:t>72 0 00 4099 0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9E12368"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1836CE" w14:textId="77777777" w:rsidR="00F1376C" w:rsidRPr="00404557" w:rsidRDefault="00F1376C" w:rsidP="00B2362D">
            <w:pPr>
              <w:jc w:val="center"/>
              <w:rPr>
                <w:sz w:val="18"/>
                <w:szCs w:val="18"/>
              </w:rPr>
            </w:pPr>
            <w:r w:rsidRPr="00404557">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4FB5781"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589B1A" w14:textId="77777777" w:rsidR="00F1376C" w:rsidRPr="00404557" w:rsidRDefault="00F1376C" w:rsidP="00B2362D">
            <w:pPr>
              <w:jc w:val="right"/>
              <w:rPr>
                <w:sz w:val="18"/>
                <w:szCs w:val="18"/>
              </w:rPr>
            </w:pPr>
            <w:r w:rsidRPr="00404557">
              <w:rPr>
                <w:sz w:val="18"/>
                <w:szCs w:val="18"/>
              </w:rPr>
              <w:t>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42E081" w14:textId="77777777" w:rsidR="00F1376C" w:rsidRPr="00404557" w:rsidRDefault="00F1376C" w:rsidP="00B2362D">
            <w:pPr>
              <w:jc w:val="right"/>
              <w:rPr>
                <w:sz w:val="18"/>
                <w:szCs w:val="18"/>
              </w:rPr>
            </w:pPr>
            <w:r w:rsidRPr="00404557">
              <w:rPr>
                <w:sz w:val="18"/>
                <w:szCs w:val="18"/>
              </w:rPr>
              <w:t>6,00</w:t>
            </w:r>
          </w:p>
        </w:tc>
      </w:tr>
      <w:tr w:rsidR="00F1376C" w:rsidRPr="00404557" w14:paraId="1C8DCBA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EE00" w14:textId="77777777" w:rsidR="00F1376C" w:rsidRPr="00404557" w:rsidRDefault="00F1376C" w:rsidP="00B2362D">
            <w:pPr>
              <w:jc w:val="both"/>
              <w:rPr>
                <w:b/>
                <w:color w:val="000000"/>
                <w:sz w:val="18"/>
                <w:szCs w:val="18"/>
              </w:rPr>
            </w:pPr>
            <w:r w:rsidRPr="00404557">
              <w:rPr>
                <w:b/>
                <w:color w:val="000000"/>
                <w:sz w:val="18"/>
                <w:szCs w:val="18"/>
              </w:rPr>
              <w:t>Деятельность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AD1F23"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C9050D7" w14:textId="77777777" w:rsidR="00F1376C" w:rsidRPr="00404557" w:rsidRDefault="00F1376C" w:rsidP="00B2362D">
            <w:pPr>
              <w:jc w:val="center"/>
              <w:rPr>
                <w:b/>
                <w:sz w:val="18"/>
                <w:szCs w:val="18"/>
              </w:rPr>
            </w:pPr>
            <w:r w:rsidRPr="00404557">
              <w:rPr>
                <w:b/>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77A1AC0"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2611F00" w14:textId="77777777" w:rsidR="00F1376C" w:rsidRPr="00404557" w:rsidRDefault="00F1376C" w:rsidP="00B2362D">
            <w:pPr>
              <w:jc w:val="center"/>
              <w:rPr>
                <w:b/>
                <w:sz w:val="18"/>
                <w:szCs w:val="18"/>
              </w:rPr>
            </w:pPr>
            <w:r w:rsidRPr="00404557">
              <w:rPr>
                <w:b/>
                <w:sz w:val="18"/>
                <w:szCs w:val="18"/>
              </w:rPr>
              <w:t>72 2 00 0000 0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EF2860"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BECE1DC"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9A19FD9" w14:textId="77777777" w:rsidR="00F1376C" w:rsidRPr="00404557" w:rsidRDefault="00F1376C" w:rsidP="00B2362D">
            <w:pPr>
              <w:jc w:val="right"/>
              <w:rPr>
                <w:b/>
                <w:sz w:val="18"/>
                <w:szCs w:val="18"/>
              </w:rPr>
            </w:pPr>
            <w:r w:rsidRPr="00404557">
              <w:rPr>
                <w:b/>
                <w:sz w:val="18"/>
                <w:szCs w:val="18"/>
              </w:rPr>
              <w:t>3 123,00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87E0307" w14:textId="77777777" w:rsidR="00F1376C" w:rsidRPr="00404557" w:rsidRDefault="00F1376C" w:rsidP="00B2362D">
            <w:pPr>
              <w:jc w:val="right"/>
              <w:rPr>
                <w:b/>
                <w:sz w:val="18"/>
                <w:szCs w:val="18"/>
              </w:rPr>
            </w:pPr>
            <w:r w:rsidRPr="00404557">
              <w:rPr>
                <w:b/>
                <w:sz w:val="18"/>
                <w:szCs w:val="18"/>
              </w:rPr>
              <w:t>3 518,00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546EA0D" w14:textId="77777777" w:rsidR="00F1376C" w:rsidRPr="00404557" w:rsidRDefault="00F1376C" w:rsidP="00B2362D">
            <w:pPr>
              <w:jc w:val="right"/>
              <w:rPr>
                <w:b/>
                <w:sz w:val="18"/>
                <w:szCs w:val="18"/>
              </w:rPr>
            </w:pPr>
            <w:r w:rsidRPr="00404557">
              <w:rPr>
                <w:b/>
                <w:sz w:val="18"/>
                <w:szCs w:val="18"/>
              </w:rPr>
              <w:t>3 658,00</w:t>
            </w:r>
          </w:p>
        </w:tc>
      </w:tr>
      <w:tr w:rsidR="00F1376C" w:rsidRPr="00404557" w14:paraId="27108AF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2108" w14:textId="77777777" w:rsidR="00F1376C" w:rsidRPr="00404557" w:rsidRDefault="00F1376C" w:rsidP="00B2362D">
            <w:pPr>
              <w:jc w:val="both"/>
              <w:rPr>
                <w:color w:val="000000"/>
                <w:sz w:val="18"/>
                <w:szCs w:val="18"/>
              </w:rPr>
            </w:pPr>
            <w:r w:rsidRPr="00404557">
              <w:rPr>
                <w:color w:val="000000"/>
                <w:sz w:val="18"/>
                <w:szCs w:val="18"/>
              </w:rPr>
              <w:t>Расходы на библиотечное обслуживание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61EA34"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E628C82"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5B512D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EA1BEF7"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E27EE48"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CED3737"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36C2AF3" w14:textId="77777777" w:rsidR="00F1376C" w:rsidRPr="00404557" w:rsidRDefault="00F1376C" w:rsidP="00B2362D">
            <w:pPr>
              <w:jc w:val="right"/>
              <w:rPr>
                <w:sz w:val="18"/>
                <w:szCs w:val="18"/>
              </w:rPr>
            </w:pPr>
            <w:r w:rsidRPr="00404557">
              <w:rPr>
                <w:sz w:val="18"/>
                <w:szCs w:val="18"/>
              </w:rPr>
              <w:t>3 123,00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7B86A52" w14:textId="77777777" w:rsidR="00F1376C" w:rsidRPr="00404557" w:rsidRDefault="00F1376C" w:rsidP="00B2362D">
            <w:pPr>
              <w:jc w:val="right"/>
              <w:rPr>
                <w:sz w:val="18"/>
                <w:szCs w:val="18"/>
              </w:rPr>
            </w:pPr>
            <w:r w:rsidRPr="00404557">
              <w:rPr>
                <w:sz w:val="18"/>
                <w:szCs w:val="18"/>
              </w:rPr>
              <w:t>3 518,00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8D38E8D" w14:textId="77777777" w:rsidR="00F1376C" w:rsidRPr="00404557" w:rsidRDefault="00F1376C" w:rsidP="00B2362D">
            <w:pPr>
              <w:jc w:val="right"/>
              <w:rPr>
                <w:sz w:val="18"/>
                <w:szCs w:val="18"/>
              </w:rPr>
            </w:pPr>
            <w:r w:rsidRPr="00404557">
              <w:rPr>
                <w:sz w:val="18"/>
                <w:szCs w:val="18"/>
              </w:rPr>
              <w:t>3 658,00</w:t>
            </w:r>
          </w:p>
        </w:tc>
      </w:tr>
      <w:tr w:rsidR="00F1376C" w:rsidRPr="00404557" w14:paraId="350A784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0EF6" w14:textId="77777777" w:rsidR="00F1376C" w:rsidRPr="00404557" w:rsidRDefault="00F1376C" w:rsidP="00B2362D">
            <w:pPr>
              <w:jc w:val="both"/>
              <w:rPr>
                <w:color w:val="000000"/>
                <w:sz w:val="18"/>
                <w:szCs w:val="18"/>
              </w:rPr>
            </w:pPr>
            <w:r w:rsidRPr="004045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97C14A"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FDF307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5407D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2BED565"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E0D664D" w14:textId="77777777" w:rsidR="00F1376C" w:rsidRPr="00404557" w:rsidRDefault="00F1376C" w:rsidP="00B2362D">
            <w:pPr>
              <w:jc w:val="center"/>
              <w:rPr>
                <w:sz w:val="18"/>
                <w:szCs w:val="18"/>
              </w:rPr>
            </w:pPr>
            <w:r w:rsidRPr="00404557">
              <w:rPr>
                <w:sz w:val="18"/>
                <w:szCs w:val="18"/>
              </w:rPr>
              <w:t>100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31A4CF3"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306C9DD" w14:textId="77777777" w:rsidR="00F1376C" w:rsidRPr="00404557" w:rsidRDefault="00F1376C" w:rsidP="00B2362D">
            <w:pPr>
              <w:jc w:val="right"/>
              <w:rPr>
                <w:sz w:val="18"/>
                <w:szCs w:val="18"/>
              </w:rPr>
            </w:pPr>
            <w:r w:rsidRPr="00404557">
              <w:rPr>
                <w:sz w:val="18"/>
                <w:szCs w:val="18"/>
              </w:rPr>
              <w:t>2 350,00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67AF6FB" w14:textId="77777777" w:rsidR="00F1376C" w:rsidRPr="00404557" w:rsidRDefault="00F1376C" w:rsidP="00B2362D">
            <w:pPr>
              <w:jc w:val="right"/>
              <w:rPr>
                <w:sz w:val="18"/>
                <w:szCs w:val="18"/>
              </w:rPr>
            </w:pPr>
            <w:r w:rsidRPr="00404557">
              <w:rPr>
                <w:sz w:val="18"/>
                <w:szCs w:val="18"/>
              </w:rPr>
              <w:t>2 624,00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661E7E8" w14:textId="77777777" w:rsidR="00F1376C" w:rsidRPr="00404557" w:rsidRDefault="00F1376C" w:rsidP="00B2362D">
            <w:pPr>
              <w:jc w:val="right"/>
              <w:rPr>
                <w:sz w:val="18"/>
                <w:szCs w:val="18"/>
              </w:rPr>
            </w:pPr>
            <w:r w:rsidRPr="00404557">
              <w:rPr>
                <w:sz w:val="18"/>
                <w:szCs w:val="18"/>
              </w:rPr>
              <w:t>2 754,20</w:t>
            </w:r>
          </w:p>
        </w:tc>
      </w:tr>
      <w:tr w:rsidR="00F1376C" w:rsidRPr="00404557" w14:paraId="284604A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47908" w14:textId="77777777" w:rsidR="00F1376C" w:rsidRPr="00404557" w:rsidRDefault="00F1376C" w:rsidP="00B2362D">
            <w:pPr>
              <w:jc w:val="both"/>
              <w:rPr>
                <w:color w:val="000000"/>
                <w:sz w:val="18"/>
                <w:szCs w:val="18"/>
              </w:rPr>
            </w:pPr>
            <w:r w:rsidRPr="00404557">
              <w:rPr>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407D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CFCA396"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1C6FFB"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500DCC2"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D21B999" w14:textId="77777777" w:rsidR="00F1376C" w:rsidRPr="00404557" w:rsidRDefault="00F1376C" w:rsidP="00B2362D">
            <w:pPr>
              <w:jc w:val="center"/>
              <w:rPr>
                <w:sz w:val="18"/>
                <w:szCs w:val="18"/>
              </w:rPr>
            </w:pPr>
            <w:r w:rsidRPr="00404557">
              <w:rPr>
                <w:sz w:val="18"/>
                <w:szCs w:val="18"/>
              </w:rPr>
              <w:t>110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1D9E220"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EC49A4D" w14:textId="77777777" w:rsidR="00F1376C" w:rsidRPr="00404557" w:rsidRDefault="00F1376C" w:rsidP="00B2362D">
            <w:pPr>
              <w:jc w:val="right"/>
              <w:rPr>
                <w:sz w:val="18"/>
                <w:szCs w:val="18"/>
              </w:rPr>
            </w:pPr>
            <w:r w:rsidRPr="00404557">
              <w:rPr>
                <w:sz w:val="18"/>
                <w:szCs w:val="18"/>
              </w:rPr>
              <w:t>2 350,00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7604A0C" w14:textId="77777777" w:rsidR="00F1376C" w:rsidRPr="00404557" w:rsidRDefault="00F1376C" w:rsidP="00B2362D">
            <w:pPr>
              <w:jc w:val="right"/>
              <w:rPr>
                <w:sz w:val="18"/>
                <w:szCs w:val="18"/>
              </w:rPr>
            </w:pPr>
            <w:r w:rsidRPr="00404557">
              <w:rPr>
                <w:sz w:val="18"/>
                <w:szCs w:val="18"/>
              </w:rPr>
              <w:t>2 624,00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405A98B" w14:textId="77777777" w:rsidR="00F1376C" w:rsidRPr="00404557" w:rsidRDefault="00F1376C" w:rsidP="00B2362D">
            <w:pPr>
              <w:jc w:val="right"/>
              <w:rPr>
                <w:sz w:val="18"/>
                <w:szCs w:val="18"/>
              </w:rPr>
            </w:pPr>
            <w:r w:rsidRPr="00404557">
              <w:rPr>
                <w:sz w:val="18"/>
                <w:szCs w:val="18"/>
              </w:rPr>
              <w:t>2 754,20</w:t>
            </w:r>
          </w:p>
        </w:tc>
      </w:tr>
      <w:tr w:rsidR="00F1376C" w:rsidRPr="00404557" w14:paraId="3FFE5EA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3544" w14:textId="77777777" w:rsidR="00F1376C" w:rsidRPr="00404557" w:rsidRDefault="00F1376C" w:rsidP="00B2362D">
            <w:pPr>
              <w:jc w:val="both"/>
              <w:rPr>
                <w:color w:val="000000"/>
                <w:sz w:val="18"/>
                <w:szCs w:val="18"/>
              </w:rPr>
            </w:pPr>
            <w:r w:rsidRPr="00404557">
              <w:rPr>
                <w:color w:val="000000"/>
                <w:sz w:val="18"/>
                <w:szCs w:val="18"/>
              </w:rPr>
              <w:t>Фонд оплаты труда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6126D3"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01B6489"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5ECCD96"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897C9F6"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22BAD5E" w14:textId="77777777" w:rsidR="00F1376C" w:rsidRPr="00404557" w:rsidRDefault="00F1376C" w:rsidP="00B2362D">
            <w:pPr>
              <w:jc w:val="center"/>
              <w:rPr>
                <w:sz w:val="18"/>
                <w:szCs w:val="18"/>
              </w:rPr>
            </w:pPr>
            <w:r w:rsidRPr="00404557">
              <w:rPr>
                <w:sz w:val="18"/>
                <w:szCs w:val="18"/>
              </w:rPr>
              <w:t>111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0A6E888"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E338D22" w14:textId="77777777" w:rsidR="00F1376C" w:rsidRPr="00404557" w:rsidRDefault="00F1376C" w:rsidP="00B2362D">
            <w:pPr>
              <w:jc w:val="right"/>
              <w:rPr>
                <w:sz w:val="18"/>
                <w:szCs w:val="18"/>
              </w:rPr>
            </w:pPr>
            <w:r w:rsidRPr="00404557">
              <w:rPr>
                <w:sz w:val="18"/>
                <w:szCs w:val="18"/>
              </w:rPr>
              <w:t>1 820,00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ABA487C" w14:textId="77777777" w:rsidR="00F1376C" w:rsidRPr="00404557" w:rsidRDefault="00F1376C" w:rsidP="00B2362D">
            <w:pPr>
              <w:jc w:val="right"/>
              <w:rPr>
                <w:sz w:val="18"/>
                <w:szCs w:val="18"/>
              </w:rPr>
            </w:pPr>
            <w:r w:rsidRPr="00404557">
              <w:rPr>
                <w:sz w:val="18"/>
                <w:szCs w:val="18"/>
              </w:rPr>
              <w:t>2 020,00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7BB5E8" w14:textId="77777777" w:rsidR="00F1376C" w:rsidRPr="00404557" w:rsidRDefault="00F1376C" w:rsidP="00B2362D">
            <w:pPr>
              <w:jc w:val="right"/>
              <w:rPr>
                <w:sz w:val="18"/>
                <w:szCs w:val="18"/>
              </w:rPr>
            </w:pPr>
            <w:r w:rsidRPr="00404557">
              <w:rPr>
                <w:sz w:val="18"/>
                <w:szCs w:val="18"/>
              </w:rPr>
              <w:t>2 120,00</w:t>
            </w:r>
          </w:p>
        </w:tc>
      </w:tr>
      <w:tr w:rsidR="00F1376C" w:rsidRPr="00404557" w14:paraId="0AB8880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BAB6" w14:textId="77777777" w:rsidR="00F1376C" w:rsidRPr="00404557" w:rsidRDefault="00F1376C" w:rsidP="00B2362D">
            <w:pPr>
              <w:jc w:val="both"/>
              <w:rPr>
                <w:color w:val="000000"/>
                <w:sz w:val="18"/>
                <w:szCs w:val="18"/>
              </w:rPr>
            </w:pPr>
            <w:r w:rsidRPr="00404557">
              <w:rPr>
                <w:color w:val="000000"/>
                <w:sz w:val="18"/>
                <w:szCs w:val="18"/>
              </w:rPr>
              <w:t>Заработная плата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41A3D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386DFE"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E063CA"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D613744"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5920158" w14:textId="77777777" w:rsidR="00F1376C" w:rsidRPr="00404557" w:rsidRDefault="00F1376C" w:rsidP="00B2362D">
            <w:pPr>
              <w:jc w:val="center"/>
              <w:rPr>
                <w:sz w:val="18"/>
                <w:szCs w:val="18"/>
              </w:rPr>
            </w:pPr>
            <w:r w:rsidRPr="00404557">
              <w:rPr>
                <w:sz w:val="18"/>
                <w:szCs w:val="18"/>
              </w:rPr>
              <w:t>111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D4A7E69" w14:textId="77777777" w:rsidR="00F1376C" w:rsidRPr="00404557" w:rsidRDefault="00F1376C" w:rsidP="00B2362D">
            <w:pPr>
              <w:jc w:val="center"/>
              <w:rPr>
                <w:sz w:val="18"/>
                <w:szCs w:val="18"/>
              </w:rPr>
            </w:pPr>
            <w:r w:rsidRPr="00404557">
              <w:rPr>
                <w:sz w:val="18"/>
                <w:szCs w:val="18"/>
              </w:rPr>
              <w:t>211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DE05C23" w14:textId="77777777" w:rsidR="00F1376C" w:rsidRPr="00404557" w:rsidRDefault="00F1376C" w:rsidP="00B2362D">
            <w:pPr>
              <w:jc w:val="right"/>
              <w:rPr>
                <w:sz w:val="18"/>
                <w:szCs w:val="18"/>
              </w:rPr>
            </w:pPr>
            <w:r w:rsidRPr="00404557">
              <w:rPr>
                <w:sz w:val="18"/>
                <w:szCs w:val="18"/>
              </w:rPr>
              <w:t>1 800,00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33B63F5" w14:textId="77777777" w:rsidR="00F1376C" w:rsidRPr="00404557" w:rsidRDefault="00F1376C" w:rsidP="00B2362D">
            <w:pPr>
              <w:jc w:val="right"/>
              <w:rPr>
                <w:sz w:val="18"/>
                <w:szCs w:val="18"/>
              </w:rPr>
            </w:pPr>
            <w:r w:rsidRPr="00404557">
              <w:rPr>
                <w:sz w:val="18"/>
                <w:szCs w:val="18"/>
              </w:rPr>
              <w:t>2 000,00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876A584" w14:textId="77777777" w:rsidR="00F1376C" w:rsidRPr="00404557" w:rsidRDefault="00F1376C" w:rsidP="00B2362D">
            <w:pPr>
              <w:jc w:val="right"/>
              <w:rPr>
                <w:sz w:val="18"/>
                <w:szCs w:val="18"/>
              </w:rPr>
            </w:pPr>
            <w:r w:rsidRPr="00404557">
              <w:rPr>
                <w:sz w:val="18"/>
                <w:szCs w:val="18"/>
              </w:rPr>
              <w:t>2 100,00</w:t>
            </w:r>
          </w:p>
        </w:tc>
      </w:tr>
      <w:tr w:rsidR="00F1376C" w:rsidRPr="00404557" w14:paraId="7651D59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5A0A" w14:textId="77777777" w:rsidR="00F1376C" w:rsidRPr="00404557" w:rsidRDefault="00F1376C" w:rsidP="00B2362D">
            <w:pPr>
              <w:jc w:val="both"/>
              <w:rPr>
                <w:color w:val="000000"/>
                <w:sz w:val="18"/>
                <w:szCs w:val="18"/>
              </w:rPr>
            </w:pPr>
            <w:r w:rsidRPr="00404557">
              <w:rPr>
                <w:color w:val="000000"/>
                <w:sz w:val="18"/>
                <w:szCs w:val="18"/>
              </w:rPr>
              <w:t>Социальные пособия и компенсации персоналу в денежной форме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F91D00"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4DA945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07AAE4B"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D7D4C69"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E937D3" w14:textId="77777777" w:rsidR="00F1376C" w:rsidRPr="00404557" w:rsidRDefault="00F1376C" w:rsidP="00B2362D">
            <w:pPr>
              <w:jc w:val="center"/>
              <w:rPr>
                <w:sz w:val="18"/>
                <w:szCs w:val="18"/>
              </w:rPr>
            </w:pPr>
            <w:r w:rsidRPr="00404557">
              <w:rPr>
                <w:sz w:val="18"/>
                <w:szCs w:val="18"/>
              </w:rPr>
              <w:t>111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00F9834" w14:textId="77777777" w:rsidR="00F1376C" w:rsidRPr="00404557" w:rsidRDefault="00F1376C" w:rsidP="00B2362D">
            <w:pPr>
              <w:jc w:val="center"/>
              <w:rPr>
                <w:sz w:val="18"/>
                <w:szCs w:val="18"/>
              </w:rPr>
            </w:pPr>
            <w:r w:rsidRPr="00404557">
              <w:rPr>
                <w:sz w:val="18"/>
                <w:szCs w:val="18"/>
              </w:rPr>
              <w:t>266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14EFB26" w14:textId="77777777" w:rsidR="00F1376C" w:rsidRPr="00404557" w:rsidRDefault="00F1376C" w:rsidP="00B2362D">
            <w:pPr>
              <w:jc w:val="right"/>
              <w:rPr>
                <w:sz w:val="18"/>
                <w:szCs w:val="18"/>
              </w:rPr>
            </w:pPr>
            <w:r w:rsidRPr="00404557">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05CF19" w14:textId="77777777" w:rsidR="00F1376C" w:rsidRPr="00404557" w:rsidRDefault="00F1376C" w:rsidP="00B2362D">
            <w:pPr>
              <w:jc w:val="right"/>
              <w:rPr>
                <w:sz w:val="18"/>
                <w:szCs w:val="18"/>
              </w:rPr>
            </w:pPr>
            <w:r w:rsidRPr="00404557">
              <w:rPr>
                <w:sz w:val="18"/>
                <w:szCs w:val="18"/>
              </w:rPr>
              <w:t>20,00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E6DA4F" w14:textId="77777777" w:rsidR="00F1376C" w:rsidRPr="00404557" w:rsidRDefault="00F1376C" w:rsidP="00B2362D">
            <w:pPr>
              <w:jc w:val="right"/>
              <w:rPr>
                <w:sz w:val="18"/>
                <w:szCs w:val="18"/>
              </w:rPr>
            </w:pPr>
            <w:r w:rsidRPr="00404557">
              <w:rPr>
                <w:sz w:val="18"/>
                <w:szCs w:val="18"/>
              </w:rPr>
              <w:t>20,00</w:t>
            </w:r>
          </w:p>
        </w:tc>
      </w:tr>
      <w:tr w:rsidR="00F1376C" w:rsidRPr="00404557" w14:paraId="711287B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502E" w14:textId="77777777" w:rsidR="00F1376C" w:rsidRPr="00404557" w:rsidRDefault="00F1376C" w:rsidP="00B2362D">
            <w:pPr>
              <w:jc w:val="both"/>
              <w:rPr>
                <w:color w:val="000000"/>
                <w:sz w:val="18"/>
                <w:szCs w:val="18"/>
              </w:rPr>
            </w:pPr>
            <w:r w:rsidRPr="00404557">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BFBE37"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3F12517"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528A66B"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3852027"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52F445F" w14:textId="77777777" w:rsidR="00F1376C" w:rsidRPr="00404557" w:rsidRDefault="00F1376C" w:rsidP="00B2362D">
            <w:pPr>
              <w:jc w:val="center"/>
              <w:rPr>
                <w:sz w:val="18"/>
                <w:szCs w:val="18"/>
              </w:rPr>
            </w:pPr>
            <w:r w:rsidRPr="00404557">
              <w:rPr>
                <w:sz w:val="18"/>
                <w:szCs w:val="18"/>
              </w:rPr>
              <w:t>119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15EBFF0"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F62257" w14:textId="77777777" w:rsidR="00F1376C" w:rsidRPr="00404557" w:rsidRDefault="00F1376C" w:rsidP="00B2362D">
            <w:pPr>
              <w:jc w:val="right"/>
              <w:rPr>
                <w:sz w:val="18"/>
                <w:szCs w:val="18"/>
              </w:rPr>
            </w:pPr>
            <w:r w:rsidRPr="00404557">
              <w:rPr>
                <w:sz w:val="18"/>
                <w:szCs w:val="18"/>
              </w:rPr>
              <w:t>530,00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F9060BB" w14:textId="77777777" w:rsidR="00F1376C" w:rsidRPr="00404557" w:rsidRDefault="00F1376C" w:rsidP="00B2362D">
            <w:pPr>
              <w:jc w:val="right"/>
              <w:rPr>
                <w:sz w:val="18"/>
                <w:szCs w:val="18"/>
              </w:rPr>
            </w:pPr>
            <w:r w:rsidRPr="00404557">
              <w:rPr>
                <w:sz w:val="18"/>
                <w:szCs w:val="18"/>
              </w:rPr>
              <w:t>604,00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0DBF352" w14:textId="77777777" w:rsidR="00F1376C" w:rsidRPr="00404557" w:rsidRDefault="00F1376C" w:rsidP="00B2362D">
            <w:pPr>
              <w:jc w:val="right"/>
              <w:rPr>
                <w:sz w:val="18"/>
                <w:szCs w:val="18"/>
              </w:rPr>
            </w:pPr>
            <w:r w:rsidRPr="00404557">
              <w:rPr>
                <w:sz w:val="18"/>
                <w:szCs w:val="18"/>
              </w:rPr>
              <w:t>634,20</w:t>
            </w:r>
          </w:p>
        </w:tc>
      </w:tr>
      <w:tr w:rsidR="00F1376C" w:rsidRPr="00404557" w14:paraId="40A1206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CC1FB" w14:textId="77777777" w:rsidR="00F1376C" w:rsidRPr="00404557" w:rsidRDefault="00F1376C" w:rsidP="00B2362D">
            <w:pPr>
              <w:jc w:val="both"/>
              <w:rPr>
                <w:color w:val="000000"/>
                <w:sz w:val="18"/>
                <w:szCs w:val="18"/>
              </w:rPr>
            </w:pPr>
            <w:r w:rsidRPr="00404557">
              <w:rPr>
                <w:color w:val="000000"/>
                <w:sz w:val="18"/>
                <w:szCs w:val="18"/>
              </w:rPr>
              <w:t>Начисления на выплаты по оплате труда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DAA004"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D39673C"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E3A41F5"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C015A0E"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E87CE9" w14:textId="77777777" w:rsidR="00F1376C" w:rsidRPr="00404557" w:rsidRDefault="00F1376C" w:rsidP="00B2362D">
            <w:pPr>
              <w:jc w:val="center"/>
              <w:rPr>
                <w:sz w:val="18"/>
                <w:szCs w:val="18"/>
              </w:rPr>
            </w:pPr>
            <w:r w:rsidRPr="00404557">
              <w:rPr>
                <w:sz w:val="18"/>
                <w:szCs w:val="18"/>
              </w:rPr>
              <w:t>119</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40CEED4" w14:textId="77777777" w:rsidR="00F1376C" w:rsidRPr="00404557" w:rsidRDefault="00F1376C" w:rsidP="00B2362D">
            <w:pPr>
              <w:jc w:val="center"/>
              <w:rPr>
                <w:sz w:val="18"/>
                <w:szCs w:val="18"/>
              </w:rPr>
            </w:pPr>
            <w:r w:rsidRPr="00404557">
              <w:rPr>
                <w:sz w:val="18"/>
                <w:szCs w:val="18"/>
              </w:rPr>
              <w:t>213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F332258" w14:textId="77777777" w:rsidR="00F1376C" w:rsidRPr="00404557" w:rsidRDefault="00F1376C" w:rsidP="00B2362D">
            <w:pPr>
              <w:jc w:val="right"/>
              <w:rPr>
                <w:sz w:val="18"/>
                <w:szCs w:val="18"/>
              </w:rPr>
            </w:pPr>
            <w:r w:rsidRPr="00404557">
              <w:rPr>
                <w:sz w:val="18"/>
                <w:szCs w:val="18"/>
              </w:rPr>
              <w:t>530,00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B94FF4" w14:textId="77777777" w:rsidR="00F1376C" w:rsidRPr="00404557" w:rsidRDefault="00F1376C" w:rsidP="00B2362D">
            <w:pPr>
              <w:jc w:val="right"/>
              <w:rPr>
                <w:sz w:val="18"/>
                <w:szCs w:val="18"/>
              </w:rPr>
            </w:pPr>
            <w:r w:rsidRPr="00404557">
              <w:rPr>
                <w:sz w:val="18"/>
                <w:szCs w:val="18"/>
              </w:rPr>
              <w:t>604,00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3D1025" w14:textId="77777777" w:rsidR="00F1376C" w:rsidRPr="00404557" w:rsidRDefault="00F1376C" w:rsidP="00B2362D">
            <w:pPr>
              <w:jc w:val="right"/>
              <w:rPr>
                <w:sz w:val="18"/>
                <w:szCs w:val="18"/>
              </w:rPr>
            </w:pPr>
            <w:r w:rsidRPr="00404557">
              <w:rPr>
                <w:sz w:val="18"/>
                <w:szCs w:val="18"/>
              </w:rPr>
              <w:t>634,20</w:t>
            </w:r>
          </w:p>
        </w:tc>
      </w:tr>
      <w:tr w:rsidR="00F1376C" w:rsidRPr="00404557" w14:paraId="3F5995B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E0EA" w14:textId="77777777" w:rsidR="00F1376C" w:rsidRPr="00404557" w:rsidRDefault="00F1376C" w:rsidP="00B2362D">
            <w:pPr>
              <w:jc w:val="both"/>
              <w:rPr>
                <w:color w:val="000000"/>
                <w:sz w:val="18"/>
                <w:szCs w:val="18"/>
              </w:rPr>
            </w:pPr>
            <w:r w:rsidRPr="00404557">
              <w:rPr>
                <w:color w:val="000000"/>
                <w:sz w:val="18"/>
                <w:szCs w:val="18"/>
              </w:rPr>
              <w:t xml:space="preserve">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B822EA"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D201D70"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4161CE6"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F5F6CFC"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E4D9AF"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87FFC1F"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0F7FA52" w14:textId="77777777" w:rsidR="00F1376C" w:rsidRPr="00404557" w:rsidRDefault="00F1376C" w:rsidP="00B2362D">
            <w:pPr>
              <w:jc w:val="right"/>
              <w:rPr>
                <w:sz w:val="18"/>
                <w:szCs w:val="18"/>
              </w:rPr>
            </w:pPr>
            <w:r w:rsidRPr="00404557">
              <w:rPr>
                <w:sz w:val="18"/>
                <w:szCs w:val="18"/>
              </w:rPr>
              <w:t>773,00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44AD316" w14:textId="77777777" w:rsidR="00F1376C" w:rsidRPr="00404557" w:rsidRDefault="00F1376C" w:rsidP="00B2362D">
            <w:pPr>
              <w:jc w:val="right"/>
              <w:rPr>
                <w:sz w:val="18"/>
                <w:szCs w:val="18"/>
              </w:rPr>
            </w:pPr>
            <w:r w:rsidRPr="00404557">
              <w:rPr>
                <w:sz w:val="18"/>
                <w:szCs w:val="18"/>
              </w:rPr>
              <w:t>894,00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90CEC8" w14:textId="77777777" w:rsidR="00F1376C" w:rsidRPr="00404557" w:rsidRDefault="00F1376C" w:rsidP="00B2362D">
            <w:pPr>
              <w:jc w:val="right"/>
              <w:rPr>
                <w:sz w:val="18"/>
                <w:szCs w:val="18"/>
              </w:rPr>
            </w:pPr>
            <w:r w:rsidRPr="00404557">
              <w:rPr>
                <w:sz w:val="18"/>
                <w:szCs w:val="18"/>
              </w:rPr>
              <w:t>903,80</w:t>
            </w:r>
          </w:p>
        </w:tc>
      </w:tr>
      <w:tr w:rsidR="00F1376C" w:rsidRPr="00404557" w14:paraId="12CFEAB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06244"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56C908"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76B1B56"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3048D82"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0B570D9"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BB6E649"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2AD53DD"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E772652" w14:textId="77777777" w:rsidR="00F1376C" w:rsidRPr="00404557" w:rsidRDefault="00F1376C" w:rsidP="00B2362D">
            <w:pPr>
              <w:jc w:val="right"/>
              <w:rPr>
                <w:sz w:val="18"/>
                <w:szCs w:val="18"/>
              </w:rPr>
            </w:pPr>
            <w:r w:rsidRPr="00404557">
              <w:rPr>
                <w:sz w:val="18"/>
                <w:szCs w:val="18"/>
              </w:rPr>
              <w:t>773,00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05D3E3" w14:textId="77777777" w:rsidR="00F1376C" w:rsidRPr="00404557" w:rsidRDefault="00F1376C" w:rsidP="00B2362D">
            <w:pPr>
              <w:jc w:val="right"/>
              <w:rPr>
                <w:sz w:val="18"/>
                <w:szCs w:val="18"/>
              </w:rPr>
            </w:pPr>
            <w:r w:rsidRPr="00404557">
              <w:rPr>
                <w:sz w:val="18"/>
                <w:szCs w:val="18"/>
              </w:rPr>
              <w:t>894,00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69E5280" w14:textId="77777777" w:rsidR="00F1376C" w:rsidRPr="00404557" w:rsidRDefault="00F1376C" w:rsidP="00B2362D">
            <w:pPr>
              <w:jc w:val="right"/>
              <w:rPr>
                <w:sz w:val="18"/>
                <w:szCs w:val="18"/>
              </w:rPr>
            </w:pPr>
            <w:r w:rsidRPr="00404557">
              <w:rPr>
                <w:sz w:val="18"/>
                <w:szCs w:val="18"/>
              </w:rPr>
              <w:t>903,80</w:t>
            </w:r>
          </w:p>
        </w:tc>
      </w:tr>
      <w:tr w:rsidR="00F1376C" w:rsidRPr="00404557" w14:paraId="76C2BB2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5B3F"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985CA6"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2272133"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23173A7"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E2E8424"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99034F1"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C4BCF8C"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366316F" w14:textId="77777777" w:rsidR="00F1376C" w:rsidRPr="00404557" w:rsidRDefault="00A223D2" w:rsidP="00B2362D">
            <w:pPr>
              <w:jc w:val="right"/>
              <w:rPr>
                <w:sz w:val="18"/>
                <w:szCs w:val="18"/>
              </w:rPr>
            </w:pPr>
            <w:r>
              <w:rPr>
                <w:sz w:val="18"/>
                <w:szCs w:val="18"/>
              </w:rPr>
              <w:t>611</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8347A9" w14:textId="77777777" w:rsidR="00F1376C" w:rsidRPr="00404557" w:rsidRDefault="00A223D2" w:rsidP="00B2362D">
            <w:pPr>
              <w:jc w:val="right"/>
              <w:rPr>
                <w:sz w:val="18"/>
                <w:szCs w:val="18"/>
              </w:rPr>
            </w:pPr>
            <w:r>
              <w:rPr>
                <w:sz w:val="18"/>
                <w:szCs w:val="18"/>
              </w:rPr>
              <w:t>725</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1612484" w14:textId="77777777" w:rsidR="00F1376C" w:rsidRPr="00404557" w:rsidRDefault="00F1376C" w:rsidP="00B2362D">
            <w:pPr>
              <w:jc w:val="right"/>
              <w:rPr>
                <w:sz w:val="18"/>
                <w:szCs w:val="18"/>
              </w:rPr>
            </w:pPr>
            <w:r w:rsidRPr="00404557">
              <w:rPr>
                <w:sz w:val="18"/>
                <w:szCs w:val="18"/>
              </w:rPr>
              <w:t>728,</w:t>
            </w:r>
            <w:r w:rsidR="00A223D2">
              <w:rPr>
                <w:sz w:val="18"/>
                <w:szCs w:val="18"/>
              </w:rPr>
              <w:t>0</w:t>
            </w:r>
            <w:r w:rsidRPr="00404557">
              <w:rPr>
                <w:sz w:val="18"/>
                <w:szCs w:val="18"/>
              </w:rPr>
              <w:t>0</w:t>
            </w:r>
          </w:p>
        </w:tc>
      </w:tr>
      <w:tr w:rsidR="00F1376C" w:rsidRPr="00404557" w14:paraId="370E4C5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F51C"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2EF089"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DCEAEE9"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D18CCED"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B7A8759"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6A746B6"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A5084BD"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E013196" w14:textId="77777777" w:rsidR="00F1376C" w:rsidRPr="00404557" w:rsidRDefault="00A223D2" w:rsidP="00B2362D">
            <w:pPr>
              <w:jc w:val="right"/>
              <w:rPr>
                <w:sz w:val="18"/>
                <w:szCs w:val="18"/>
              </w:rPr>
            </w:pPr>
            <w:r>
              <w:rPr>
                <w:sz w:val="18"/>
                <w:szCs w:val="18"/>
              </w:rPr>
              <w:t>351</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D802AF" w14:textId="77777777" w:rsidR="00F1376C" w:rsidRPr="00404557" w:rsidRDefault="00A223D2" w:rsidP="00B2362D">
            <w:pPr>
              <w:jc w:val="right"/>
              <w:rPr>
                <w:sz w:val="18"/>
                <w:szCs w:val="18"/>
              </w:rPr>
            </w:pPr>
            <w:r>
              <w:rPr>
                <w:sz w:val="18"/>
                <w:szCs w:val="18"/>
              </w:rPr>
              <w:t>455</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FEBE073" w14:textId="77777777" w:rsidR="00F1376C" w:rsidRPr="00404557" w:rsidRDefault="00F1376C" w:rsidP="00B2362D">
            <w:pPr>
              <w:jc w:val="right"/>
              <w:rPr>
                <w:sz w:val="18"/>
                <w:szCs w:val="18"/>
              </w:rPr>
            </w:pPr>
            <w:r w:rsidRPr="00404557">
              <w:rPr>
                <w:sz w:val="18"/>
                <w:szCs w:val="18"/>
              </w:rPr>
              <w:t>458,</w:t>
            </w:r>
            <w:r w:rsidR="00A223D2">
              <w:rPr>
                <w:sz w:val="18"/>
                <w:szCs w:val="18"/>
              </w:rPr>
              <w:t>0</w:t>
            </w:r>
            <w:r w:rsidRPr="00404557">
              <w:rPr>
                <w:sz w:val="18"/>
                <w:szCs w:val="18"/>
              </w:rPr>
              <w:t>0</w:t>
            </w:r>
          </w:p>
        </w:tc>
      </w:tr>
      <w:tr w:rsidR="00A223D2" w:rsidRPr="00404557" w14:paraId="43512A5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2754" w14:textId="77777777" w:rsidR="00A223D2" w:rsidRPr="00404557" w:rsidRDefault="00A223D2" w:rsidP="00B2362D">
            <w:pPr>
              <w:jc w:val="both"/>
              <w:rPr>
                <w:color w:val="000000"/>
                <w:sz w:val="18"/>
                <w:szCs w:val="18"/>
              </w:rPr>
            </w:pPr>
            <w:r w:rsidRPr="00404557">
              <w:rPr>
                <w:color w:val="000000"/>
                <w:sz w:val="18"/>
                <w:szCs w:val="18"/>
              </w:rPr>
              <w:br/>
              <w:t>Оплата работ, услуг</w:t>
            </w:r>
            <w:r w:rsidRPr="00404557">
              <w:rPr>
                <w:color w:val="000000"/>
                <w:sz w:val="18"/>
                <w:szCs w:val="18"/>
              </w:rPr>
              <w:b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58A22C" w14:textId="77777777" w:rsidR="00A223D2" w:rsidRPr="00404557" w:rsidRDefault="00A223D2"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55257F5" w14:textId="77777777" w:rsidR="00A223D2" w:rsidRPr="00404557" w:rsidRDefault="00A223D2"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3055A5F" w14:textId="77777777" w:rsidR="00A223D2" w:rsidRPr="00404557" w:rsidRDefault="00A223D2"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F68DED5" w14:textId="77777777" w:rsidR="00A223D2" w:rsidRPr="00404557" w:rsidRDefault="00A223D2"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5394FA4" w14:textId="77777777" w:rsidR="00A223D2" w:rsidRPr="00404557" w:rsidRDefault="00A223D2"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2B1449B" w14:textId="77777777" w:rsidR="00A223D2" w:rsidRPr="00404557" w:rsidRDefault="00A223D2"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5A1DC14" w14:textId="77777777" w:rsidR="00A223D2" w:rsidRPr="00404557" w:rsidRDefault="00A223D2" w:rsidP="00B2362D">
            <w:pPr>
              <w:jc w:val="right"/>
              <w:rPr>
                <w:sz w:val="18"/>
                <w:szCs w:val="18"/>
              </w:rPr>
            </w:pPr>
            <w:r>
              <w:rPr>
                <w:sz w:val="18"/>
                <w:szCs w:val="18"/>
              </w:rPr>
              <w:t>351</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84C913" w14:textId="77777777" w:rsidR="00A223D2" w:rsidRPr="00404557" w:rsidRDefault="00A223D2" w:rsidP="00B2362D">
            <w:pPr>
              <w:jc w:val="right"/>
              <w:rPr>
                <w:sz w:val="18"/>
                <w:szCs w:val="18"/>
              </w:rPr>
            </w:pPr>
            <w:r>
              <w:rPr>
                <w:sz w:val="18"/>
                <w:szCs w:val="18"/>
              </w:rPr>
              <w:t>455</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A22C7A1" w14:textId="77777777" w:rsidR="00A223D2" w:rsidRPr="00404557" w:rsidRDefault="00A223D2" w:rsidP="00B2362D">
            <w:pPr>
              <w:jc w:val="right"/>
              <w:rPr>
                <w:sz w:val="18"/>
                <w:szCs w:val="18"/>
              </w:rPr>
            </w:pPr>
            <w:r w:rsidRPr="00404557">
              <w:rPr>
                <w:sz w:val="18"/>
                <w:szCs w:val="18"/>
              </w:rPr>
              <w:t>458,</w:t>
            </w:r>
            <w:r>
              <w:rPr>
                <w:sz w:val="18"/>
                <w:szCs w:val="18"/>
              </w:rPr>
              <w:t>0</w:t>
            </w:r>
            <w:r w:rsidRPr="00404557">
              <w:rPr>
                <w:sz w:val="18"/>
                <w:szCs w:val="18"/>
              </w:rPr>
              <w:t>0</w:t>
            </w:r>
          </w:p>
        </w:tc>
      </w:tr>
      <w:tr w:rsidR="00F1376C" w:rsidRPr="00404557" w14:paraId="3761A88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A7BF" w14:textId="77777777" w:rsidR="00F1376C" w:rsidRPr="00404557" w:rsidRDefault="00F1376C" w:rsidP="00B2362D">
            <w:pPr>
              <w:jc w:val="both"/>
              <w:rPr>
                <w:color w:val="000000"/>
                <w:sz w:val="18"/>
                <w:szCs w:val="18"/>
              </w:rPr>
            </w:pPr>
            <w:r w:rsidRPr="00404557">
              <w:rPr>
                <w:color w:val="000000"/>
                <w:sz w:val="18"/>
                <w:szCs w:val="18"/>
              </w:rPr>
              <w:t>Услуги связи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A172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5D86D3F"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E3D770"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1CCBD75"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68CD5D9"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3F49CFC" w14:textId="77777777" w:rsidR="00F1376C" w:rsidRPr="00404557" w:rsidRDefault="00F1376C" w:rsidP="00B2362D">
            <w:pPr>
              <w:jc w:val="center"/>
              <w:rPr>
                <w:sz w:val="18"/>
                <w:szCs w:val="18"/>
              </w:rPr>
            </w:pPr>
            <w:r w:rsidRPr="00404557">
              <w:rPr>
                <w:sz w:val="18"/>
                <w:szCs w:val="18"/>
              </w:rPr>
              <w:t>221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A372E09" w14:textId="77777777" w:rsidR="00F1376C" w:rsidRPr="00404557" w:rsidRDefault="00F1376C" w:rsidP="00B2362D">
            <w:pPr>
              <w:jc w:val="right"/>
              <w:rPr>
                <w:sz w:val="18"/>
                <w:szCs w:val="18"/>
              </w:rPr>
            </w:pPr>
            <w:r w:rsidRPr="00404557">
              <w:rPr>
                <w:sz w:val="18"/>
                <w:szCs w:val="18"/>
              </w:rPr>
              <w:t>46,00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EDFBD8" w14:textId="77777777" w:rsidR="00F1376C" w:rsidRPr="00404557" w:rsidRDefault="00F1376C" w:rsidP="00B2362D">
            <w:pPr>
              <w:jc w:val="right"/>
              <w:rPr>
                <w:sz w:val="18"/>
                <w:szCs w:val="18"/>
              </w:rPr>
            </w:pPr>
            <w:r w:rsidRPr="00404557">
              <w:rPr>
                <w:sz w:val="18"/>
                <w:szCs w:val="18"/>
              </w:rPr>
              <w:t>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E34882" w14:textId="77777777" w:rsidR="00F1376C" w:rsidRPr="00404557" w:rsidRDefault="00F1376C" w:rsidP="00B2362D">
            <w:pPr>
              <w:jc w:val="right"/>
              <w:rPr>
                <w:sz w:val="18"/>
                <w:szCs w:val="18"/>
              </w:rPr>
            </w:pPr>
            <w:r w:rsidRPr="00404557">
              <w:rPr>
                <w:sz w:val="18"/>
                <w:szCs w:val="18"/>
              </w:rPr>
              <w:t>52,00</w:t>
            </w:r>
          </w:p>
        </w:tc>
      </w:tr>
      <w:tr w:rsidR="00F1376C" w:rsidRPr="00404557" w14:paraId="7157FF0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FBEA" w14:textId="77777777" w:rsidR="00F1376C" w:rsidRPr="00404557" w:rsidRDefault="00F1376C" w:rsidP="00B2362D">
            <w:pPr>
              <w:jc w:val="both"/>
              <w:rPr>
                <w:color w:val="000000"/>
                <w:sz w:val="18"/>
                <w:szCs w:val="18"/>
              </w:rPr>
            </w:pPr>
            <w:r w:rsidRPr="00404557">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EF14A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CF9146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A9182CC"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B53A6DA"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334AB65"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6A0365B" w14:textId="77777777" w:rsidR="00F1376C" w:rsidRPr="00404557" w:rsidRDefault="00F1376C" w:rsidP="00B2362D">
            <w:pPr>
              <w:jc w:val="center"/>
              <w:rPr>
                <w:sz w:val="18"/>
                <w:szCs w:val="18"/>
              </w:rPr>
            </w:pPr>
            <w:r w:rsidRPr="00404557">
              <w:rPr>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B5213DC" w14:textId="77777777" w:rsidR="00F1376C" w:rsidRPr="00404557" w:rsidRDefault="00A223D2" w:rsidP="00B2362D">
            <w:pPr>
              <w:jc w:val="right"/>
              <w:rPr>
                <w:sz w:val="18"/>
                <w:szCs w:val="18"/>
              </w:rPr>
            </w:pPr>
            <w:r>
              <w:rPr>
                <w:sz w:val="18"/>
                <w:szCs w:val="18"/>
              </w:rPr>
              <w:t>5</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D08762" w14:textId="77777777" w:rsidR="00F1376C" w:rsidRPr="00404557" w:rsidRDefault="00A223D2" w:rsidP="00B2362D">
            <w:pPr>
              <w:jc w:val="right"/>
              <w:rPr>
                <w:sz w:val="18"/>
                <w:szCs w:val="18"/>
              </w:rPr>
            </w:pPr>
            <w:r>
              <w:rPr>
                <w:sz w:val="18"/>
                <w:szCs w:val="18"/>
              </w:rPr>
              <w:t>5,</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8E697BC" w14:textId="77777777" w:rsidR="00F1376C" w:rsidRPr="00404557" w:rsidRDefault="00A223D2" w:rsidP="00B2362D">
            <w:pPr>
              <w:jc w:val="right"/>
              <w:rPr>
                <w:sz w:val="18"/>
                <w:szCs w:val="18"/>
              </w:rPr>
            </w:pPr>
            <w:r>
              <w:rPr>
                <w:sz w:val="18"/>
                <w:szCs w:val="18"/>
              </w:rPr>
              <w:t>6,00</w:t>
            </w:r>
          </w:p>
        </w:tc>
      </w:tr>
      <w:tr w:rsidR="00F1376C" w:rsidRPr="00404557" w14:paraId="4659107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B9C9" w14:textId="77777777" w:rsidR="00F1376C" w:rsidRPr="00404557" w:rsidRDefault="00F1376C" w:rsidP="00B2362D">
            <w:pPr>
              <w:jc w:val="both"/>
              <w:rPr>
                <w:color w:val="000000"/>
                <w:sz w:val="18"/>
                <w:szCs w:val="18"/>
              </w:rPr>
            </w:pPr>
            <w:r w:rsidRPr="00404557">
              <w:rPr>
                <w:color w:val="000000"/>
                <w:sz w:val="18"/>
                <w:szCs w:val="18"/>
              </w:rPr>
              <w:t>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E732C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C94DA10"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57E4764"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85AE48"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B7BC9A9"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6F43981" w14:textId="77777777" w:rsidR="00F1376C" w:rsidRPr="00404557" w:rsidRDefault="00F1376C" w:rsidP="00B2362D">
            <w:pPr>
              <w:jc w:val="center"/>
              <w:rPr>
                <w:sz w:val="18"/>
                <w:szCs w:val="18"/>
              </w:rPr>
            </w:pPr>
            <w:r w:rsidRPr="00404557">
              <w:rPr>
                <w:sz w:val="18"/>
                <w:szCs w:val="18"/>
              </w:rPr>
              <w:t>225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24ECCEC" w14:textId="77777777" w:rsidR="00F1376C" w:rsidRPr="00404557" w:rsidRDefault="00F1376C" w:rsidP="00B2362D">
            <w:pPr>
              <w:jc w:val="right"/>
              <w:rPr>
                <w:sz w:val="18"/>
                <w:szCs w:val="18"/>
              </w:rPr>
            </w:pPr>
            <w:r w:rsidRPr="00404557">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186961" w14:textId="77777777" w:rsidR="00F1376C" w:rsidRPr="00404557" w:rsidRDefault="00F1376C" w:rsidP="00B2362D">
            <w:pPr>
              <w:jc w:val="right"/>
              <w:rPr>
                <w:sz w:val="18"/>
                <w:szCs w:val="18"/>
              </w:rPr>
            </w:pPr>
            <w:r w:rsidRPr="00404557">
              <w:rPr>
                <w:sz w:val="18"/>
                <w:szCs w:val="18"/>
              </w:rPr>
              <w:t>300,00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78F7A71" w14:textId="77777777" w:rsidR="00F1376C" w:rsidRPr="00404557" w:rsidRDefault="00F1376C" w:rsidP="00B2362D">
            <w:pPr>
              <w:jc w:val="right"/>
              <w:rPr>
                <w:sz w:val="18"/>
                <w:szCs w:val="18"/>
              </w:rPr>
            </w:pPr>
            <w:r w:rsidRPr="00404557">
              <w:rPr>
                <w:sz w:val="18"/>
                <w:szCs w:val="18"/>
              </w:rPr>
              <w:t>300,00</w:t>
            </w:r>
          </w:p>
        </w:tc>
      </w:tr>
      <w:tr w:rsidR="00F1376C" w:rsidRPr="00404557" w14:paraId="1EF6282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E079" w14:textId="77777777" w:rsidR="00F1376C" w:rsidRPr="00404557" w:rsidRDefault="00F1376C" w:rsidP="00B2362D">
            <w:pPr>
              <w:jc w:val="both"/>
              <w:rPr>
                <w:color w:val="000000"/>
                <w:sz w:val="18"/>
                <w:szCs w:val="18"/>
              </w:rPr>
            </w:pPr>
            <w:r w:rsidRPr="00404557">
              <w:rPr>
                <w:color w:val="000000"/>
                <w:sz w:val="18"/>
                <w:szCs w:val="18"/>
              </w:rPr>
              <w:t>Прочие работы,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857F15"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26955DE"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E100E9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90DD5F5"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2D5FCEF"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6552A00" w14:textId="77777777" w:rsidR="00F1376C" w:rsidRPr="00404557" w:rsidRDefault="00F1376C" w:rsidP="00B2362D">
            <w:pPr>
              <w:jc w:val="center"/>
              <w:rPr>
                <w:sz w:val="18"/>
                <w:szCs w:val="18"/>
              </w:rPr>
            </w:pPr>
            <w:r w:rsidRPr="00404557">
              <w:rPr>
                <w:sz w:val="18"/>
                <w:szCs w:val="18"/>
              </w:rPr>
              <w:t>226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391F4A"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67212D4"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1492AA6" w14:textId="77777777" w:rsidR="00F1376C" w:rsidRPr="00404557" w:rsidRDefault="00F1376C" w:rsidP="00B2362D">
            <w:pPr>
              <w:jc w:val="right"/>
              <w:rPr>
                <w:sz w:val="18"/>
                <w:szCs w:val="18"/>
              </w:rPr>
            </w:pPr>
            <w:r w:rsidRPr="00404557">
              <w:rPr>
                <w:sz w:val="18"/>
                <w:szCs w:val="18"/>
              </w:rPr>
              <w:t>100,00</w:t>
            </w:r>
          </w:p>
        </w:tc>
      </w:tr>
      <w:tr w:rsidR="00F1376C" w:rsidRPr="00404557" w14:paraId="68BD761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3D59"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4647B"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8FFCB21"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82081FD"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22787F4"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197423B"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2D499D1" w14:textId="77777777" w:rsidR="00F1376C" w:rsidRPr="00404557" w:rsidRDefault="00F1376C" w:rsidP="00B2362D">
            <w:pPr>
              <w:jc w:val="center"/>
              <w:rPr>
                <w:sz w:val="18"/>
                <w:szCs w:val="18"/>
              </w:rPr>
            </w:pPr>
            <w:r w:rsidRPr="00404557">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11DC33E" w14:textId="77777777" w:rsidR="00F1376C" w:rsidRPr="00404557" w:rsidRDefault="00F1376C" w:rsidP="00B2362D">
            <w:pPr>
              <w:jc w:val="right"/>
              <w:rPr>
                <w:sz w:val="18"/>
                <w:szCs w:val="18"/>
              </w:rPr>
            </w:pPr>
            <w:r w:rsidRPr="00404557">
              <w:rPr>
                <w:sz w:val="18"/>
                <w:szCs w:val="18"/>
              </w:rPr>
              <w:t>260,00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D7CC9C" w14:textId="77777777" w:rsidR="00F1376C" w:rsidRPr="00404557" w:rsidRDefault="00F1376C" w:rsidP="00B2362D">
            <w:pPr>
              <w:jc w:val="right"/>
              <w:rPr>
                <w:sz w:val="18"/>
                <w:szCs w:val="18"/>
              </w:rPr>
            </w:pPr>
            <w:r w:rsidRPr="00404557">
              <w:rPr>
                <w:sz w:val="18"/>
                <w:szCs w:val="18"/>
              </w:rPr>
              <w:t>270,00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AD14129" w14:textId="77777777" w:rsidR="00F1376C" w:rsidRPr="00404557" w:rsidRDefault="00F1376C" w:rsidP="00B2362D">
            <w:pPr>
              <w:jc w:val="right"/>
              <w:rPr>
                <w:sz w:val="18"/>
                <w:szCs w:val="18"/>
              </w:rPr>
            </w:pPr>
            <w:r w:rsidRPr="00404557">
              <w:rPr>
                <w:sz w:val="18"/>
                <w:szCs w:val="18"/>
              </w:rPr>
              <w:t>270,00</w:t>
            </w:r>
          </w:p>
        </w:tc>
      </w:tr>
      <w:tr w:rsidR="00F1376C" w:rsidRPr="00404557" w14:paraId="71F2945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4DE4" w14:textId="77777777" w:rsidR="00F1376C" w:rsidRPr="00404557" w:rsidRDefault="00F1376C" w:rsidP="00B2362D">
            <w:pPr>
              <w:jc w:val="both"/>
              <w:rPr>
                <w:color w:val="000000"/>
                <w:sz w:val="18"/>
                <w:szCs w:val="18"/>
              </w:rPr>
            </w:pPr>
            <w:r w:rsidRPr="00404557">
              <w:rPr>
                <w:color w:val="000000"/>
                <w:sz w:val="18"/>
                <w:szCs w:val="18"/>
              </w:rPr>
              <w:t>Увеличение стоимости основных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DDFA5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7DAE07C"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2E2C3F2"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083FF05"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2DB3011"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DCFE06E" w14:textId="77777777" w:rsidR="00F1376C" w:rsidRPr="00404557" w:rsidRDefault="00F1376C" w:rsidP="00B2362D">
            <w:pPr>
              <w:jc w:val="center"/>
              <w:rPr>
                <w:sz w:val="18"/>
                <w:szCs w:val="18"/>
              </w:rPr>
            </w:pPr>
            <w:r w:rsidRPr="00404557">
              <w:rPr>
                <w:sz w:val="18"/>
                <w:szCs w:val="18"/>
              </w:rPr>
              <w:t>310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AE1B725" w14:textId="77777777" w:rsidR="00F1376C" w:rsidRPr="00404557" w:rsidRDefault="00F1376C" w:rsidP="00B2362D">
            <w:pPr>
              <w:jc w:val="right"/>
              <w:rPr>
                <w:sz w:val="18"/>
                <w:szCs w:val="18"/>
              </w:rPr>
            </w:pPr>
            <w:r w:rsidRPr="00404557">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03C08D0" w14:textId="77777777" w:rsidR="00F1376C" w:rsidRPr="00404557" w:rsidRDefault="00F1376C" w:rsidP="00B2362D">
            <w:pPr>
              <w:jc w:val="right"/>
              <w:rPr>
                <w:sz w:val="18"/>
                <w:szCs w:val="18"/>
              </w:rPr>
            </w:pPr>
            <w:r w:rsidRPr="00404557">
              <w:rPr>
                <w:sz w:val="18"/>
                <w:szCs w:val="18"/>
              </w:rPr>
              <w:t>200,00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2B15DD" w14:textId="77777777" w:rsidR="00F1376C" w:rsidRPr="00404557" w:rsidRDefault="00F1376C" w:rsidP="00B2362D">
            <w:pPr>
              <w:jc w:val="right"/>
              <w:rPr>
                <w:sz w:val="18"/>
                <w:szCs w:val="18"/>
              </w:rPr>
            </w:pPr>
            <w:r w:rsidRPr="00404557">
              <w:rPr>
                <w:sz w:val="18"/>
                <w:szCs w:val="18"/>
              </w:rPr>
              <w:t>200,00</w:t>
            </w:r>
          </w:p>
        </w:tc>
      </w:tr>
      <w:tr w:rsidR="00F1376C" w:rsidRPr="00404557" w14:paraId="20BA156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3A94"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A0EE26"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9DCEBFD"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B5644FE"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7A19652"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D109DA7"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17D1605" w14:textId="77777777" w:rsidR="00F1376C" w:rsidRPr="00404557" w:rsidRDefault="00F1376C" w:rsidP="00B2362D">
            <w:pPr>
              <w:jc w:val="center"/>
              <w:rPr>
                <w:sz w:val="18"/>
                <w:szCs w:val="18"/>
              </w:rPr>
            </w:pPr>
            <w:r w:rsidRPr="00404557">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6C26528" w14:textId="77777777" w:rsidR="00F1376C" w:rsidRPr="00404557" w:rsidRDefault="00F1376C" w:rsidP="00B2362D">
            <w:pPr>
              <w:jc w:val="right"/>
              <w:rPr>
                <w:sz w:val="18"/>
                <w:szCs w:val="18"/>
              </w:rPr>
            </w:pPr>
            <w:r w:rsidRPr="00404557">
              <w:rPr>
                <w:sz w:val="18"/>
                <w:szCs w:val="18"/>
              </w:rPr>
              <w:t>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AF70DE" w14:textId="77777777" w:rsidR="00F1376C" w:rsidRPr="00404557" w:rsidRDefault="00F1376C" w:rsidP="00B2362D">
            <w:pPr>
              <w:jc w:val="right"/>
              <w:rPr>
                <w:sz w:val="18"/>
                <w:szCs w:val="18"/>
              </w:rPr>
            </w:pPr>
            <w:r w:rsidRPr="00404557">
              <w:rPr>
                <w:sz w:val="18"/>
                <w:szCs w:val="18"/>
              </w:rPr>
              <w:t>70,00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89E8F1" w14:textId="77777777" w:rsidR="00F1376C" w:rsidRPr="00404557" w:rsidRDefault="00F1376C" w:rsidP="00B2362D">
            <w:pPr>
              <w:jc w:val="right"/>
              <w:rPr>
                <w:sz w:val="18"/>
                <w:szCs w:val="18"/>
              </w:rPr>
            </w:pPr>
            <w:r w:rsidRPr="00404557">
              <w:rPr>
                <w:sz w:val="18"/>
                <w:szCs w:val="18"/>
              </w:rPr>
              <w:t>70,00</w:t>
            </w:r>
          </w:p>
        </w:tc>
      </w:tr>
      <w:tr w:rsidR="00F1376C" w:rsidRPr="00404557" w14:paraId="2FFE5E23"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F96D"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оборотных запасов (материалов)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71839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3D32701"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68C2CB3"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A9BB8FB"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142285"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67CF7AD" w14:textId="77777777" w:rsidR="00F1376C" w:rsidRPr="00404557" w:rsidRDefault="00F1376C" w:rsidP="00B2362D">
            <w:pPr>
              <w:jc w:val="center"/>
              <w:rPr>
                <w:sz w:val="18"/>
                <w:szCs w:val="18"/>
              </w:rPr>
            </w:pPr>
            <w:r w:rsidRPr="00404557">
              <w:rPr>
                <w:sz w:val="18"/>
                <w:szCs w:val="18"/>
              </w:rPr>
              <w:t>346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3365389" w14:textId="77777777" w:rsidR="00F1376C" w:rsidRPr="00404557" w:rsidRDefault="00F1376C" w:rsidP="00B2362D">
            <w:pPr>
              <w:jc w:val="right"/>
              <w:rPr>
                <w:sz w:val="18"/>
                <w:szCs w:val="18"/>
              </w:rPr>
            </w:pPr>
            <w:r w:rsidRPr="00404557">
              <w:rPr>
                <w:sz w:val="18"/>
                <w:szCs w:val="18"/>
              </w:rPr>
              <w:t>60,00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62F5E46" w14:textId="77777777" w:rsidR="00F1376C" w:rsidRPr="00404557" w:rsidRDefault="00F1376C" w:rsidP="00B2362D">
            <w:pPr>
              <w:jc w:val="right"/>
              <w:rPr>
                <w:sz w:val="18"/>
                <w:szCs w:val="18"/>
              </w:rPr>
            </w:pPr>
            <w:r w:rsidRPr="00404557">
              <w:rPr>
                <w:sz w:val="18"/>
                <w:szCs w:val="18"/>
              </w:rPr>
              <w:t>70,00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240836A" w14:textId="77777777" w:rsidR="00F1376C" w:rsidRPr="00404557" w:rsidRDefault="00F1376C" w:rsidP="00B2362D">
            <w:pPr>
              <w:jc w:val="right"/>
              <w:rPr>
                <w:sz w:val="18"/>
                <w:szCs w:val="18"/>
              </w:rPr>
            </w:pPr>
            <w:r w:rsidRPr="00404557">
              <w:rPr>
                <w:sz w:val="18"/>
                <w:szCs w:val="18"/>
              </w:rPr>
              <w:t>70,00</w:t>
            </w:r>
          </w:p>
        </w:tc>
      </w:tr>
      <w:tr w:rsidR="00A223D2" w:rsidRPr="00404557" w14:paraId="37F0E0C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E3C75" w14:textId="77777777" w:rsidR="00A223D2" w:rsidRPr="00404557" w:rsidRDefault="00A223D2" w:rsidP="00B2362D">
            <w:pPr>
              <w:jc w:val="both"/>
              <w:rPr>
                <w:color w:val="000000"/>
                <w:sz w:val="18"/>
                <w:szCs w:val="18"/>
              </w:rPr>
            </w:pPr>
            <w:r w:rsidRPr="00404557">
              <w:rPr>
                <w:color w:val="000000"/>
                <w:sz w:val="18"/>
                <w:szCs w:val="18"/>
              </w:rPr>
              <w:t>Закупка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1222E1" w14:textId="77777777" w:rsidR="00A223D2" w:rsidRPr="00404557" w:rsidRDefault="00A223D2"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D0EB6E" w14:textId="77777777" w:rsidR="00A223D2" w:rsidRPr="00404557" w:rsidRDefault="00A223D2"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FE49EB2" w14:textId="77777777" w:rsidR="00A223D2" w:rsidRPr="00404557" w:rsidRDefault="00A223D2"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0A8F44D" w14:textId="77777777" w:rsidR="00A223D2" w:rsidRPr="00404557" w:rsidRDefault="00A223D2"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CB0D516" w14:textId="77777777" w:rsidR="00A223D2" w:rsidRPr="00404557" w:rsidRDefault="00A223D2"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6EB7FC9" w14:textId="77777777" w:rsidR="00A223D2" w:rsidRPr="00404557" w:rsidRDefault="00A223D2"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3923734" w14:textId="77777777" w:rsidR="00A223D2" w:rsidRPr="00404557" w:rsidRDefault="00A223D2" w:rsidP="00B2362D">
            <w:pPr>
              <w:jc w:val="right"/>
              <w:rPr>
                <w:sz w:val="18"/>
                <w:szCs w:val="18"/>
              </w:rPr>
            </w:pPr>
            <w:r>
              <w:rPr>
                <w:sz w:val="18"/>
                <w:szCs w:val="18"/>
              </w:rPr>
              <w:t>162</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B5CC964" w14:textId="77777777" w:rsidR="00A223D2" w:rsidRPr="00404557" w:rsidRDefault="00A223D2" w:rsidP="00B2362D">
            <w:pPr>
              <w:jc w:val="right"/>
              <w:rPr>
                <w:sz w:val="18"/>
                <w:szCs w:val="18"/>
              </w:rPr>
            </w:pPr>
            <w:r w:rsidRPr="00404557">
              <w:rPr>
                <w:sz w:val="18"/>
                <w:szCs w:val="18"/>
              </w:rPr>
              <w:t>16</w:t>
            </w:r>
            <w:r>
              <w:rPr>
                <w:sz w:val="18"/>
                <w:szCs w:val="18"/>
              </w:rPr>
              <w:t>9</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A6D2C7" w14:textId="77777777" w:rsidR="00A223D2" w:rsidRPr="00404557" w:rsidRDefault="00A223D2" w:rsidP="00B2362D">
            <w:pPr>
              <w:jc w:val="right"/>
              <w:rPr>
                <w:sz w:val="18"/>
                <w:szCs w:val="18"/>
              </w:rPr>
            </w:pPr>
            <w:r w:rsidRPr="00404557">
              <w:rPr>
                <w:sz w:val="18"/>
                <w:szCs w:val="18"/>
              </w:rPr>
              <w:t>175,</w:t>
            </w:r>
            <w:r>
              <w:rPr>
                <w:sz w:val="18"/>
                <w:szCs w:val="18"/>
              </w:rPr>
              <w:t>8</w:t>
            </w:r>
            <w:r w:rsidRPr="00404557">
              <w:rPr>
                <w:sz w:val="18"/>
                <w:szCs w:val="18"/>
              </w:rPr>
              <w:t>0</w:t>
            </w:r>
          </w:p>
        </w:tc>
      </w:tr>
      <w:tr w:rsidR="00A223D2" w:rsidRPr="00404557" w14:paraId="38954AE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0CE2" w14:textId="77777777" w:rsidR="00A223D2" w:rsidRPr="00404557" w:rsidRDefault="00A223D2"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B704BB" w14:textId="77777777" w:rsidR="00A223D2" w:rsidRPr="00404557" w:rsidRDefault="00A223D2"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83D5079" w14:textId="77777777" w:rsidR="00A223D2" w:rsidRPr="00404557" w:rsidRDefault="00A223D2"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452A4A" w14:textId="77777777" w:rsidR="00A223D2" w:rsidRPr="00404557" w:rsidRDefault="00A223D2"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F744E4B" w14:textId="77777777" w:rsidR="00A223D2" w:rsidRPr="00404557" w:rsidRDefault="00A223D2"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BEC8549" w14:textId="77777777" w:rsidR="00A223D2" w:rsidRPr="00404557" w:rsidRDefault="00A223D2"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BC22D0B" w14:textId="77777777" w:rsidR="00A223D2" w:rsidRPr="00404557" w:rsidRDefault="00A223D2"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346CB94" w14:textId="77777777" w:rsidR="00A223D2" w:rsidRPr="00404557" w:rsidRDefault="00A223D2" w:rsidP="00B2362D">
            <w:pPr>
              <w:jc w:val="right"/>
              <w:rPr>
                <w:sz w:val="18"/>
                <w:szCs w:val="18"/>
              </w:rPr>
            </w:pPr>
            <w:r>
              <w:rPr>
                <w:sz w:val="18"/>
                <w:szCs w:val="18"/>
              </w:rPr>
              <w:t>162</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DFC924E" w14:textId="77777777" w:rsidR="00A223D2" w:rsidRPr="00404557" w:rsidRDefault="00A223D2" w:rsidP="00B2362D">
            <w:pPr>
              <w:jc w:val="right"/>
              <w:rPr>
                <w:sz w:val="18"/>
                <w:szCs w:val="18"/>
              </w:rPr>
            </w:pPr>
            <w:r w:rsidRPr="00404557">
              <w:rPr>
                <w:sz w:val="18"/>
                <w:szCs w:val="18"/>
              </w:rPr>
              <w:t>16</w:t>
            </w:r>
            <w:r>
              <w:rPr>
                <w:sz w:val="18"/>
                <w:szCs w:val="18"/>
              </w:rPr>
              <w:t>9</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859440" w14:textId="77777777" w:rsidR="00A223D2" w:rsidRPr="00404557" w:rsidRDefault="00A223D2" w:rsidP="00B2362D">
            <w:pPr>
              <w:jc w:val="right"/>
              <w:rPr>
                <w:sz w:val="18"/>
                <w:szCs w:val="18"/>
              </w:rPr>
            </w:pPr>
            <w:r w:rsidRPr="00404557">
              <w:rPr>
                <w:sz w:val="18"/>
                <w:szCs w:val="18"/>
              </w:rPr>
              <w:t>175,</w:t>
            </w:r>
            <w:r>
              <w:rPr>
                <w:sz w:val="18"/>
                <w:szCs w:val="18"/>
              </w:rPr>
              <w:t>8</w:t>
            </w:r>
            <w:r w:rsidRPr="00404557">
              <w:rPr>
                <w:sz w:val="18"/>
                <w:szCs w:val="18"/>
              </w:rPr>
              <w:t>0</w:t>
            </w:r>
          </w:p>
        </w:tc>
      </w:tr>
      <w:tr w:rsidR="00A223D2" w:rsidRPr="00404557" w14:paraId="5EEE85E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FF8B" w14:textId="77777777" w:rsidR="00A223D2" w:rsidRPr="00404557" w:rsidRDefault="00A223D2" w:rsidP="00B2362D">
            <w:pPr>
              <w:jc w:val="both"/>
              <w:rPr>
                <w:color w:val="000000"/>
                <w:sz w:val="18"/>
                <w:szCs w:val="18"/>
              </w:rPr>
            </w:pPr>
            <w:r w:rsidRPr="00404557">
              <w:rPr>
                <w:color w:val="000000"/>
                <w:sz w:val="18"/>
                <w:szCs w:val="18"/>
              </w:rPr>
              <w:t>Оплата работ,услуг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654DB" w14:textId="77777777" w:rsidR="00A223D2" w:rsidRPr="00404557" w:rsidRDefault="00A223D2"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4D23BD5" w14:textId="77777777" w:rsidR="00A223D2" w:rsidRPr="00404557" w:rsidRDefault="00A223D2"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4E5842" w14:textId="77777777" w:rsidR="00A223D2" w:rsidRPr="00404557" w:rsidRDefault="00A223D2"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9CBBD0" w14:textId="77777777" w:rsidR="00A223D2" w:rsidRPr="00404557" w:rsidRDefault="00A223D2"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FDDDA40" w14:textId="77777777" w:rsidR="00A223D2" w:rsidRPr="00404557" w:rsidRDefault="00A223D2"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D0AB23A" w14:textId="77777777" w:rsidR="00A223D2" w:rsidRPr="00404557" w:rsidRDefault="00A223D2" w:rsidP="00B2362D">
            <w:pPr>
              <w:jc w:val="center"/>
              <w:rPr>
                <w:sz w:val="18"/>
                <w:szCs w:val="18"/>
              </w:rPr>
            </w:pPr>
            <w:r w:rsidRPr="00404557">
              <w:rPr>
                <w:sz w:val="18"/>
                <w:szCs w:val="18"/>
              </w:rPr>
              <w:t>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E6420E7" w14:textId="77777777" w:rsidR="00A223D2" w:rsidRPr="00404557" w:rsidRDefault="00A223D2" w:rsidP="00B2362D">
            <w:pPr>
              <w:jc w:val="right"/>
              <w:rPr>
                <w:sz w:val="18"/>
                <w:szCs w:val="18"/>
              </w:rPr>
            </w:pPr>
            <w:r>
              <w:rPr>
                <w:sz w:val="18"/>
                <w:szCs w:val="18"/>
              </w:rPr>
              <w:t>162</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24F22D9" w14:textId="77777777" w:rsidR="00A223D2" w:rsidRPr="00404557" w:rsidRDefault="00A223D2" w:rsidP="00B2362D">
            <w:pPr>
              <w:jc w:val="right"/>
              <w:rPr>
                <w:sz w:val="18"/>
                <w:szCs w:val="18"/>
              </w:rPr>
            </w:pPr>
            <w:r w:rsidRPr="00404557">
              <w:rPr>
                <w:sz w:val="18"/>
                <w:szCs w:val="18"/>
              </w:rPr>
              <w:t>16</w:t>
            </w:r>
            <w:r>
              <w:rPr>
                <w:sz w:val="18"/>
                <w:szCs w:val="18"/>
              </w:rPr>
              <w:t>9</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0F8AC16" w14:textId="77777777" w:rsidR="00A223D2" w:rsidRPr="00404557" w:rsidRDefault="00A223D2" w:rsidP="00B2362D">
            <w:pPr>
              <w:jc w:val="right"/>
              <w:rPr>
                <w:sz w:val="18"/>
                <w:szCs w:val="18"/>
              </w:rPr>
            </w:pPr>
            <w:r w:rsidRPr="00404557">
              <w:rPr>
                <w:sz w:val="18"/>
                <w:szCs w:val="18"/>
              </w:rPr>
              <w:t>175,</w:t>
            </w:r>
            <w:r>
              <w:rPr>
                <w:sz w:val="18"/>
                <w:szCs w:val="18"/>
              </w:rPr>
              <w:t>8</w:t>
            </w:r>
            <w:r w:rsidRPr="00404557">
              <w:rPr>
                <w:sz w:val="18"/>
                <w:szCs w:val="18"/>
              </w:rPr>
              <w:t>0</w:t>
            </w:r>
          </w:p>
        </w:tc>
      </w:tr>
      <w:tr w:rsidR="00F1376C" w:rsidRPr="00404557" w14:paraId="1C9EA42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0A49" w14:textId="77777777" w:rsidR="00F1376C" w:rsidRPr="00404557" w:rsidRDefault="00F1376C" w:rsidP="00B2362D">
            <w:pPr>
              <w:jc w:val="both"/>
              <w:rPr>
                <w:color w:val="000000"/>
                <w:sz w:val="18"/>
                <w:szCs w:val="18"/>
              </w:rPr>
            </w:pPr>
            <w:r w:rsidRPr="00404557">
              <w:rPr>
                <w:color w:val="000000"/>
                <w:sz w:val="18"/>
                <w:szCs w:val="18"/>
              </w:rPr>
              <w:t>Коммунальные услуги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FEA05C"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15ABD6B" w14:textId="77777777" w:rsidR="00F1376C" w:rsidRPr="00404557" w:rsidRDefault="00F1376C" w:rsidP="00B2362D">
            <w:pPr>
              <w:jc w:val="center"/>
              <w:rPr>
                <w:sz w:val="18"/>
                <w:szCs w:val="18"/>
              </w:rPr>
            </w:pPr>
            <w:r w:rsidRPr="00404557">
              <w:rPr>
                <w:sz w:val="18"/>
                <w:szCs w:val="18"/>
              </w:rPr>
              <w:t>08</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1217D1A"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CC91001" w14:textId="77777777" w:rsidR="00F1376C" w:rsidRPr="00404557" w:rsidRDefault="00F1376C" w:rsidP="00B2362D">
            <w:pPr>
              <w:jc w:val="center"/>
              <w:rPr>
                <w:sz w:val="18"/>
                <w:szCs w:val="18"/>
              </w:rPr>
            </w:pPr>
            <w:r w:rsidRPr="00404557">
              <w:rPr>
                <w:sz w:val="18"/>
                <w:szCs w:val="18"/>
              </w:rPr>
              <w:t>72 2 00 4299 0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877F418" w14:textId="77777777" w:rsidR="00F1376C" w:rsidRPr="00404557" w:rsidRDefault="00F1376C" w:rsidP="00B2362D">
            <w:pPr>
              <w:jc w:val="center"/>
              <w:rPr>
                <w:sz w:val="18"/>
                <w:szCs w:val="18"/>
              </w:rPr>
            </w:pPr>
            <w:r w:rsidRPr="00404557">
              <w:rPr>
                <w:sz w:val="18"/>
                <w:szCs w:val="18"/>
              </w:rPr>
              <w:t>247</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CDC1A28" w14:textId="77777777" w:rsidR="00F1376C" w:rsidRPr="00404557" w:rsidRDefault="00F1376C" w:rsidP="00B2362D">
            <w:pPr>
              <w:jc w:val="center"/>
              <w:rPr>
                <w:sz w:val="18"/>
                <w:szCs w:val="18"/>
              </w:rPr>
            </w:pPr>
            <w:r w:rsidRPr="00404557">
              <w:rPr>
                <w:sz w:val="18"/>
                <w:szCs w:val="18"/>
              </w:rPr>
              <w:t>223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2E43769" w14:textId="77777777" w:rsidR="00F1376C" w:rsidRPr="00404557" w:rsidRDefault="00A223D2" w:rsidP="00B2362D">
            <w:pPr>
              <w:jc w:val="right"/>
              <w:rPr>
                <w:sz w:val="18"/>
                <w:szCs w:val="18"/>
              </w:rPr>
            </w:pPr>
            <w:r>
              <w:rPr>
                <w:sz w:val="18"/>
                <w:szCs w:val="18"/>
              </w:rPr>
              <w:t>162</w:t>
            </w:r>
            <w:r w:rsidR="00F1376C"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82EB0E7" w14:textId="77777777" w:rsidR="00F1376C" w:rsidRPr="00404557" w:rsidRDefault="00F1376C" w:rsidP="00B2362D">
            <w:pPr>
              <w:jc w:val="right"/>
              <w:rPr>
                <w:sz w:val="18"/>
                <w:szCs w:val="18"/>
              </w:rPr>
            </w:pPr>
            <w:r w:rsidRPr="00404557">
              <w:rPr>
                <w:sz w:val="18"/>
                <w:szCs w:val="18"/>
              </w:rPr>
              <w:t>16</w:t>
            </w:r>
            <w:r w:rsidR="00A223D2">
              <w:rPr>
                <w:sz w:val="18"/>
                <w:szCs w:val="18"/>
              </w:rPr>
              <w:t>9</w:t>
            </w:r>
            <w:r w:rsidRPr="00404557">
              <w:rPr>
                <w:sz w:val="18"/>
                <w:szCs w:val="18"/>
              </w:rPr>
              <w:t>,00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456E20" w14:textId="77777777" w:rsidR="00F1376C" w:rsidRPr="00404557" w:rsidRDefault="00F1376C" w:rsidP="00B2362D">
            <w:pPr>
              <w:jc w:val="right"/>
              <w:rPr>
                <w:sz w:val="18"/>
                <w:szCs w:val="18"/>
              </w:rPr>
            </w:pPr>
            <w:r w:rsidRPr="00404557">
              <w:rPr>
                <w:sz w:val="18"/>
                <w:szCs w:val="18"/>
              </w:rPr>
              <w:t>175,</w:t>
            </w:r>
            <w:r w:rsidR="00A223D2">
              <w:rPr>
                <w:sz w:val="18"/>
                <w:szCs w:val="18"/>
              </w:rPr>
              <w:t>8</w:t>
            </w:r>
            <w:r w:rsidRPr="00404557">
              <w:rPr>
                <w:sz w:val="18"/>
                <w:szCs w:val="18"/>
              </w:rPr>
              <w:t>0</w:t>
            </w:r>
          </w:p>
        </w:tc>
      </w:tr>
      <w:tr w:rsidR="00F1376C" w:rsidRPr="00404557" w14:paraId="03A3F33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66E7" w14:textId="77777777" w:rsidR="00F1376C" w:rsidRPr="00404557" w:rsidRDefault="00F1376C" w:rsidP="00B2362D">
            <w:pPr>
              <w:jc w:val="both"/>
              <w:rPr>
                <w:b/>
                <w:color w:val="000000"/>
                <w:sz w:val="18"/>
                <w:szCs w:val="18"/>
              </w:rPr>
            </w:pPr>
            <w:r w:rsidRPr="00404557">
              <w:rPr>
                <w:b/>
                <w:color w:val="000000"/>
                <w:sz w:val="18"/>
                <w:szCs w:val="1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D473A0" w14:textId="77777777" w:rsidR="00F1376C" w:rsidRPr="00404557" w:rsidRDefault="00F1376C" w:rsidP="00B2362D">
            <w:pPr>
              <w:jc w:val="center"/>
              <w:rPr>
                <w:b/>
                <w:sz w:val="18"/>
                <w:szCs w:val="18"/>
              </w:rPr>
            </w:pPr>
            <w:r w:rsidRPr="00404557">
              <w:rPr>
                <w:b/>
                <w:sz w:val="18"/>
                <w:szCs w:val="18"/>
              </w:rPr>
              <w:t>000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4649473" w14:textId="77777777" w:rsidR="00F1376C" w:rsidRPr="00404557" w:rsidRDefault="00F1376C" w:rsidP="00B2362D">
            <w:pPr>
              <w:jc w:val="center"/>
              <w:rPr>
                <w:b/>
                <w:sz w:val="18"/>
                <w:szCs w:val="18"/>
              </w:rPr>
            </w:pPr>
            <w:r w:rsidRPr="00404557">
              <w:rPr>
                <w:b/>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19FB2A8"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6959753"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DAF8C9"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287023F"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06E12D0"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9D48D01"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32383A" w14:textId="77777777" w:rsidR="00F1376C" w:rsidRPr="00404557" w:rsidRDefault="00F1376C" w:rsidP="00B2362D">
            <w:pPr>
              <w:jc w:val="right"/>
              <w:rPr>
                <w:b/>
                <w:sz w:val="18"/>
                <w:szCs w:val="18"/>
              </w:rPr>
            </w:pPr>
            <w:r w:rsidRPr="00404557">
              <w:rPr>
                <w:b/>
                <w:sz w:val="18"/>
                <w:szCs w:val="18"/>
              </w:rPr>
              <w:t>361,45</w:t>
            </w:r>
          </w:p>
        </w:tc>
      </w:tr>
      <w:tr w:rsidR="00F1376C" w:rsidRPr="00404557" w14:paraId="26E8DCE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7A20" w14:textId="77777777" w:rsidR="00F1376C" w:rsidRPr="00404557" w:rsidRDefault="00F1376C" w:rsidP="00B2362D">
            <w:pPr>
              <w:jc w:val="both"/>
              <w:rPr>
                <w:b/>
                <w:color w:val="000000"/>
                <w:sz w:val="18"/>
                <w:szCs w:val="18"/>
              </w:rPr>
            </w:pPr>
            <w:r w:rsidRPr="00404557">
              <w:rPr>
                <w:b/>
                <w:color w:val="000000"/>
                <w:sz w:val="18"/>
                <w:szCs w:val="18"/>
              </w:rPr>
              <w:t>13.Пенсионное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D4E6FA"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2ADFE5B" w14:textId="77777777" w:rsidR="00F1376C" w:rsidRPr="00404557" w:rsidRDefault="00F1376C" w:rsidP="00B2362D">
            <w:pPr>
              <w:jc w:val="center"/>
              <w:rPr>
                <w:b/>
                <w:sz w:val="18"/>
                <w:szCs w:val="18"/>
              </w:rPr>
            </w:pPr>
            <w:r w:rsidRPr="00404557">
              <w:rPr>
                <w:b/>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803B483"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130DC0F"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A76F673"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0D99329"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5EF6F9F"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D9A1DF9"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C7CB2ED" w14:textId="77777777" w:rsidR="00F1376C" w:rsidRPr="00404557" w:rsidRDefault="00F1376C" w:rsidP="00B2362D">
            <w:pPr>
              <w:jc w:val="right"/>
              <w:rPr>
                <w:b/>
                <w:sz w:val="18"/>
                <w:szCs w:val="18"/>
              </w:rPr>
            </w:pPr>
            <w:r w:rsidRPr="00404557">
              <w:rPr>
                <w:b/>
                <w:sz w:val="18"/>
                <w:szCs w:val="18"/>
              </w:rPr>
              <w:t>361,45</w:t>
            </w:r>
          </w:p>
        </w:tc>
      </w:tr>
      <w:tr w:rsidR="00F1376C" w:rsidRPr="00404557" w14:paraId="4654F4E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5E18"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D68B12"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CA20EE7" w14:textId="77777777" w:rsidR="00F1376C" w:rsidRPr="00404557" w:rsidRDefault="00F1376C" w:rsidP="00B2362D">
            <w:pPr>
              <w:jc w:val="center"/>
              <w:rPr>
                <w:b/>
                <w:sz w:val="18"/>
                <w:szCs w:val="18"/>
              </w:rPr>
            </w:pPr>
            <w:r w:rsidRPr="00404557">
              <w:rPr>
                <w:b/>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02273D5"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4C289E6"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630F607"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F5B2A3C"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7700269"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F193BFA" w14:textId="77777777" w:rsidR="00F1376C" w:rsidRPr="00404557" w:rsidRDefault="00F1376C" w:rsidP="00B2362D">
            <w:pPr>
              <w:jc w:val="right"/>
              <w:rPr>
                <w:b/>
                <w:sz w:val="18"/>
                <w:szCs w:val="18"/>
              </w:rPr>
            </w:pPr>
            <w:r w:rsidRPr="00404557">
              <w:rPr>
                <w:b/>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61ECABF" w14:textId="77777777" w:rsidR="00F1376C" w:rsidRPr="00404557" w:rsidRDefault="00F1376C" w:rsidP="00B2362D">
            <w:pPr>
              <w:jc w:val="right"/>
              <w:rPr>
                <w:b/>
                <w:sz w:val="18"/>
                <w:szCs w:val="18"/>
              </w:rPr>
            </w:pPr>
            <w:r w:rsidRPr="00404557">
              <w:rPr>
                <w:b/>
                <w:sz w:val="18"/>
                <w:szCs w:val="18"/>
              </w:rPr>
              <w:t>361,45</w:t>
            </w:r>
          </w:p>
        </w:tc>
      </w:tr>
      <w:tr w:rsidR="00F1376C" w:rsidRPr="00404557" w14:paraId="5DF2E0F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0562" w14:textId="77777777" w:rsidR="00F1376C" w:rsidRPr="00404557" w:rsidRDefault="00F1376C" w:rsidP="00B2362D">
            <w:pPr>
              <w:jc w:val="both"/>
              <w:rPr>
                <w:color w:val="000000"/>
                <w:sz w:val="18"/>
                <w:szCs w:val="18"/>
              </w:rPr>
            </w:pPr>
            <w:r w:rsidRPr="00404557">
              <w:rPr>
                <w:color w:val="000000"/>
                <w:sz w:val="18"/>
                <w:szCs w:val="18"/>
              </w:rPr>
              <w:t xml:space="preserve">Доплата к пенсии муниципальных служащих в рамках непрограммного направления деятельности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EC5FEA"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5284948"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5902E9E"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759269D"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2B05E4"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78DBFCA"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03788F"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434DE11"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37FD07" w14:textId="77777777" w:rsidR="00F1376C" w:rsidRPr="00404557" w:rsidRDefault="00F1376C" w:rsidP="00B2362D">
            <w:pPr>
              <w:jc w:val="right"/>
              <w:rPr>
                <w:sz w:val="18"/>
                <w:szCs w:val="18"/>
              </w:rPr>
            </w:pPr>
            <w:r w:rsidRPr="00404557">
              <w:rPr>
                <w:sz w:val="18"/>
                <w:szCs w:val="18"/>
              </w:rPr>
              <w:t>361,45</w:t>
            </w:r>
          </w:p>
        </w:tc>
      </w:tr>
      <w:tr w:rsidR="00F1376C" w:rsidRPr="00404557" w14:paraId="74D9A03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3608" w14:textId="77777777" w:rsidR="00F1376C" w:rsidRPr="00404557" w:rsidRDefault="00F1376C" w:rsidP="00B2362D">
            <w:pPr>
              <w:jc w:val="both"/>
              <w:rPr>
                <w:color w:val="000000"/>
                <w:sz w:val="18"/>
                <w:szCs w:val="18"/>
              </w:rPr>
            </w:pPr>
            <w:r w:rsidRPr="00404557">
              <w:rPr>
                <w:color w:val="000000"/>
                <w:sz w:val="18"/>
                <w:szCs w:val="18"/>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5BAED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7504BF2"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E7E5FD3"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12F047D"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3CBD301" w14:textId="77777777" w:rsidR="00F1376C" w:rsidRPr="00404557" w:rsidRDefault="00F1376C" w:rsidP="00B2362D">
            <w:pPr>
              <w:jc w:val="center"/>
              <w:rPr>
                <w:sz w:val="18"/>
                <w:szCs w:val="18"/>
              </w:rPr>
            </w:pPr>
            <w:r w:rsidRPr="00404557">
              <w:rPr>
                <w:sz w:val="18"/>
                <w:szCs w:val="18"/>
              </w:rPr>
              <w:t>300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D6A8B8E"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78A2C8"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09A53B"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314825A" w14:textId="77777777" w:rsidR="00F1376C" w:rsidRPr="00404557" w:rsidRDefault="00F1376C" w:rsidP="00B2362D">
            <w:pPr>
              <w:jc w:val="right"/>
              <w:rPr>
                <w:sz w:val="18"/>
                <w:szCs w:val="18"/>
              </w:rPr>
            </w:pPr>
            <w:r w:rsidRPr="00404557">
              <w:rPr>
                <w:sz w:val="18"/>
                <w:szCs w:val="18"/>
              </w:rPr>
              <w:t>361,45</w:t>
            </w:r>
          </w:p>
        </w:tc>
      </w:tr>
      <w:tr w:rsidR="00F1376C" w:rsidRPr="00404557" w14:paraId="0040994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6E69" w14:textId="77777777" w:rsidR="00F1376C" w:rsidRPr="00404557" w:rsidRDefault="00F1376C" w:rsidP="00B2362D">
            <w:pPr>
              <w:jc w:val="both"/>
              <w:rPr>
                <w:color w:val="000000"/>
                <w:sz w:val="18"/>
                <w:szCs w:val="18"/>
              </w:rPr>
            </w:pPr>
            <w:r w:rsidRPr="00404557">
              <w:rPr>
                <w:color w:val="000000"/>
                <w:sz w:val="18"/>
                <w:szCs w:val="18"/>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0FA0AA"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5937086"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450AB8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5D24F7C"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0402D47" w14:textId="77777777" w:rsidR="00F1376C" w:rsidRPr="00404557" w:rsidRDefault="00F1376C" w:rsidP="00B2362D">
            <w:pPr>
              <w:jc w:val="center"/>
              <w:rPr>
                <w:sz w:val="18"/>
                <w:szCs w:val="18"/>
              </w:rPr>
            </w:pPr>
            <w:r w:rsidRPr="00404557">
              <w:rPr>
                <w:sz w:val="18"/>
                <w:szCs w:val="18"/>
              </w:rPr>
              <w:t>310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915BF8E"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2627E5B"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79645C0"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FE7E50" w14:textId="77777777" w:rsidR="00F1376C" w:rsidRPr="00404557" w:rsidRDefault="00F1376C" w:rsidP="00B2362D">
            <w:pPr>
              <w:jc w:val="right"/>
              <w:rPr>
                <w:sz w:val="18"/>
                <w:szCs w:val="18"/>
              </w:rPr>
            </w:pPr>
            <w:r w:rsidRPr="00404557">
              <w:rPr>
                <w:sz w:val="18"/>
                <w:szCs w:val="18"/>
              </w:rPr>
              <w:t>361,45</w:t>
            </w:r>
          </w:p>
        </w:tc>
      </w:tr>
      <w:tr w:rsidR="00F1376C" w:rsidRPr="00404557" w14:paraId="5008270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21CC" w14:textId="77777777" w:rsidR="00F1376C" w:rsidRPr="00404557" w:rsidRDefault="00F1376C" w:rsidP="00B2362D">
            <w:pPr>
              <w:jc w:val="both"/>
              <w:rPr>
                <w:color w:val="000000"/>
                <w:sz w:val="18"/>
                <w:szCs w:val="18"/>
              </w:rPr>
            </w:pPr>
            <w:r w:rsidRPr="00404557">
              <w:rPr>
                <w:color w:val="000000"/>
                <w:sz w:val="18"/>
                <w:szCs w:val="18"/>
              </w:rPr>
              <w:t>Иные пенсии, социальные доплаты к пенсиям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8B6E7F"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A1AC8C4"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094DDB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A0BBA5B"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EF92A53" w14:textId="77777777" w:rsidR="00F1376C" w:rsidRPr="00404557" w:rsidRDefault="00F1376C" w:rsidP="00B2362D">
            <w:pPr>
              <w:jc w:val="center"/>
              <w:rPr>
                <w:sz w:val="18"/>
                <w:szCs w:val="18"/>
              </w:rPr>
            </w:pPr>
            <w:r w:rsidRPr="00404557">
              <w:rPr>
                <w:sz w:val="18"/>
                <w:szCs w:val="18"/>
              </w:rPr>
              <w:t>312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7D96FF8"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A95150"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9A14A33"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A83BBB" w14:textId="77777777" w:rsidR="00F1376C" w:rsidRPr="00404557" w:rsidRDefault="00F1376C" w:rsidP="00B2362D">
            <w:pPr>
              <w:jc w:val="right"/>
              <w:rPr>
                <w:sz w:val="18"/>
                <w:szCs w:val="18"/>
              </w:rPr>
            </w:pPr>
            <w:r w:rsidRPr="00404557">
              <w:rPr>
                <w:sz w:val="18"/>
                <w:szCs w:val="18"/>
              </w:rPr>
              <w:t>361,45</w:t>
            </w:r>
          </w:p>
        </w:tc>
      </w:tr>
      <w:tr w:rsidR="00F1376C" w:rsidRPr="00404557" w14:paraId="1730853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5824"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755A49"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5156A00"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19066C7"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BC3C5E4"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08BC7B9" w14:textId="77777777" w:rsidR="00F1376C" w:rsidRPr="00404557" w:rsidRDefault="00F1376C" w:rsidP="00B2362D">
            <w:pPr>
              <w:jc w:val="center"/>
              <w:rPr>
                <w:sz w:val="18"/>
                <w:szCs w:val="18"/>
              </w:rPr>
            </w:pPr>
            <w:r w:rsidRPr="00404557">
              <w:rPr>
                <w:sz w:val="18"/>
                <w:szCs w:val="18"/>
              </w:rPr>
              <w:t>312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79BC7B"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2407DF8"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F2D7147"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5F96FF" w14:textId="77777777" w:rsidR="00F1376C" w:rsidRPr="00404557" w:rsidRDefault="00F1376C" w:rsidP="00B2362D">
            <w:pPr>
              <w:jc w:val="right"/>
              <w:rPr>
                <w:sz w:val="18"/>
                <w:szCs w:val="18"/>
              </w:rPr>
            </w:pPr>
            <w:r w:rsidRPr="00404557">
              <w:rPr>
                <w:sz w:val="18"/>
                <w:szCs w:val="18"/>
              </w:rPr>
              <w:t>361,45</w:t>
            </w:r>
          </w:p>
        </w:tc>
      </w:tr>
      <w:tr w:rsidR="00F1376C" w:rsidRPr="00404557" w14:paraId="5B2051F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24007" w14:textId="77777777" w:rsidR="00F1376C" w:rsidRPr="00404557" w:rsidRDefault="00F1376C" w:rsidP="00B2362D">
            <w:pPr>
              <w:jc w:val="both"/>
              <w:rPr>
                <w:color w:val="000000"/>
                <w:sz w:val="18"/>
                <w:szCs w:val="18"/>
              </w:rPr>
            </w:pPr>
            <w:r w:rsidRPr="00404557">
              <w:rPr>
                <w:color w:val="000000"/>
                <w:sz w:val="18"/>
                <w:szCs w:val="18"/>
              </w:rPr>
              <w:t xml:space="preserve">Социальное обеспечение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F3239"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7067AD7"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EA3648B"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D550B8D"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A8FF03" w14:textId="77777777" w:rsidR="00F1376C" w:rsidRPr="00404557" w:rsidRDefault="00F1376C" w:rsidP="00B2362D">
            <w:pPr>
              <w:jc w:val="center"/>
              <w:rPr>
                <w:sz w:val="18"/>
                <w:szCs w:val="18"/>
              </w:rPr>
            </w:pPr>
            <w:r w:rsidRPr="00404557">
              <w:rPr>
                <w:sz w:val="18"/>
                <w:szCs w:val="18"/>
              </w:rPr>
              <w:t>312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4BC0F3" w14:textId="77777777" w:rsidR="00F1376C" w:rsidRPr="00404557" w:rsidRDefault="00F1376C" w:rsidP="00B2362D">
            <w:pPr>
              <w:jc w:val="center"/>
              <w:rPr>
                <w:sz w:val="18"/>
                <w:szCs w:val="18"/>
              </w:rPr>
            </w:pPr>
            <w:r w:rsidRPr="00404557">
              <w:rPr>
                <w:sz w:val="18"/>
                <w:szCs w:val="18"/>
              </w:rPr>
              <w:t>260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360038"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BB3624D"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BCEE47C" w14:textId="77777777" w:rsidR="00F1376C" w:rsidRPr="00404557" w:rsidRDefault="00F1376C" w:rsidP="00B2362D">
            <w:pPr>
              <w:jc w:val="right"/>
              <w:rPr>
                <w:sz w:val="18"/>
                <w:szCs w:val="18"/>
              </w:rPr>
            </w:pPr>
            <w:r w:rsidRPr="00404557">
              <w:rPr>
                <w:sz w:val="18"/>
                <w:szCs w:val="18"/>
              </w:rPr>
              <w:t>361,45</w:t>
            </w:r>
          </w:p>
        </w:tc>
      </w:tr>
      <w:tr w:rsidR="00F1376C" w:rsidRPr="00404557" w14:paraId="5BCD093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9625" w14:textId="77777777" w:rsidR="00F1376C" w:rsidRPr="00404557" w:rsidRDefault="00F1376C" w:rsidP="00B2362D">
            <w:pPr>
              <w:jc w:val="both"/>
              <w:rPr>
                <w:color w:val="000000"/>
                <w:sz w:val="18"/>
                <w:szCs w:val="18"/>
              </w:rPr>
            </w:pPr>
            <w:r w:rsidRPr="00404557">
              <w:rPr>
                <w:color w:val="000000"/>
                <w:sz w:val="18"/>
                <w:szCs w:val="18"/>
              </w:rPr>
              <w:t>Пенсии, пособия, выплачиваемые работодателями, нанимателями бывшим работникам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30CC2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E13DACB" w14:textId="77777777" w:rsidR="00F1376C" w:rsidRPr="00404557" w:rsidRDefault="00F1376C" w:rsidP="00B2362D">
            <w:pPr>
              <w:jc w:val="center"/>
              <w:rPr>
                <w:sz w:val="18"/>
                <w:szCs w:val="18"/>
              </w:rPr>
            </w:pPr>
            <w:r w:rsidRPr="00404557">
              <w:rPr>
                <w:sz w:val="18"/>
                <w:szCs w:val="18"/>
              </w:rPr>
              <w:t>10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ABD6F31"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05F95A6" w14:textId="77777777" w:rsidR="00F1376C" w:rsidRPr="00404557" w:rsidRDefault="00F1376C" w:rsidP="00B2362D">
            <w:pPr>
              <w:jc w:val="center"/>
              <w:rPr>
                <w:sz w:val="18"/>
                <w:szCs w:val="18"/>
              </w:rPr>
            </w:pPr>
            <w:r w:rsidRPr="00404557">
              <w:rPr>
                <w:sz w:val="18"/>
                <w:szCs w:val="18"/>
              </w:rPr>
              <w:t>72 0 00 9910 0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DFCDBE4" w14:textId="77777777" w:rsidR="00F1376C" w:rsidRPr="00404557" w:rsidRDefault="00F1376C" w:rsidP="00B2362D">
            <w:pPr>
              <w:jc w:val="center"/>
              <w:rPr>
                <w:sz w:val="18"/>
                <w:szCs w:val="18"/>
              </w:rPr>
            </w:pPr>
            <w:r w:rsidRPr="00404557">
              <w:rPr>
                <w:sz w:val="18"/>
                <w:szCs w:val="18"/>
              </w:rPr>
              <w:t>312</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88CAAD1" w14:textId="77777777" w:rsidR="00F1376C" w:rsidRPr="00404557" w:rsidRDefault="00F1376C" w:rsidP="00B2362D">
            <w:pPr>
              <w:jc w:val="center"/>
              <w:rPr>
                <w:sz w:val="18"/>
                <w:szCs w:val="18"/>
              </w:rPr>
            </w:pPr>
            <w:r w:rsidRPr="00404557">
              <w:rPr>
                <w:sz w:val="18"/>
                <w:szCs w:val="18"/>
              </w:rPr>
              <w:t>264</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78210D5"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3CC8D6C" w14:textId="77777777" w:rsidR="00F1376C" w:rsidRPr="00404557" w:rsidRDefault="00F1376C" w:rsidP="00B2362D">
            <w:pPr>
              <w:jc w:val="right"/>
              <w:rPr>
                <w:sz w:val="18"/>
                <w:szCs w:val="18"/>
              </w:rPr>
            </w:pPr>
            <w:r w:rsidRPr="00404557">
              <w:rPr>
                <w:sz w:val="18"/>
                <w:szCs w:val="18"/>
              </w:rPr>
              <w:t>361,45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95A6477" w14:textId="77777777" w:rsidR="00F1376C" w:rsidRPr="00404557" w:rsidRDefault="00F1376C" w:rsidP="00B2362D">
            <w:pPr>
              <w:jc w:val="right"/>
              <w:rPr>
                <w:sz w:val="18"/>
                <w:szCs w:val="18"/>
              </w:rPr>
            </w:pPr>
            <w:r w:rsidRPr="00404557">
              <w:rPr>
                <w:sz w:val="18"/>
                <w:szCs w:val="18"/>
              </w:rPr>
              <w:t>361,45</w:t>
            </w:r>
          </w:p>
        </w:tc>
      </w:tr>
      <w:tr w:rsidR="00F1376C" w:rsidRPr="00404557" w14:paraId="38A206F8"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509B" w14:textId="77777777" w:rsidR="00F1376C" w:rsidRPr="00404557" w:rsidRDefault="00F1376C" w:rsidP="00B2362D">
            <w:pPr>
              <w:jc w:val="both"/>
              <w:rPr>
                <w:b/>
                <w:color w:val="000000"/>
                <w:sz w:val="18"/>
                <w:szCs w:val="18"/>
              </w:rPr>
            </w:pPr>
            <w:r w:rsidRPr="00404557">
              <w:rPr>
                <w:b/>
                <w:color w:val="000000"/>
                <w:sz w:val="18"/>
                <w:szCs w:val="18"/>
              </w:rPr>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0C2B0B"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9DC0B94" w14:textId="77777777" w:rsidR="00F1376C" w:rsidRPr="00404557" w:rsidRDefault="00F1376C" w:rsidP="00B2362D">
            <w:pPr>
              <w:jc w:val="center"/>
              <w:rPr>
                <w:b/>
                <w:sz w:val="18"/>
                <w:szCs w:val="18"/>
              </w:rPr>
            </w:pPr>
            <w:r w:rsidRPr="00404557">
              <w:rPr>
                <w:b/>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9B50AA7"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16672FF"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5681AC"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BB95F94"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1947E2B"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B90373"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CC625B9" w14:textId="77777777" w:rsidR="00F1376C" w:rsidRPr="00404557" w:rsidRDefault="00F1376C" w:rsidP="00B2362D">
            <w:pPr>
              <w:jc w:val="right"/>
              <w:rPr>
                <w:b/>
                <w:sz w:val="18"/>
                <w:szCs w:val="18"/>
              </w:rPr>
            </w:pPr>
            <w:r w:rsidRPr="00404557">
              <w:rPr>
                <w:b/>
                <w:sz w:val="18"/>
                <w:szCs w:val="18"/>
              </w:rPr>
              <w:t>150,00</w:t>
            </w:r>
          </w:p>
        </w:tc>
      </w:tr>
      <w:tr w:rsidR="00F1376C" w:rsidRPr="00404557" w14:paraId="192F1D8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22CFD" w14:textId="77777777" w:rsidR="00F1376C" w:rsidRPr="00404557" w:rsidRDefault="00F1376C" w:rsidP="00B2362D">
            <w:pPr>
              <w:jc w:val="both"/>
              <w:rPr>
                <w:b/>
                <w:color w:val="000000"/>
                <w:sz w:val="18"/>
                <w:szCs w:val="18"/>
              </w:rPr>
            </w:pPr>
            <w:r w:rsidRPr="00404557">
              <w:rPr>
                <w:b/>
                <w:color w:val="000000"/>
                <w:sz w:val="18"/>
                <w:szCs w:val="18"/>
              </w:rPr>
              <w:t>14.Муниципальная целевая программа "Развитие физической культуры и спорта в Медногорском городском поселении на 2024-2026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4B807"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B04E7BD" w14:textId="77777777" w:rsidR="00F1376C" w:rsidRPr="00404557" w:rsidRDefault="00F1376C" w:rsidP="00B2362D">
            <w:pPr>
              <w:jc w:val="center"/>
              <w:rPr>
                <w:b/>
                <w:sz w:val="18"/>
                <w:szCs w:val="18"/>
              </w:rPr>
            </w:pPr>
            <w:r w:rsidRPr="00404557">
              <w:rPr>
                <w:b/>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63B3FF6" w14:textId="77777777" w:rsidR="00F1376C" w:rsidRPr="00404557" w:rsidRDefault="00F1376C" w:rsidP="00B2362D">
            <w:pPr>
              <w:jc w:val="center"/>
              <w:rPr>
                <w:b/>
                <w:sz w:val="18"/>
                <w:szCs w:val="18"/>
              </w:rPr>
            </w:pPr>
            <w:r w:rsidRPr="00404557">
              <w:rPr>
                <w:b/>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A11956A" w14:textId="77777777" w:rsidR="00F1376C" w:rsidRPr="00404557" w:rsidRDefault="00F1376C" w:rsidP="00B2362D">
            <w:pPr>
              <w:jc w:val="center"/>
              <w:rPr>
                <w:b/>
                <w:sz w:val="18"/>
                <w:szCs w:val="18"/>
              </w:rPr>
            </w:pPr>
            <w:r w:rsidRPr="00404557">
              <w:rPr>
                <w:b/>
                <w:sz w:val="18"/>
                <w:szCs w:val="18"/>
              </w:rPr>
              <w:t>09 0 00 0000 0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F9DBD34"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5170487C"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B9999A8"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A8AF5A" w14:textId="77777777" w:rsidR="00F1376C" w:rsidRPr="00404557" w:rsidRDefault="00F1376C" w:rsidP="00B2362D">
            <w:pPr>
              <w:jc w:val="right"/>
              <w:rPr>
                <w:b/>
                <w:sz w:val="18"/>
                <w:szCs w:val="18"/>
              </w:rPr>
            </w:pPr>
            <w:r w:rsidRPr="00404557">
              <w:rPr>
                <w:b/>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85BEA10" w14:textId="77777777" w:rsidR="00F1376C" w:rsidRPr="00404557" w:rsidRDefault="00F1376C" w:rsidP="00B2362D">
            <w:pPr>
              <w:jc w:val="right"/>
              <w:rPr>
                <w:b/>
                <w:sz w:val="18"/>
                <w:szCs w:val="18"/>
              </w:rPr>
            </w:pPr>
            <w:r w:rsidRPr="00404557">
              <w:rPr>
                <w:b/>
                <w:sz w:val="18"/>
                <w:szCs w:val="18"/>
              </w:rPr>
              <w:t>150,00</w:t>
            </w:r>
          </w:p>
        </w:tc>
      </w:tr>
      <w:tr w:rsidR="00F1376C" w:rsidRPr="00404557" w14:paraId="0667BAE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CF3AD" w14:textId="77777777" w:rsidR="00F1376C" w:rsidRPr="00404557" w:rsidRDefault="00F1376C" w:rsidP="00B2362D">
            <w:pPr>
              <w:jc w:val="both"/>
              <w:rPr>
                <w:color w:val="000000"/>
                <w:sz w:val="18"/>
                <w:szCs w:val="18"/>
              </w:rPr>
            </w:pPr>
            <w:r w:rsidRPr="00404557">
              <w:rPr>
                <w:color w:val="000000"/>
                <w:sz w:val="18"/>
                <w:szCs w:val="18"/>
              </w:rPr>
              <w:t>Расходы в рамках муниципальной целевой программы "Развитие физической культуры и спорта в Медногорском городском поселении на 2021-2023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6D04B3"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A59FA20"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8DD992E"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84A67C9"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97C36F9"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55EE10"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49A9C2D"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A66454F"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07DD52B" w14:textId="77777777" w:rsidR="00F1376C" w:rsidRPr="00404557" w:rsidRDefault="00F1376C" w:rsidP="00B2362D">
            <w:pPr>
              <w:jc w:val="right"/>
              <w:rPr>
                <w:sz w:val="18"/>
                <w:szCs w:val="18"/>
              </w:rPr>
            </w:pPr>
            <w:r w:rsidRPr="00404557">
              <w:rPr>
                <w:sz w:val="18"/>
                <w:szCs w:val="18"/>
              </w:rPr>
              <w:t>150,00</w:t>
            </w:r>
          </w:p>
        </w:tc>
      </w:tr>
      <w:tr w:rsidR="00F1376C" w:rsidRPr="00404557" w14:paraId="17DF00E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AC394" w14:textId="77777777" w:rsidR="00F1376C" w:rsidRPr="00404557" w:rsidRDefault="00F1376C" w:rsidP="00B2362D">
            <w:pPr>
              <w:jc w:val="both"/>
              <w:rPr>
                <w:color w:val="000000"/>
                <w:sz w:val="18"/>
                <w:szCs w:val="18"/>
              </w:rPr>
            </w:pPr>
            <w:r w:rsidRPr="00404557">
              <w:rPr>
                <w:color w:val="000000"/>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ADE86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BA410B"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A5DF33F"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149B731"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4059D94" w14:textId="77777777" w:rsidR="00F1376C" w:rsidRPr="00404557" w:rsidRDefault="00F1376C" w:rsidP="00B2362D">
            <w:pPr>
              <w:jc w:val="center"/>
              <w:rPr>
                <w:sz w:val="18"/>
                <w:szCs w:val="18"/>
              </w:rPr>
            </w:pPr>
            <w:r w:rsidRPr="00404557">
              <w:rPr>
                <w:sz w:val="18"/>
                <w:szCs w:val="18"/>
              </w:rPr>
              <w:t>200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67B1B3F"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0BD109B2"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D6DA1EA"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1E98D50" w14:textId="77777777" w:rsidR="00F1376C" w:rsidRPr="00404557" w:rsidRDefault="00F1376C" w:rsidP="00B2362D">
            <w:pPr>
              <w:jc w:val="right"/>
              <w:rPr>
                <w:sz w:val="18"/>
                <w:szCs w:val="18"/>
              </w:rPr>
            </w:pPr>
            <w:r w:rsidRPr="00404557">
              <w:rPr>
                <w:sz w:val="18"/>
                <w:szCs w:val="18"/>
              </w:rPr>
              <w:t>150,00</w:t>
            </w:r>
          </w:p>
        </w:tc>
      </w:tr>
      <w:tr w:rsidR="00F1376C" w:rsidRPr="00404557" w14:paraId="19CD5DA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FC74" w14:textId="77777777" w:rsidR="00F1376C" w:rsidRPr="00404557" w:rsidRDefault="00F1376C" w:rsidP="00B2362D">
            <w:pPr>
              <w:jc w:val="both"/>
              <w:rPr>
                <w:color w:val="000000"/>
                <w:sz w:val="18"/>
                <w:szCs w:val="18"/>
              </w:rPr>
            </w:pPr>
            <w:r w:rsidRPr="00404557">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0BDA1C"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DBB5A8E"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78DF97D"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CA90CA6"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C5706C8" w14:textId="77777777" w:rsidR="00F1376C" w:rsidRPr="00404557" w:rsidRDefault="00F1376C" w:rsidP="00B2362D">
            <w:pPr>
              <w:jc w:val="center"/>
              <w:rPr>
                <w:sz w:val="18"/>
                <w:szCs w:val="18"/>
              </w:rPr>
            </w:pPr>
            <w:r w:rsidRPr="00404557">
              <w:rPr>
                <w:sz w:val="18"/>
                <w:szCs w:val="18"/>
              </w:rPr>
              <w:t>240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61AC15A0"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1C6756A"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59338A0"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F03928" w14:textId="77777777" w:rsidR="00F1376C" w:rsidRPr="00404557" w:rsidRDefault="00F1376C" w:rsidP="00B2362D">
            <w:pPr>
              <w:jc w:val="right"/>
              <w:rPr>
                <w:sz w:val="18"/>
                <w:szCs w:val="18"/>
              </w:rPr>
            </w:pPr>
            <w:r w:rsidRPr="00404557">
              <w:rPr>
                <w:sz w:val="18"/>
                <w:szCs w:val="18"/>
              </w:rPr>
              <w:t>150,00</w:t>
            </w:r>
          </w:p>
        </w:tc>
      </w:tr>
      <w:tr w:rsidR="00F1376C" w:rsidRPr="00404557" w14:paraId="3593C7F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3990" w14:textId="77777777" w:rsidR="00F1376C" w:rsidRPr="00404557" w:rsidRDefault="00F1376C" w:rsidP="00B2362D">
            <w:pPr>
              <w:jc w:val="both"/>
              <w:rPr>
                <w:color w:val="000000"/>
                <w:sz w:val="18"/>
                <w:szCs w:val="18"/>
              </w:rPr>
            </w:pPr>
            <w:r w:rsidRPr="00404557">
              <w:rPr>
                <w:color w:val="000000"/>
                <w:sz w:val="18"/>
                <w:szCs w:val="18"/>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43331C"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20CA54B"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A2E0C35"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3971E8D"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77BE423"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6EBCF30"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F7807F5"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AD5F93A"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DC6FAE3" w14:textId="77777777" w:rsidR="00F1376C" w:rsidRPr="00404557" w:rsidRDefault="00F1376C" w:rsidP="00B2362D">
            <w:pPr>
              <w:jc w:val="right"/>
              <w:rPr>
                <w:sz w:val="18"/>
                <w:szCs w:val="18"/>
              </w:rPr>
            </w:pPr>
            <w:r w:rsidRPr="00404557">
              <w:rPr>
                <w:sz w:val="18"/>
                <w:szCs w:val="18"/>
              </w:rPr>
              <w:t>150,00</w:t>
            </w:r>
          </w:p>
        </w:tc>
      </w:tr>
      <w:tr w:rsidR="00F1376C" w:rsidRPr="00404557" w14:paraId="5B7D85D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C925" w14:textId="77777777" w:rsidR="00F1376C" w:rsidRPr="00404557" w:rsidRDefault="00F1376C" w:rsidP="00B2362D">
            <w:pPr>
              <w:jc w:val="both"/>
              <w:rPr>
                <w:color w:val="000000"/>
                <w:sz w:val="18"/>
                <w:szCs w:val="18"/>
              </w:rPr>
            </w:pPr>
            <w:r w:rsidRPr="00404557">
              <w:rPr>
                <w:color w:val="000000"/>
                <w:sz w:val="18"/>
                <w:szCs w:val="18"/>
              </w:rPr>
              <w:t>Поступление нефинансовых активов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10459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E499D33"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920847A"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F8747D6"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DBBEF9"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03A3565" w14:textId="77777777" w:rsidR="00F1376C" w:rsidRPr="00404557" w:rsidRDefault="00F1376C" w:rsidP="00B2362D">
            <w:pPr>
              <w:jc w:val="center"/>
              <w:rPr>
                <w:sz w:val="18"/>
                <w:szCs w:val="18"/>
              </w:rPr>
            </w:pPr>
            <w:r w:rsidRPr="00404557">
              <w:rPr>
                <w:sz w:val="18"/>
                <w:szCs w:val="18"/>
              </w:rPr>
              <w:t>300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41F1C7D"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894B51C"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BF4DADF" w14:textId="77777777" w:rsidR="00F1376C" w:rsidRPr="00404557" w:rsidRDefault="00F1376C" w:rsidP="00B2362D">
            <w:pPr>
              <w:jc w:val="right"/>
              <w:rPr>
                <w:sz w:val="18"/>
                <w:szCs w:val="18"/>
              </w:rPr>
            </w:pPr>
            <w:r w:rsidRPr="00404557">
              <w:rPr>
                <w:sz w:val="18"/>
                <w:szCs w:val="18"/>
              </w:rPr>
              <w:t>150,00</w:t>
            </w:r>
          </w:p>
        </w:tc>
      </w:tr>
      <w:tr w:rsidR="00F1376C" w:rsidRPr="00404557" w14:paraId="560BFC1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4100" w14:textId="77777777" w:rsidR="00F1376C" w:rsidRPr="00404557" w:rsidRDefault="00F1376C" w:rsidP="00B2362D">
            <w:pPr>
              <w:jc w:val="both"/>
              <w:rPr>
                <w:color w:val="000000"/>
                <w:sz w:val="18"/>
                <w:szCs w:val="18"/>
              </w:rPr>
            </w:pPr>
            <w:r w:rsidRPr="00404557">
              <w:rPr>
                <w:color w:val="000000"/>
                <w:sz w:val="18"/>
                <w:szCs w:val="18"/>
              </w:rPr>
              <w:t xml:space="preserve">Увеличение стоимости материальных запасов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BE8A2B"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65C7867C"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27F2E58"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421C401"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E6932A1"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4C82348" w14:textId="77777777" w:rsidR="00F1376C" w:rsidRPr="00404557" w:rsidRDefault="00F1376C" w:rsidP="00B2362D">
            <w:pPr>
              <w:jc w:val="center"/>
              <w:rPr>
                <w:sz w:val="18"/>
                <w:szCs w:val="18"/>
              </w:rPr>
            </w:pPr>
            <w:r w:rsidRPr="00404557">
              <w:rPr>
                <w:sz w:val="18"/>
                <w:szCs w:val="18"/>
              </w:rPr>
              <w:t>340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CFE3DFF"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09D4C5C"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D872E67" w14:textId="77777777" w:rsidR="00F1376C" w:rsidRPr="00404557" w:rsidRDefault="00F1376C" w:rsidP="00B2362D">
            <w:pPr>
              <w:jc w:val="right"/>
              <w:rPr>
                <w:sz w:val="18"/>
                <w:szCs w:val="18"/>
              </w:rPr>
            </w:pPr>
            <w:r w:rsidRPr="00404557">
              <w:rPr>
                <w:sz w:val="18"/>
                <w:szCs w:val="18"/>
              </w:rPr>
              <w:t>150,00</w:t>
            </w:r>
          </w:p>
        </w:tc>
      </w:tr>
      <w:tr w:rsidR="00F1376C" w:rsidRPr="00404557" w14:paraId="0D05107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39E15" w14:textId="77777777" w:rsidR="00F1376C" w:rsidRPr="00404557" w:rsidRDefault="00F1376C" w:rsidP="00B2362D">
            <w:pPr>
              <w:jc w:val="both"/>
              <w:rPr>
                <w:color w:val="000000"/>
                <w:sz w:val="18"/>
                <w:szCs w:val="18"/>
              </w:rPr>
            </w:pPr>
            <w:r w:rsidRPr="00404557">
              <w:rPr>
                <w:color w:val="000000"/>
                <w:sz w:val="18"/>
                <w:szCs w:val="18"/>
              </w:rPr>
              <w:t>Увеличение стоимости прочих материальных запасов однократного применения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645249"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4B59F5F" w14:textId="77777777" w:rsidR="00F1376C" w:rsidRPr="00404557" w:rsidRDefault="00F1376C" w:rsidP="00B2362D">
            <w:pPr>
              <w:jc w:val="center"/>
              <w:rPr>
                <w:sz w:val="18"/>
                <w:szCs w:val="18"/>
              </w:rPr>
            </w:pPr>
            <w:r w:rsidRPr="00404557">
              <w:rPr>
                <w:sz w:val="18"/>
                <w:szCs w:val="18"/>
              </w:rPr>
              <w:t>11</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6AFEC15" w14:textId="77777777" w:rsidR="00F1376C" w:rsidRPr="00404557" w:rsidRDefault="00F1376C" w:rsidP="00B2362D">
            <w:pPr>
              <w:jc w:val="center"/>
              <w:rPr>
                <w:sz w:val="18"/>
                <w:szCs w:val="18"/>
              </w:rPr>
            </w:pPr>
            <w:r w:rsidRPr="00404557">
              <w:rPr>
                <w:sz w:val="18"/>
                <w:szCs w:val="18"/>
              </w:rPr>
              <w:t>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600C309" w14:textId="77777777" w:rsidR="00F1376C" w:rsidRPr="00404557" w:rsidRDefault="00F1376C" w:rsidP="00B2362D">
            <w:pPr>
              <w:jc w:val="center"/>
              <w:rPr>
                <w:sz w:val="18"/>
                <w:szCs w:val="18"/>
              </w:rPr>
            </w:pPr>
            <w:r w:rsidRPr="00404557">
              <w:rPr>
                <w:sz w:val="18"/>
                <w:szCs w:val="18"/>
              </w:rPr>
              <w:t>09 0 00 1297 0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470F34" w14:textId="77777777" w:rsidR="00F1376C" w:rsidRPr="00404557" w:rsidRDefault="00F1376C" w:rsidP="00B2362D">
            <w:pPr>
              <w:jc w:val="center"/>
              <w:rPr>
                <w:sz w:val="18"/>
                <w:szCs w:val="18"/>
              </w:rPr>
            </w:pPr>
            <w:r w:rsidRPr="00404557">
              <w:rPr>
                <w:sz w:val="18"/>
                <w:szCs w:val="18"/>
              </w:rPr>
              <w:t>244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F1F1D0C" w14:textId="77777777" w:rsidR="00F1376C" w:rsidRPr="00404557" w:rsidRDefault="00F1376C" w:rsidP="00B2362D">
            <w:pPr>
              <w:jc w:val="center"/>
              <w:rPr>
                <w:sz w:val="18"/>
                <w:szCs w:val="18"/>
              </w:rPr>
            </w:pPr>
            <w:r w:rsidRPr="00404557">
              <w:rPr>
                <w:sz w:val="18"/>
                <w:szCs w:val="18"/>
              </w:rPr>
              <w:t>349</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7AA496C"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ACF9C03" w14:textId="77777777" w:rsidR="00F1376C" w:rsidRPr="00404557" w:rsidRDefault="00F1376C" w:rsidP="00B2362D">
            <w:pPr>
              <w:jc w:val="right"/>
              <w:rPr>
                <w:sz w:val="18"/>
                <w:szCs w:val="18"/>
              </w:rPr>
            </w:pPr>
            <w:r w:rsidRPr="00404557">
              <w:rPr>
                <w:sz w:val="18"/>
                <w:szCs w:val="18"/>
              </w:rPr>
              <w:t>150,00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9A0E885" w14:textId="77777777" w:rsidR="00F1376C" w:rsidRPr="00404557" w:rsidRDefault="00F1376C" w:rsidP="00B2362D">
            <w:pPr>
              <w:jc w:val="right"/>
              <w:rPr>
                <w:sz w:val="18"/>
                <w:szCs w:val="18"/>
              </w:rPr>
            </w:pPr>
            <w:r w:rsidRPr="00404557">
              <w:rPr>
                <w:sz w:val="18"/>
                <w:szCs w:val="18"/>
              </w:rPr>
              <w:t>150,00</w:t>
            </w:r>
          </w:p>
        </w:tc>
      </w:tr>
      <w:tr w:rsidR="00F1376C" w:rsidRPr="00404557" w14:paraId="0FACE667"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1FB0" w14:textId="77777777" w:rsidR="00F1376C" w:rsidRPr="00404557" w:rsidRDefault="00F1376C" w:rsidP="00B2362D">
            <w:pPr>
              <w:jc w:val="both"/>
              <w:rPr>
                <w:b/>
                <w:color w:val="000000"/>
                <w:sz w:val="18"/>
                <w:szCs w:val="18"/>
              </w:rPr>
            </w:pPr>
            <w:r w:rsidRPr="00404557">
              <w:rPr>
                <w:b/>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AD6BD7"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A0F0D31" w14:textId="77777777" w:rsidR="00F1376C" w:rsidRPr="00404557" w:rsidRDefault="00F1376C" w:rsidP="00B2362D">
            <w:pPr>
              <w:jc w:val="center"/>
              <w:rPr>
                <w:b/>
                <w:sz w:val="18"/>
                <w:szCs w:val="18"/>
              </w:rPr>
            </w:pPr>
            <w:r w:rsidRPr="00404557">
              <w:rPr>
                <w:b/>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E79F4D5" w14:textId="77777777" w:rsidR="00F1376C" w:rsidRPr="00404557" w:rsidRDefault="00F1376C" w:rsidP="00B2362D">
            <w:pPr>
              <w:jc w:val="center"/>
              <w:rPr>
                <w:b/>
                <w:sz w:val="18"/>
                <w:szCs w:val="18"/>
              </w:rPr>
            </w:pPr>
            <w:r w:rsidRPr="00404557">
              <w:rPr>
                <w:b/>
                <w:sz w:val="18"/>
                <w:szCs w:val="18"/>
              </w:rPr>
              <w:t>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7B255A9"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F8D1CC5"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3958C62"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B3744C6" w14:textId="77777777" w:rsidR="00F1376C" w:rsidRPr="00404557" w:rsidRDefault="00F1376C" w:rsidP="00B2362D">
            <w:pPr>
              <w:jc w:val="right"/>
              <w:rPr>
                <w:b/>
                <w:sz w:val="18"/>
                <w:szCs w:val="18"/>
              </w:rPr>
            </w:pPr>
            <w:r w:rsidRPr="00404557">
              <w:rPr>
                <w:b/>
                <w:sz w:val="18"/>
                <w:szCs w:val="18"/>
              </w:rPr>
              <w:t>85,00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2562A1C" w14:textId="77777777" w:rsidR="00F1376C" w:rsidRPr="00404557" w:rsidRDefault="00F1376C" w:rsidP="00B2362D">
            <w:pPr>
              <w:jc w:val="right"/>
              <w:rPr>
                <w:b/>
                <w:sz w:val="18"/>
                <w:szCs w:val="18"/>
              </w:rPr>
            </w:pPr>
            <w:r w:rsidRPr="00404557">
              <w:rPr>
                <w:b/>
                <w:sz w:val="18"/>
                <w:szCs w:val="18"/>
              </w:rPr>
              <w:t>108,00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9A4744" w14:textId="77777777" w:rsidR="00F1376C" w:rsidRPr="00404557" w:rsidRDefault="00F1376C" w:rsidP="00B2362D">
            <w:pPr>
              <w:jc w:val="right"/>
              <w:rPr>
                <w:b/>
                <w:sz w:val="18"/>
                <w:szCs w:val="18"/>
              </w:rPr>
            </w:pPr>
            <w:r w:rsidRPr="00404557">
              <w:rPr>
                <w:b/>
                <w:sz w:val="18"/>
                <w:szCs w:val="18"/>
              </w:rPr>
              <w:t>130,00</w:t>
            </w:r>
          </w:p>
        </w:tc>
      </w:tr>
      <w:tr w:rsidR="00F1376C" w:rsidRPr="00404557" w14:paraId="7612D56B"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CA11" w14:textId="77777777" w:rsidR="00F1376C" w:rsidRPr="00404557" w:rsidRDefault="00F1376C" w:rsidP="00B2362D">
            <w:pPr>
              <w:jc w:val="both"/>
              <w:rPr>
                <w:b/>
                <w:color w:val="000000"/>
                <w:sz w:val="18"/>
                <w:szCs w:val="18"/>
              </w:rPr>
            </w:pPr>
            <w:r w:rsidRPr="00404557">
              <w:rPr>
                <w:b/>
                <w:color w:val="000000"/>
                <w:sz w:val="18"/>
                <w:szCs w:val="18"/>
              </w:rPr>
              <w:t>15.Прочие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C7E769"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7057D17" w14:textId="77777777" w:rsidR="00F1376C" w:rsidRPr="00404557" w:rsidRDefault="00F1376C" w:rsidP="00B2362D">
            <w:pPr>
              <w:jc w:val="center"/>
              <w:rPr>
                <w:b/>
                <w:sz w:val="18"/>
                <w:szCs w:val="18"/>
              </w:rPr>
            </w:pPr>
            <w:r w:rsidRPr="00404557">
              <w:rPr>
                <w:b/>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89C9BF2"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B175C6B" w14:textId="77777777" w:rsidR="00F1376C" w:rsidRPr="00404557" w:rsidRDefault="00F1376C" w:rsidP="00B2362D">
            <w:pPr>
              <w:jc w:val="center"/>
              <w:rPr>
                <w:b/>
                <w:sz w:val="18"/>
                <w:szCs w:val="18"/>
              </w:rPr>
            </w:pPr>
            <w:r w:rsidRPr="00404557">
              <w:rPr>
                <w:b/>
                <w:sz w:val="18"/>
                <w:szCs w:val="18"/>
              </w:rPr>
              <w:t>00 0 00 0000 0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A4155FB"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78C4140"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AFD72B" w14:textId="77777777" w:rsidR="00F1376C" w:rsidRPr="00404557" w:rsidRDefault="00F1376C" w:rsidP="00B2362D">
            <w:pPr>
              <w:jc w:val="right"/>
              <w:rPr>
                <w:b/>
                <w:sz w:val="18"/>
                <w:szCs w:val="18"/>
              </w:rPr>
            </w:pPr>
            <w:r w:rsidRPr="00404557">
              <w:rPr>
                <w:b/>
                <w:sz w:val="18"/>
                <w:szCs w:val="18"/>
              </w:rPr>
              <w:t>85,00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6DE58D3" w14:textId="77777777" w:rsidR="00F1376C" w:rsidRPr="00404557" w:rsidRDefault="00F1376C" w:rsidP="00B2362D">
            <w:pPr>
              <w:jc w:val="right"/>
              <w:rPr>
                <w:b/>
                <w:sz w:val="18"/>
                <w:szCs w:val="18"/>
              </w:rPr>
            </w:pPr>
            <w:r w:rsidRPr="00404557">
              <w:rPr>
                <w:b/>
                <w:sz w:val="18"/>
                <w:szCs w:val="18"/>
              </w:rPr>
              <w:t>108,00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026614" w14:textId="77777777" w:rsidR="00F1376C" w:rsidRPr="00404557" w:rsidRDefault="00F1376C" w:rsidP="00B2362D">
            <w:pPr>
              <w:jc w:val="right"/>
              <w:rPr>
                <w:b/>
                <w:sz w:val="18"/>
                <w:szCs w:val="18"/>
              </w:rPr>
            </w:pPr>
            <w:r w:rsidRPr="00404557">
              <w:rPr>
                <w:b/>
                <w:sz w:val="18"/>
                <w:szCs w:val="18"/>
              </w:rPr>
              <w:t>130,00</w:t>
            </w:r>
          </w:p>
        </w:tc>
      </w:tr>
      <w:tr w:rsidR="00F1376C" w:rsidRPr="00404557" w14:paraId="67272D54"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6700"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865207"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E05A705" w14:textId="77777777" w:rsidR="00F1376C" w:rsidRPr="00404557" w:rsidRDefault="00F1376C" w:rsidP="00B2362D">
            <w:pPr>
              <w:jc w:val="center"/>
              <w:rPr>
                <w:b/>
                <w:sz w:val="18"/>
                <w:szCs w:val="18"/>
              </w:rPr>
            </w:pPr>
            <w:r w:rsidRPr="00404557">
              <w:rPr>
                <w:b/>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9E52170"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640AF7C"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A99142B"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DA7939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0D58C6D" w14:textId="77777777" w:rsidR="00F1376C" w:rsidRPr="00404557" w:rsidRDefault="00F1376C" w:rsidP="00B2362D">
            <w:pPr>
              <w:jc w:val="right"/>
              <w:rPr>
                <w:b/>
                <w:sz w:val="18"/>
                <w:szCs w:val="18"/>
              </w:rPr>
            </w:pPr>
            <w:r w:rsidRPr="00404557">
              <w:rPr>
                <w:b/>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B790E82" w14:textId="77777777" w:rsidR="00F1376C" w:rsidRPr="00404557" w:rsidRDefault="00F1376C" w:rsidP="00B2362D">
            <w:pPr>
              <w:jc w:val="right"/>
              <w:rPr>
                <w:b/>
                <w:sz w:val="18"/>
                <w:szCs w:val="18"/>
              </w:rPr>
            </w:pPr>
            <w:r w:rsidRPr="00404557">
              <w:rPr>
                <w:b/>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2E740E" w14:textId="77777777" w:rsidR="00F1376C" w:rsidRPr="00404557" w:rsidRDefault="00F1376C" w:rsidP="00B2362D">
            <w:pPr>
              <w:jc w:val="right"/>
              <w:rPr>
                <w:b/>
                <w:sz w:val="18"/>
                <w:szCs w:val="18"/>
              </w:rPr>
            </w:pPr>
            <w:r w:rsidRPr="00404557">
              <w:rPr>
                <w:b/>
                <w:sz w:val="18"/>
                <w:szCs w:val="18"/>
              </w:rPr>
              <w:t>10,00</w:t>
            </w:r>
          </w:p>
        </w:tc>
      </w:tr>
      <w:tr w:rsidR="00F1376C" w:rsidRPr="00404557" w14:paraId="0F857841"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CD19" w14:textId="77777777" w:rsidR="00F1376C" w:rsidRPr="00404557" w:rsidRDefault="00F1376C" w:rsidP="00B2362D">
            <w:pPr>
              <w:jc w:val="both"/>
              <w:rPr>
                <w:color w:val="000000"/>
                <w:sz w:val="18"/>
                <w:szCs w:val="18"/>
              </w:rPr>
            </w:pPr>
            <w:r w:rsidRPr="00404557">
              <w:rPr>
                <w:color w:val="000000"/>
                <w:sz w:val="18"/>
                <w:szCs w:val="18"/>
              </w:rPr>
              <w:t>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833344"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5282DB"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5B72EC84"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2E85F70"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7A24394"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70729DA"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8DD8D06"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67810B3"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255DA0" w14:textId="77777777" w:rsidR="00F1376C" w:rsidRPr="00404557" w:rsidRDefault="00F1376C" w:rsidP="00B2362D">
            <w:pPr>
              <w:jc w:val="right"/>
              <w:rPr>
                <w:sz w:val="18"/>
                <w:szCs w:val="18"/>
              </w:rPr>
            </w:pPr>
            <w:r w:rsidRPr="00404557">
              <w:rPr>
                <w:sz w:val="18"/>
                <w:szCs w:val="18"/>
              </w:rPr>
              <w:t>10,00</w:t>
            </w:r>
          </w:p>
        </w:tc>
      </w:tr>
      <w:tr w:rsidR="00F1376C" w:rsidRPr="00404557" w14:paraId="1C4742A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00C6" w14:textId="77777777" w:rsidR="00F1376C" w:rsidRPr="00404557" w:rsidRDefault="00F1376C" w:rsidP="00B2362D">
            <w:pPr>
              <w:jc w:val="both"/>
              <w:rPr>
                <w:color w:val="000000"/>
                <w:sz w:val="18"/>
                <w:szCs w:val="18"/>
              </w:rPr>
            </w:pPr>
            <w:r w:rsidRPr="00404557">
              <w:rPr>
                <w:color w:val="000000"/>
                <w:sz w:val="18"/>
                <w:szCs w:val="18"/>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217763"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9EDC112"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1149A8B"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E799985"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A0340B0" w14:textId="77777777" w:rsidR="00F1376C" w:rsidRPr="00404557" w:rsidRDefault="00F1376C" w:rsidP="00B2362D">
            <w:pPr>
              <w:jc w:val="center"/>
              <w:rPr>
                <w:sz w:val="18"/>
                <w:szCs w:val="18"/>
              </w:rPr>
            </w:pPr>
            <w:r w:rsidRPr="00404557">
              <w:rPr>
                <w:sz w:val="18"/>
                <w:szCs w:val="18"/>
              </w:rPr>
              <w:t>500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9D54A59"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6920AD4"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B64054"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9CEC423" w14:textId="77777777" w:rsidR="00F1376C" w:rsidRPr="00404557" w:rsidRDefault="00F1376C" w:rsidP="00B2362D">
            <w:pPr>
              <w:jc w:val="right"/>
              <w:rPr>
                <w:sz w:val="18"/>
                <w:szCs w:val="18"/>
              </w:rPr>
            </w:pPr>
            <w:r w:rsidRPr="00404557">
              <w:rPr>
                <w:sz w:val="18"/>
                <w:szCs w:val="18"/>
              </w:rPr>
              <w:t>10,00</w:t>
            </w:r>
          </w:p>
        </w:tc>
      </w:tr>
      <w:tr w:rsidR="00F1376C" w:rsidRPr="00404557" w14:paraId="708885C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4653" w14:textId="77777777" w:rsidR="00F1376C" w:rsidRPr="00404557" w:rsidRDefault="00F1376C" w:rsidP="00B2362D">
            <w:pPr>
              <w:jc w:val="both"/>
              <w:rPr>
                <w:color w:val="000000"/>
                <w:sz w:val="18"/>
                <w:szCs w:val="18"/>
              </w:rPr>
            </w:pPr>
            <w:r w:rsidRPr="00404557">
              <w:rPr>
                <w:color w:val="000000"/>
                <w:sz w:val="18"/>
                <w:szCs w:val="18"/>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F7E4CD"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5114FAF"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42AC3CB"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7A606B5"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75C1DED"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03F4F494"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7577F52"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2BC576A"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E724331" w14:textId="77777777" w:rsidR="00F1376C" w:rsidRPr="00404557" w:rsidRDefault="00F1376C" w:rsidP="00B2362D">
            <w:pPr>
              <w:jc w:val="right"/>
              <w:rPr>
                <w:sz w:val="18"/>
                <w:szCs w:val="18"/>
              </w:rPr>
            </w:pPr>
            <w:r w:rsidRPr="00404557">
              <w:rPr>
                <w:sz w:val="18"/>
                <w:szCs w:val="18"/>
              </w:rPr>
              <w:t>10,00</w:t>
            </w:r>
          </w:p>
        </w:tc>
      </w:tr>
      <w:tr w:rsidR="00F1376C" w:rsidRPr="00404557" w14:paraId="22C45802"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922A"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131CB"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05701F1A"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965E091"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464F664"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04D1A65"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8FA53C8"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66CF740"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D562113"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C3FB30A" w14:textId="77777777" w:rsidR="00F1376C" w:rsidRPr="00404557" w:rsidRDefault="00F1376C" w:rsidP="00B2362D">
            <w:pPr>
              <w:jc w:val="right"/>
              <w:rPr>
                <w:sz w:val="18"/>
                <w:szCs w:val="18"/>
              </w:rPr>
            </w:pPr>
            <w:r w:rsidRPr="00404557">
              <w:rPr>
                <w:sz w:val="18"/>
                <w:szCs w:val="18"/>
              </w:rPr>
              <w:t>10,00</w:t>
            </w:r>
          </w:p>
        </w:tc>
      </w:tr>
      <w:tr w:rsidR="00F1376C" w:rsidRPr="00404557" w14:paraId="1F55EAD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023E" w14:textId="77777777" w:rsidR="00F1376C" w:rsidRPr="00404557" w:rsidRDefault="00F1376C" w:rsidP="00B2362D">
            <w:pPr>
              <w:jc w:val="both"/>
              <w:rPr>
                <w:color w:val="000000"/>
                <w:sz w:val="18"/>
                <w:szCs w:val="18"/>
              </w:rPr>
            </w:pPr>
            <w:r w:rsidRPr="00404557">
              <w:rPr>
                <w:color w:val="000000"/>
                <w:sz w:val="18"/>
                <w:szCs w:val="18"/>
              </w:rPr>
              <w:t>Безвозмездные перечисления бюджетам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6FE33C"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A6D3F0D"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C18AFC9"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A1C9899"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616F29B"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9661A05" w14:textId="77777777" w:rsidR="00F1376C" w:rsidRPr="00404557" w:rsidRDefault="00F1376C" w:rsidP="00B2362D">
            <w:pPr>
              <w:jc w:val="center"/>
              <w:rPr>
                <w:sz w:val="18"/>
                <w:szCs w:val="18"/>
              </w:rPr>
            </w:pPr>
            <w:r w:rsidRPr="00404557">
              <w:rPr>
                <w:sz w:val="18"/>
                <w:szCs w:val="18"/>
              </w:rPr>
              <w:t>250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6D01195D"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E370609"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FEF6DD8" w14:textId="77777777" w:rsidR="00F1376C" w:rsidRPr="00404557" w:rsidRDefault="00F1376C" w:rsidP="00B2362D">
            <w:pPr>
              <w:jc w:val="right"/>
              <w:rPr>
                <w:sz w:val="18"/>
                <w:szCs w:val="18"/>
              </w:rPr>
            </w:pPr>
            <w:r w:rsidRPr="00404557">
              <w:rPr>
                <w:sz w:val="18"/>
                <w:szCs w:val="18"/>
              </w:rPr>
              <w:t>10,00</w:t>
            </w:r>
          </w:p>
        </w:tc>
      </w:tr>
      <w:tr w:rsidR="00F1376C" w:rsidRPr="00404557" w14:paraId="3E6691F5"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C945" w14:textId="77777777" w:rsidR="00F1376C" w:rsidRPr="00404557" w:rsidRDefault="00F1376C" w:rsidP="00B2362D">
            <w:pPr>
              <w:jc w:val="both"/>
              <w:rPr>
                <w:color w:val="000000"/>
                <w:sz w:val="18"/>
                <w:szCs w:val="18"/>
              </w:rPr>
            </w:pPr>
            <w:r w:rsidRPr="00404557">
              <w:rPr>
                <w:color w:val="000000"/>
                <w:sz w:val="18"/>
                <w:szCs w:val="18"/>
              </w:rPr>
              <w:t>Перечисления другим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79439E"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1B23DF4A"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4A39DA05"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86DDE3D" w14:textId="77777777" w:rsidR="00F1376C" w:rsidRPr="00404557" w:rsidRDefault="00F1376C" w:rsidP="00B2362D">
            <w:pPr>
              <w:jc w:val="center"/>
              <w:rPr>
                <w:sz w:val="18"/>
                <w:szCs w:val="18"/>
              </w:rPr>
            </w:pPr>
            <w:r w:rsidRPr="00404557">
              <w:rPr>
                <w:sz w:val="18"/>
                <w:szCs w:val="18"/>
              </w:rPr>
              <w:t>72 0 00 9204 0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9F39DA2"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1F310AA" w14:textId="77777777" w:rsidR="00F1376C" w:rsidRPr="00404557" w:rsidRDefault="00F1376C" w:rsidP="00B2362D">
            <w:pPr>
              <w:jc w:val="center"/>
              <w:rPr>
                <w:sz w:val="18"/>
                <w:szCs w:val="18"/>
              </w:rPr>
            </w:pPr>
            <w:r w:rsidRPr="00404557">
              <w:rPr>
                <w:sz w:val="18"/>
                <w:szCs w:val="18"/>
              </w:rPr>
              <w:t>251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4D3282B" w14:textId="77777777" w:rsidR="00F1376C" w:rsidRPr="00404557" w:rsidRDefault="00F1376C" w:rsidP="00B2362D">
            <w:pPr>
              <w:jc w:val="right"/>
              <w:rPr>
                <w:sz w:val="18"/>
                <w:szCs w:val="18"/>
              </w:rPr>
            </w:pPr>
            <w:r w:rsidRPr="00404557">
              <w:rPr>
                <w:sz w:val="18"/>
                <w:szCs w:val="18"/>
              </w:rPr>
              <w:t>5,00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3B8CE5D" w14:textId="77777777" w:rsidR="00F1376C" w:rsidRPr="00404557" w:rsidRDefault="00F1376C" w:rsidP="00B2362D">
            <w:pPr>
              <w:jc w:val="right"/>
              <w:rPr>
                <w:sz w:val="18"/>
                <w:szCs w:val="18"/>
              </w:rPr>
            </w:pPr>
            <w:r w:rsidRPr="00404557">
              <w:rPr>
                <w:sz w:val="18"/>
                <w:szCs w:val="18"/>
              </w:rPr>
              <w:t>8,00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3D1B056" w14:textId="77777777" w:rsidR="00F1376C" w:rsidRPr="00404557" w:rsidRDefault="00F1376C" w:rsidP="00B2362D">
            <w:pPr>
              <w:jc w:val="right"/>
              <w:rPr>
                <w:sz w:val="18"/>
                <w:szCs w:val="18"/>
              </w:rPr>
            </w:pPr>
            <w:r w:rsidRPr="00404557">
              <w:rPr>
                <w:sz w:val="18"/>
                <w:szCs w:val="18"/>
              </w:rPr>
              <w:t>10,00</w:t>
            </w:r>
          </w:p>
        </w:tc>
      </w:tr>
      <w:tr w:rsidR="00F1376C" w:rsidRPr="00404557" w14:paraId="128D531E"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3F1D" w14:textId="77777777" w:rsidR="00F1376C" w:rsidRPr="00404557" w:rsidRDefault="00F1376C" w:rsidP="00B2362D">
            <w:pPr>
              <w:jc w:val="both"/>
              <w:rPr>
                <w:b/>
                <w:color w:val="000000"/>
                <w:sz w:val="18"/>
                <w:szCs w:val="18"/>
              </w:rPr>
            </w:pPr>
            <w:r w:rsidRPr="00404557">
              <w:rPr>
                <w:b/>
                <w:color w:val="000000"/>
                <w:sz w:val="18"/>
                <w:szCs w:val="18"/>
              </w:rPr>
              <w:t>Непрограммные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5436F1" w14:textId="77777777" w:rsidR="00F1376C" w:rsidRPr="00404557" w:rsidRDefault="00F1376C" w:rsidP="00B2362D">
            <w:pPr>
              <w:jc w:val="center"/>
              <w:rPr>
                <w:b/>
                <w:sz w:val="18"/>
                <w:szCs w:val="18"/>
              </w:rPr>
            </w:pPr>
            <w:r w:rsidRPr="00404557">
              <w:rPr>
                <w:b/>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FCC9BAF" w14:textId="77777777" w:rsidR="00F1376C" w:rsidRPr="00404557" w:rsidRDefault="00F1376C" w:rsidP="00B2362D">
            <w:pPr>
              <w:jc w:val="center"/>
              <w:rPr>
                <w:b/>
                <w:sz w:val="18"/>
                <w:szCs w:val="18"/>
              </w:rPr>
            </w:pPr>
            <w:r w:rsidRPr="00404557">
              <w:rPr>
                <w:b/>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77D6423" w14:textId="77777777" w:rsidR="00F1376C" w:rsidRPr="00404557" w:rsidRDefault="00F1376C" w:rsidP="00B2362D">
            <w:pPr>
              <w:jc w:val="center"/>
              <w:rPr>
                <w:b/>
                <w:sz w:val="18"/>
                <w:szCs w:val="18"/>
              </w:rPr>
            </w:pPr>
            <w:r w:rsidRPr="00404557">
              <w:rPr>
                <w:b/>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0776B35" w14:textId="77777777" w:rsidR="00F1376C" w:rsidRPr="00404557" w:rsidRDefault="00F1376C" w:rsidP="00B2362D">
            <w:pPr>
              <w:jc w:val="center"/>
              <w:rPr>
                <w:b/>
                <w:sz w:val="18"/>
                <w:szCs w:val="18"/>
              </w:rPr>
            </w:pPr>
            <w:r w:rsidRPr="00404557">
              <w:rPr>
                <w:b/>
                <w:sz w:val="18"/>
                <w:szCs w:val="18"/>
              </w:rPr>
              <w:t>72 0 00 0000 0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0589796" w14:textId="77777777" w:rsidR="00F1376C" w:rsidRPr="00404557" w:rsidRDefault="00F1376C" w:rsidP="00B2362D">
            <w:pPr>
              <w:jc w:val="center"/>
              <w:rPr>
                <w:b/>
                <w:sz w:val="18"/>
                <w:szCs w:val="18"/>
              </w:rPr>
            </w:pPr>
            <w:r w:rsidRPr="00404557">
              <w:rPr>
                <w:b/>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1BC2C55" w14:textId="77777777" w:rsidR="00F1376C" w:rsidRPr="00404557" w:rsidRDefault="00F1376C" w:rsidP="00B2362D">
            <w:pPr>
              <w:jc w:val="center"/>
              <w:rPr>
                <w:b/>
                <w:sz w:val="18"/>
                <w:szCs w:val="18"/>
              </w:rPr>
            </w:pPr>
            <w:r w:rsidRPr="00404557">
              <w:rPr>
                <w:b/>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AFDA6B9" w14:textId="77777777" w:rsidR="00F1376C" w:rsidRPr="00404557" w:rsidRDefault="00F1376C" w:rsidP="00B2362D">
            <w:pPr>
              <w:jc w:val="right"/>
              <w:rPr>
                <w:b/>
                <w:sz w:val="18"/>
                <w:szCs w:val="18"/>
              </w:rPr>
            </w:pPr>
            <w:r w:rsidRPr="00404557">
              <w:rPr>
                <w:b/>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FF1EC23" w14:textId="77777777" w:rsidR="00F1376C" w:rsidRPr="00404557" w:rsidRDefault="00F1376C" w:rsidP="00B2362D">
            <w:pPr>
              <w:jc w:val="right"/>
              <w:rPr>
                <w:b/>
                <w:sz w:val="18"/>
                <w:szCs w:val="18"/>
              </w:rPr>
            </w:pPr>
            <w:r w:rsidRPr="00404557">
              <w:rPr>
                <w:b/>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FCC7E5" w14:textId="77777777" w:rsidR="00F1376C" w:rsidRPr="00404557" w:rsidRDefault="00F1376C" w:rsidP="00B2362D">
            <w:pPr>
              <w:jc w:val="right"/>
              <w:rPr>
                <w:b/>
                <w:sz w:val="18"/>
                <w:szCs w:val="18"/>
              </w:rPr>
            </w:pPr>
            <w:r w:rsidRPr="00404557">
              <w:rPr>
                <w:b/>
                <w:sz w:val="18"/>
                <w:szCs w:val="18"/>
              </w:rPr>
              <w:t>120,00</w:t>
            </w:r>
          </w:p>
        </w:tc>
      </w:tr>
      <w:tr w:rsidR="00F1376C" w:rsidRPr="00404557" w14:paraId="0C8C74AA"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5ED8" w14:textId="77777777" w:rsidR="00F1376C" w:rsidRPr="00404557" w:rsidRDefault="00F1376C" w:rsidP="00B2362D">
            <w:pPr>
              <w:jc w:val="both"/>
              <w:rPr>
                <w:color w:val="000000"/>
                <w:sz w:val="18"/>
                <w:szCs w:val="18"/>
              </w:rPr>
            </w:pPr>
            <w:r w:rsidRPr="00404557">
              <w:rPr>
                <w:color w:val="000000"/>
                <w:sz w:val="18"/>
                <w:szCs w:val="18"/>
              </w:rPr>
              <w:t>Расходы по обеспечению деятельности контрольно-счетной комиссии представительного органа муниципального образования в рамках не программного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D5601B"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5ED4CB44"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486D947"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44A5002"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EC470E" w14:textId="77777777" w:rsidR="00F1376C" w:rsidRPr="00404557" w:rsidRDefault="00F1376C" w:rsidP="00B2362D">
            <w:pPr>
              <w:jc w:val="center"/>
              <w:rPr>
                <w:sz w:val="18"/>
                <w:szCs w:val="18"/>
              </w:rPr>
            </w:pPr>
            <w:r w:rsidRPr="00404557">
              <w:rPr>
                <w:sz w:val="18"/>
                <w:szCs w:val="18"/>
              </w:rPr>
              <w:t>000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06E8DE6"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4671AB"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583810A"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FA4742" w14:textId="77777777" w:rsidR="00F1376C" w:rsidRPr="00404557" w:rsidRDefault="00F1376C" w:rsidP="00B2362D">
            <w:pPr>
              <w:jc w:val="right"/>
              <w:rPr>
                <w:sz w:val="18"/>
                <w:szCs w:val="18"/>
              </w:rPr>
            </w:pPr>
            <w:r w:rsidRPr="00404557">
              <w:rPr>
                <w:sz w:val="18"/>
                <w:szCs w:val="18"/>
              </w:rPr>
              <w:t>120,00</w:t>
            </w:r>
          </w:p>
        </w:tc>
      </w:tr>
      <w:tr w:rsidR="00F1376C" w:rsidRPr="00404557" w14:paraId="3E0EDA86"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4E64" w14:textId="77777777" w:rsidR="00F1376C" w:rsidRPr="00404557" w:rsidRDefault="00F1376C" w:rsidP="00B2362D">
            <w:pPr>
              <w:jc w:val="both"/>
              <w:rPr>
                <w:color w:val="000000"/>
                <w:sz w:val="18"/>
                <w:szCs w:val="18"/>
              </w:rPr>
            </w:pPr>
            <w:r w:rsidRPr="00404557">
              <w:rPr>
                <w:color w:val="000000"/>
                <w:sz w:val="18"/>
                <w:szCs w:val="18"/>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200162"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8E1E923"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0DB9CA12"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B89CCD0"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830AD9" w14:textId="77777777" w:rsidR="00F1376C" w:rsidRPr="00404557" w:rsidRDefault="00F1376C" w:rsidP="00B2362D">
            <w:pPr>
              <w:jc w:val="center"/>
              <w:rPr>
                <w:sz w:val="18"/>
                <w:szCs w:val="18"/>
              </w:rPr>
            </w:pPr>
            <w:r w:rsidRPr="00404557">
              <w:rPr>
                <w:sz w:val="18"/>
                <w:szCs w:val="18"/>
              </w:rPr>
              <w:t>500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E440505"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28150A8"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6000D95"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B15CAB8" w14:textId="77777777" w:rsidR="00F1376C" w:rsidRPr="00404557" w:rsidRDefault="00F1376C" w:rsidP="00B2362D">
            <w:pPr>
              <w:jc w:val="right"/>
              <w:rPr>
                <w:sz w:val="18"/>
                <w:szCs w:val="18"/>
              </w:rPr>
            </w:pPr>
            <w:r w:rsidRPr="00404557">
              <w:rPr>
                <w:sz w:val="18"/>
                <w:szCs w:val="18"/>
              </w:rPr>
              <w:t>120,00</w:t>
            </w:r>
          </w:p>
        </w:tc>
      </w:tr>
      <w:tr w:rsidR="00F1376C" w:rsidRPr="00404557" w14:paraId="54120BA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0CE3" w14:textId="77777777" w:rsidR="00F1376C" w:rsidRPr="00404557" w:rsidRDefault="00F1376C" w:rsidP="00B2362D">
            <w:pPr>
              <w:jc w:val="both"/>
              <w:rPr>
                <w:color w:val="000000"/>
                <w:sz w:val="18"/>
                <w:szCs w:val="18"/>
              </w:rPr>
            </w:pPr>
            <w:r w:rsidRPr="00404557">
              <w:rPr>
                <w:color w:val="000000"/>
                <w:sz w:val="18"/>
                <w:szCs w:val="18"/>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1541E0"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238CE6F3"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F84B112"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089F39A"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75342B8"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0337CA3" w14:textId="77777777" w:rsidR="00F1376C" w:rsidRPr="00404557" w:rsidRDefault="00F1376C" w:rsidP="00B2362D">
            <w:pPr>
              <w:jc w:val="center"/>
              <w:rPr>
                <w:sz w:val="18"/>
                <w:szCs w:val="18"/>
              </w:rPr>
            </w:pPr>
            <w:r w:rsidRPr="00404557">
              <w:rPr>
                <w:sz w:val="18"/>
                <w:szCs w:val="18"/>
              </w:rPr>
              <w:t>000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4241535B"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F27913D"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BFBC06F" w14:textId="77777777" w:rsidR="00F1376C" w:rsidRPr="00404557" w:rsidRDefault="00F1376C" w:rsidP="00B2362D">
            <w:pPr>
              <w:jc w:val="right"/>
              <w:rPr>
                <w:sz w:val="18"/>
                <w:szCs w:val="18"/>
              </w:rPr>
            </w:pPr>
            <w:r w:rsidRPr="00404557">
              <w:rPr>
                <w:sz w:val="18"/>
                <w:szCs w:val="18"/>
              </w:rPr>
              <w:t>120,00</w:t>
            </w:r>
          </w:p>
        </w:tc>
      </w:tr>
      <w:tr w:rsidR="00F1376C" w:rsidRPr="00404557" w14:paraId="3A0BBF4D"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1C9A" w14:textId="77777777" w:rsidR="00F1376C" w:rsidRPr="00404557" w:rsidRDefault="00F1376C" w:rsidP="00B2362D">
            <w:pPr>
              <w:jc w:val="both"/>
              <w:rPr>
                <w:color w:val="000000"/>
                <w:sz w:val="18"/>
                <w:szCs w:val="18"/>
              </w:rPr>
            </w:pPr>
            <w:r w:rsidRPr="00404557">
              <w:rPr>
                <w:color w:val="000000"/>
                <w:sz w:val="18"/>
                <w:szCs w:val="18"/>
              </w:rPr>
              <w:t>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12C97"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248853A"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632C033F"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A85676C"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ADD6469"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7A62099A" w14:textId="77777777" w:rsidR="00F1376C" w:rsidRPr="00404557" w:rsidRDefault="00F1376C" w:rsidP="00B2362D">
            <w:pPr>
              <w:jc w:val="center"/>
              <w:rPr>
                <w:sz w:val="18"/>
                <w:szCs w:val="18"/>
              </w:rPr>
            </w:pPr>
            <w:r w:rsidRPr="00404557">
              <w:rPr>
                <w:sz w:val="18"/>
                <w:szCs w:val="18"/>
              </w:rPr>
              <w:t>200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E1743A5"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D8ADD97"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363E317" w14:textId="77777777" w:rsidR="00F1376C" w:rsidRPr="00404557" w:rsidRDefault="00F1376C" w:rsidP="00B2362D">
            <w:pPr>
              <w:jc w:val="right"/>
              <w:rPr>
                <w:sz w:val="18"/>
                <w:szCs w:val="18"/>
              </w:rPr>
            </w:pPr>
            <w:r w:rsidRPr="00404557">
              <w:rPr>
                <w:sz w:val="18"/>
                <w:szCs w:val="18"/>
              </w:rPr>
              <w:t>120,00</w:t>
            </w:r>
          </w:p>
        </w:tc>
      </w:tr>
      <w:tr w:rsidR="00F1376C" w:rsidRPr="00404557" w14:paraId="669700E0"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AD8F" w14:textId="77777777" w:rsidR="00F1376C" w:rsidRPr="00404557" w:rsidRDefault="00F1376C" w:rsidP="00B2362D">
            <w:pPr>
              <w:jc w:val="both"/>
              <w:rPr>
                <w:color w:val="000000"/>
                <w:sz w:val="18"/>
                <w:szCs w:val="18"/>
              </w:rPr>
            </w:pPr>
            <w:r w:rsidRPr="00404557">
              <w:rPr>
                <w:color w:val="000000"/>
                <w:sz w:val="18"/>
                <w:szCs w:val="18"/>
              </w:rPr>
              <w:t>Безвозмездные перечисления бюджетам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2D36D1"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379CD11C"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160EE934"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515350C"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9A1004D"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09555E1" w14:textId="77777777" w:rsidR="00F1376C" w:rsidRPr="00404557" w:rsidRDefault="00F1376C" w:rsidP="00B2362D">
            <w:pPr>
              <w:jc w:val="center"/>
              <w:rPr>
                <w:sz w:val="18"/>
                <w:szCs w:val="18"/>
              </w:rPr>
            </w:pPr>
            <w:r w:rsidRPr="00404557">
              <w:rPr>
                <w:sz w:val="18"/>
                <w:szCs w:val="18"/>
              </w:rPr>
              <w:t>250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C0C4C4B"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D78B86"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1068F3" w14:textId="77777777" w:rsidR="00F1376C" w:rsidRPr="00404557" w:rsidRDefault="00F1376C" w:rsidP="00B2362D">
            <w:pPr>
              <w:jc w:val="right"/>
              <w:rPr>
                <w:sz w:val="18"/>
                <w:szCs w:val="18"/>
              </w:rPr>
            </w:pPr>
            <w:r w:rsidRPr="00404557">
              <w:rPr>
                <w:sz w:val="18"/>
                <w:szCs w:val="18"/>
              </w:rPr>
              <w:t>120,00</w:t>
            </w:r>
          </w:p>
        </w:tc>
      </w:tr>
      <w:tr w:rsidR="00F1376C" w:rsidRPr="00404557" w14:paraId="161B283F"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7FF8" w14:textId="77777777" w:rsidR="00F1376C" w:rsidRPr="00404557" w:rsidRDefault="00F1376C" w:rsidP="00B2362D">
            <w:pPr>
              <w:jc w:val="both"/>
              <w:rPr>
                <w:color w:val="000000"/>
                <w:sz w:val="18"/>
                <w:szCs w:val="18"/>
              </w:rPr>
            </w:pPr>
            <w:r w:rsidRPr="00404557">
              <w:rPr>
                <w:color w:val="000000"/>
                <w:sz w:val="18"/>
                <w:szCs w:val="18"/>
              </w:rPr>
              <w:t>Перечисления другим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F2AD4" w14:textId="77777777" w:rsidR="00F1376C" w:rsidRPr="00404557" w:rsidRDefault="00F1376C" w:rsidP="00B2362D">
            <w:pPr>
              <w:jc w:val="center"/>
              <w:rPr>
                <w:sz w:val="18"/>
                <w:szCs w:val="18"/>
              </w:rPr>
            </w:pPr>
            <w:r w:rsidRPr="00404557">
              <w:rPr>
                <w:sz w:val="18"/>
                <w:szCs w:val="18"/>
              </w:rPr>
              <w:t>301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4E9AE9C5" w14:textId="77777777" w:rsidR="00F1376C" w:rsidRPr="00404557" w:rsidRDefault="00F1376C" w:rsidP="00B2362D">
            <w:pPr>
              <w:jc w:val="center"/>
              <w:rPr>
                <w:sz w:val="18"/>
                <w:szCs w:val="18"/>
              </w:rPr>
            </w:pPr>
            <w:r w:rsidRPr="00404557">
              <w:rPr>
                <w:sz w:val="18"/>
                <w:szCs w:val="18"/>
              </w:rPr>
              <w:t>14</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280713D8" w14:textId="77777777" w:rsidR="00F1376C" w:rsidRPr="00404557" w:rsidRDefault="00F1376C" w:rsidP="00B2362D">
            <w:pPr>
              <w:jc w:val="center"/>
              <w:rPr>
                <w:sz w:val="18"/>
                <w:szCs w:val="18"/>
              </w:rPr>
            </w:pPr>
            <w:r w:rsidRPr="00404557">
              <w:rPr>
                <w:sz w:val="18"/>
                <w:szCs w:val="18"/>
              </w:rPr>
              <w:t>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29100D0" w14:textId="77777777" w:rsidR="00F1376C" w:rsidRPr="00404557" w:rsidRDefault="00F1376C" w:rsidP="00B2362D">
            <w:pPr>
              <w:jc w:val="center"/>
              <w:rPr>
                <w:sz w:val="18"/>
                <w:szCs w:val="18"/>
              </w:rPr>
            </w:pPr>
            <w:r w:rsidRPr="00404557">
              <w:rPr>
                <w:sz w:val="18"/>
                <w:szCs w:val="18"/>
              </w:rPr>
              <w:t>72 0 00 2204 0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FD90001" w14:textId="77777777" w:rsidR="00F1376C" w:rsidRPr="00404557" w:rsidRDefault="00F1376C" w:rsidP="00B2362D">
            <w:pPr>
              <w:jc w:val="center"/>
              <w:rPr>
                <w:sz w:val="18"/>
                <w:szCs w:val="18"/>
              </w:rPr>
            </w:pPr>
            <w:r w:rsidRPr="00404557">
              <w:rPr>
                <w:sz w:val="18"/>
                <w:szCs w:val="18"/>
              </w:rPr>
              <w:t>540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2E21B67" w14:textId="77777777" w:rsidR="00F1376C" w:rsidRPr="00404557" w:rsidRDefault="00F1376C" w:rsidP="00B2362D">
            <w:pPr>
              <w:jc w:val="center"/>
              <w:rPr>
                <w:sz w:val="18"/>
                <w:szCs w:val="18"/>
              </w:rPr>
            </w:pPr>
            <w:r w:rsidRPr="00404557">
              <w:rPr>
                <w:sz w:val="18"/>
                <w:szCs w:val="18"/>
              </w:rPr>
              <w:t>251</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7420DC4" w14:textId="77777777" w:rsidR="00F1376C" w:rsidRPr="00404557" w:rsidRDefault="00F1376C" w:rsidP="00B2362D">
            <w:pPr>
              <w:jc w:val="right"/>
              <w:rPr>
                <w:sz w:val="18"/>
                <w:szCs w:val="18"/>
              </w:rPr>
            </w:pPr>
            <w:r w:rsidRPr="00404557">
              <w:rPr>
                <w:sz w:val="18"/>
                <w:szCs w:val="18"/>
              </w:rPr>
              <w:t>80,00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C16FFC1" w14:textId="77777777" w:rsidR="00F1376C" w:rsidRPr="00404557" w:rsidRDefault="00F1376C" w:rsidP="00B2362D">
            <w:pPr>
              <w:jc w:val="right"/>
              <w:rPr>
                <w:sz w:val="18"/>
                <w:szCs w:val="18"/>
              </w:rPr>
            </w:pPr>
            <w:r w:rsidRPr="00404557">
              <w:rPr>
                <w:sz w:val="18"/>
                <w:szCs w:val="18"/>
              </w:rPr>
              <w:t>100,00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95E6A26" w14:textId="77777777" w:rsidR="00F1376C" w:rsidRPr="00404557" w:rsidRDefault="00F1376C" w:rsidP="00B2362D">
            <w:pPr>
              <w:jc w:val="right"/>
              <w:rPr>
                <w:sz w:val="18"/>
                <w:szCs w:val="18"/>
              </w:rPr>
            </w:pPr>
            <w:r w:rsidRPr="00404557">
              <w:rPr>
                <w:sz w:val="18"/>
                <w:szCs w:val="18"/>
              </w:rPr>
              <w:t>120,00</w:t>
            </w:r>
          </w:p>
        </w:tc>
      </w:tr>
      <w:tr w:rsidR="00F1376C" w:rsidRPr="00404557" w14:paraId="4DF7FC1C" w14:textId="77777777" w:rsidTr="00A223D2">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B6B4" w14:textId="77777777" w:rsidR="00F1376C" w:rsidRPr="00404557" w:rsidRDefault="00F1376C" w:rsidP="00B2362D">
            <w:pPr>
              <w:jc w:val="both"/>
              <w:rPr>
                <w:b/>
                <w:color w:val="000000"/>
                <w:sz w:val="18"/>
                <w:szCs w:val="18"/>
              </w:rPr>
            </w:pPr>
            <w:r w:rsidRPr="00404557">
              <w:rPr>
                <w:b/>
                <w:color w:val="000000"/>
                <w:sz w:val="18"/>
                <w:szCs w:val="18"/>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E4EB9B" w14:textId="77777777" w:rsidR="00F1376C" w:rsidRPr="00404557" w:rsidRDefault="00F1376C" w:rsidP="00B2362D">
            <w:pPr>
              <w:jc w:val="center"/>
              <w:rPr>
                <w:b/>
                <w:sz w:val="18"/>
                <w:szCs w:val="18"/>
              </w:rPr>
            </w:pPr>
            <w:r w:rsidRPr="00404557">
              <w:rPr>
                <w:b/>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14:paraId="752F9FCD" w14:textId="77777777" w:rsidR="00F1376C" w:rsidRPr="00404557" w:rsidRDefault="00F1376C" w:rsidP="00B2362D">
            <w:pPr>
              <w:jc w:val="center"/>
              <w:rPr>
                <w:b/>
                <w:sz w:val="18"/>
                <w:szCs w:val="18"/>
              </w:rPr>
            </w:pPr>
            <w:r w:rsidRPr="00404557">
              <w:rPr>
                <w:b/>
                <w:sz w:val="18"/>
                <w:szCs w:val="18"/>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3F127D79" w14:textId="77777777" w:rsidR="00F1376C" w:rsidRPr="00404557" w:rsidRDefault="00F1376C" w:rsidP="00B2362D">
            <w:pPr>
              <w:jc w:val="center"/>
              <w:rPr>
                <w:b/>
                <w:sz w:val="18"/>
                <w:szCs w:val="18"/>
              </w:rPr>
            </w:pPr>
            <w:r w:rsidRPr="00404557">
              <w:rPr>
                <w:b/>
                <w:sz w:val="18"/>
                <w:szCs w:val="18"/>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43646A7E" w14:textId="77777777" w:rsidR="00F1376C" w:rsidRPr="00404557" w:rsidRDefault="00F1376C" w:rsidP="00B2362D">
            <w:pPr>
              <w:jc w:val="center"/>
              <w:rPr>
                <w:b/>
                <w:sz w:val="18"/>
                <w:szCs w:val="18"/>
              </w:rPr>
            </w:pPr>
            <w:r w:rsidRPr="00404557">
              <w:rPr>
                <w:b/>
                <w:sz w:val="18"/>
                <w:szCs w:val="18"/>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E562DF3" w14:textId="77777777" w:rsidR="00F1376C" w:rsidRPr="00404557" w:rsidRDefault="00F1376C" w:rsidP="00B2362D">
            <w:pPr>
              <w:jc w:val="center"/>
              <w:rPr>
                <w:b/>
                <w:sz w:val="18"/>
                <w:szCs w:val="18"/>
              </w:rPr>
            </w:pPr>
            <w:r w:rsidRPr="00404557">
              <w:rPr>
                <w:b/>
                <w:sz w:val="18"/>
                <w:szCs w:val="18"/>
              </w:rPr>
              <w:t> </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4B2DBCBC" w14:textId="77777777" w:rsidR="00F1376C" w:rsidRPr="00404557" w:rsidRDefault="00F1376C" w:rsidP="00B2362D">
            <w:pPr>
              <w:jc w:val="center"/>
              <w:rPr>
                <w:b/>
                <w:sz w:val="18"/>
                <w:szCs w:val="18"/>
              </w:rPr>
            </w:pPr>
            <w:r w:rsidRPr="00404557">
              <w:rPr>
                <w:b/>
                <w:sz w:val="18"/>
                <w:szCs w:val="18"/>
              </w:rPr>
              <w:t> </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4AE6312" w14:textId="77777777" w:rsidR="00F1376C" w:rsidRPr="00404557" w:rsidRDefault="00F1376C" w:rsidP="00B2362D">
            <w:pPr>
              <w:jc w:val="right"/>
              <w:rPr>
                <w:b/>
                <w:sz w:val="18"/>
                <w:szCs w:val="18"/>
              </w:rPr>
            </w:pPr>
            <w:r w:rsidRPr="00404557">
              <w:rPr>
                <w:b/>
                <w:sz w:val="18"/>
                <w:szCs w:val="18"/>
              </w:rPr>
              <w:t>25 207,90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11B7D29" w14:textId="77777777" w:rsidR="00F1376C" w:rsidRPr="00404557" w:rsidRDefault="00F1376C" w:rsidP="00B2362D">
            <w:pPr>
              <w:jc w:val="right"/>
              <w:rPr>
                <w:b/>
                <w:sz w:val="18"/>
                <w:szCs w:val="18"/>
              </w:rPr>
            </w:pPr>
            <w:r w:rsidRPr="00404557">
              <w:rPr>
                <w:b/>
                <w:sz w:val="18"/>
                <w:szCs w:val="18"/>
              </w:rPr>
              <w:t>26 440,80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69D5CA5" w14:textId="77777777" w:rsidR="00F1376C" w:rsidRPr="00404557" w:rsidRDefault="00F1376C" w:rsidP="00B2362D">
            <w:pPr>
              <w:jc w:val="right"/>
              <w:rPr>
                <w:b/>
                <w:sz w:val="18"/>
                <w:szCs w:val="18"/>
              </w:rPr>
            </w:pPr>
            <w:r w:rsidRPr="00404557">
              <w:rPr>
                <w:b/>
                <w:sz w:val="18"/>
                <w:szCs w:val="18"/>
              </w:rPr>
              <w:t>28 248,10</w:t>
            </w:r>
          </w:p>
        </w:tc>
      </w:tr>
    </w:tbl>
    <w:p w14:paraId="3D8F93AA" w14:textId="77777777" w:rsidR="00F1376C" w:rsidRPr="00404557" w:rsidRDefault="00F1376C" w:rsidP="00B2362D">
      <w:pPr>
        <w:rPr>
          <w:b/>
        </w:rPr>
      </w:pPr>
    </w:p>
    <w:p w14:paraId="4820C443" w14:textId="77777777" w:rsidR="00F1376C" w:rsidRDefault="00F1376C" w:rsidP="00B2362D">
      <w:r>
        <w:br w:type="page"/>
      </w:r>
    </w:p>
    <w:tbl>
      <w:tblPr>
        <w:tblW w:w="10526" w:type="dxa"/>
        <w:tblInd w:w="93" w:type="dxa"/>
        <w:tblLook w:val="04A0" w:firstRow="1" w:lastRow="0" w:firstColumn="1" w:lastColumn="0" w:noHBand="0" w:noVBand="1"/>
      </w:tblPr>
      <w:tblGrid>
        <w:gridCol w:w="560"/>
        <w:gridCol w:w="3566"/>
        <w:gridCol w:w="1417"/>
        <w:gridCol w:w="568"/>
        <w:gridCol w:w="517"/>
        <w:gridCol w:w="554"/>
        <w:gridCol w:w="1196"/>
        <w:gridCol w:w="1140"/>
        <w:gridCol w:w="1008"/>
      </w:tblGrid>
      <w:tr w:rsidR="00F1376C" w:rsidRPr="009A18B3" w14:paraId="748A9F9F" w14:textId="77777777" w:rsidTr="00A223D2">
        <w:trPr>
          <w:trHeight w:val="300"/>
        </w:trPr>
        <w:tc>
          <w:tcPr>
            <w:tcW w:w="560" w:type="dxa"/>
            <w:shd w:val="clear" w:color="auto" w:fill="auto"/>
            <w:noWrap/>
            <w:vAlign w:val="bottom"/>
            <w:hideMark/>
          </w:tcPr>
          <w:p w14:paraId="2C162093"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67EC5FE5"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7227D2BE"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7CCCBB34"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5536C794"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31936530" w14:textId="77777777" w:rsidR="00F1376C" w:rsidRPr="009A18B3" w:rsidRDefault="00F1376C" w:rsidP="00B2362D">
            <w:pPr>
              <w:rPr>
                <w:rFonts w:ascii="Arial CYR" w:hAnsi="Arial CYR" w:cs="Arial CYR"/>
                <w:sz w:val="20"/>
                <w:szCs w:val="20"/>
              </w:rPr>
            </w:pPr>
          </w:p>
        </w:tc>
        <w:tc>
          <w:tcPr>
            <w:tcW w:w="2336" w:type="dxa"/>
            <w:gridSpan w:val="2"/>
            <w:shd w:val="clear" w:color="auto" w:fill="auto"/>
            <w:noWrap/>
            <w:vAlign w:val="bottom"/>
            <w:hideMark/>
          </w:tcPr>
          <w:p w14:paraId="7E9DB5E7" w14:textId="77777777" w:rsidR="00F1376C" w:rsidRDefault="00F1376C" w:rsidP="00B2362D">
            <w:pPr>
              <w:rPr>
                <w:sz w:val="20"/>
                <w:szCs w:val="20"/>
              </w:rPr>
            </w:pPr>
          </w:p>
          <w:p w14:paraId="03586C76" w14:textId="77777777" w:rsidR="00F1376C" w:rsidRPr="009A18B3" w:rsidRDefault="00F1376C" w:rsidP="00B2362D">
            <w:pPr>
              <w:rPr>
                <w:sz w:val="20"/>
                <w:szCs w:val="20"/>
              </w:rPr>
            </w:pPr>
            <w:r w:rsidRPr="009A18B3">
              <w:rPr>
                <w:sz w:val="20"/>
                <w:szCs w:val="20"/>
              </w:rPr>
              <w:t xml:space="preserve">Приложение № </w:t>
            </w:r>
            <w:r>
              <w:rPr>
                <w:sz w:val="20"/>
                <w:szCs w:val="20"/>
              </w:rPr>
              <w:t>4</w:t>
            </w:r>
            <w:r w:rsidRPr="009A18B3">
              <w:rPr>
                <w:sz w:val="20"/>
                <w:szCs w:val="20"/>
              </w:rPr>
              <w:t xml:space="preserve">               </w:t>
            </w:r>
          </w:p>
        </w:tc>
        <w:tc>
          <w:tcPr>
            <w:tcW w:w="1008" w:type="dxa"/>
            <w:shd w:val="clear" w:color="auto" w:fill="auto"/>
            <w:vAlign w:val="center"/>
            <w:hideMark/>
          </w:tcPr>
          <w:p w14:paraId="7245A2FC" w14:textId="77777777" w:rsidR="00F1376C" w:rsidRPr="009A18B3" w:rsidRDefault="00F1376C" w:rsidP="00B2362D">
            <w:pPr>
              <w:rPr>
                <w:color w:val="000000"/>
                <w:sz w:val="20"/>
                <w:szCs w:val="20"/>
              </w:rPr>
            </w:pPr>
          </w:p>
        </w:tc>
      </w:tr>
      <w:tr w:rsidR="00F1376C" w:rsidRPr="009A18B3" w14:paraId="22392B47" w14:textId="77777777" w:rsidTr="00A223D2">
        <w:trPr>
          <w:trHeight w:val="250"/>
        </w:trPr>
        <w:tc>
          <w:tcPr>
            <w:tcW w:w="560" w:type="dxa"/>
            <w:shd w:val="clear" w:color="auto" w:fill="auto"/>
            <w:noWrap/>
            <w:vAlign w:val="bottom"/>
            <w:hideMark/>
          </w:tcPr>
          <w:p w14:paraId="051A7D31"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64417FF7"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3FD7054A"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36F2CA90"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1B51D89F"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2DF00B3A"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6CEB8423" w14:textId="77777777" w:rsidR="00F1376C" w:rsidRPr="009A18B3" w:rsidRDefault="00F1376C" w:rsidP="00B2362D">
            <w:pPr>
              <w:rPr>
                <w:sz w:val="20"/>
                <w:szCs w:val="20"/>
              </w:rPr>
            </w:pPr>
            <w:r w:rsidRPr="009A18B3">
              <w:rPr>
                <w:sz w:val="20"/>
                <w:szCs w:val="20"/>
              </w:rPr>
              <w:t xml:space="preserve">к   проекту решения  Совета </w:t>
            </w:r>
          </w:p>
        </w:tc>
      </w:tr>
      <w:tr w:rsidR="00F1376C" w:rsidRPr="009A18B3" w14:paraId="75B946C3" w14:textId="77777777" w:rsidTr="00A223D2">
        <w:trPr>
          <w:trHeight w:val="240"/>
        </w:trPr>
        <w:tc>
          <w:tcPr>
            <w:tcW w:w="560" w:type="dxa"/>
            <w:shd w:val="clear" w:color="auto" w:fill="auto"/>
            <w:noWrap/>
            <w:vAlign w:val="bottom"/>
            <w:hideMark/>
          </w:tcPr>
          <w:p w14:paraId="063E0050"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139EB569"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4AA24766"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4E99EE1E"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0250DB7B"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7300A458" w14:textId="77777777" w:rsidR="00F1376C" w:rsidRPr="009A18B3" w:rsidRDefault="00F1376C" w:rsidP="00B2362D">
            <w:pPr>
              <w:rPr>
                <w:rFonts w:ascii="Arial CYR" w:hAnsi="Arial CYR" w:cs="Arial CYR"/>
                <w:sz w:val="20"/>
                <w:szCs w:val="20"/>
              </w:rPr>
            </w:pPr>
          </w:p>
        </w:tc>
        <w:tc>
          <w:tcPr>
            <w:tcW w:w="3344" w:type="dxa"/>
            <w:gridSpan w:val="3"/>
            <w:shd w:val="clear" w:color="auto" w:fill="auto"/>
            <w:noWrap/>
            <w:vAlign w:val="bottom"/>
            <w:hideMark/>
          </w:tcPr>
          <w:p w14:paraId="7AADB9AE" w14:textId="77777777" w:rsidR="00F1376C" w:rsidRPr="009A18B3" w:rsidRDefault="00F1376C" w:rsidP="00B2362D">
            <w:pPr>
              <w:rPr>
                <w:sz w:val="20"/>
                <w:szCs w:val="20"/>
              </w:rPr>
            </w:pPr>
            <w:r w:rsidRPr="009A18B3">
              <w:rPr>
                <w:sz w:val="20"/>
                <w:szCs w:val="20"/>
              </w:rPr>
              <w:t>Медногорского городского поселения</w:t>
            </w:r>
          </w:p>
        </w:tc>
      </w:tr>
      <w:tr w:rsidR="00F1376C" w:rsidRPr="009A18B3" w14:paraId="281DA89A" w14:textId="77777777" w:rsidTr="00A223D2">
        <w:trPr>
          <w:trHeight w:val="320"/>
        </w:trPr>
        <w:tc>
          <w:tcPr>
            <w:tcW w:w="560" w:type="dxa"/>
            <w:shd w:val="clear" w:color="auto" w:fill="auto"/>
            <w:noWrap/>
            <w:vAlign w:val="bottom"/>
            <w:hideMark/>
          </w:tcPr>
          <w:p w14:paraId="5FDC9F19" w14:textId="77777777" w:rsidR="00F1376C" w:rsidRPr="009A18B3" w:rsidRDefault="00F1376C" w:rsidP="00B2362D">
            <w:pPr>
              <w:rPr>
                <w:rFonts w:ascii="Arial CYR" w:hAnsi="Arial CYR" w:cs="Arial CYR"/>
                <w:sz w:val="20"/>
                <w:szCs w:val="20"/>
              </w:rPr>
            </w:pPr>
          </w:p>
        </w:tc>
        <w:tc>
          <w:tcPr>
            <w:tcW w:w="3566" w:type="dxa"/>
            <w:shd w:val="clear" w:color="auto" w:fill="auto"/>
            <w:noWrap/>
            <w:vAlign w:val="bottom"/>
            <w:hideMark/>
          </w:tcPr>
          <w:p w14:paraId="2DD07074" w14:textId="77777777" w:rsidR="00F1376C" w:rsidRPr="009A18B3" w:rsidRDefault="00F1376C" w:rsidP="00B2362D">
            <w:pPr>
              <w:rPr>
                <w:rFonts w:ascii="Arial CYR" w:hAnsi="Arial CYR" w:cs="Arial CYR"/>
                <w:sz w:val="20"/>
                <w:szCs w:val="20"/>
              </w:rPr>
            </w:pPr>
          </w:p>
        </w:tc>
        <w:tc>
          <w:tcPr>
            <w:tcW w:w="1417" w:type="dxa"/>
            <w:shd w:val="clear" w:color="auto" w:fill="auto"/>
            <w:noWrap/>
            <w:vAlign w:val="bottom"/>
            <w:hideMark/>
          </w:tcPr>
          <w:p w14:paraId="3076DAF9" w14:textId="77777777" w:rsidR="00F1376C" w:rsidRPr="009A18B3" w:rsidRDefault="00F1376C" w:rsidP="00B2362D">
            <w:pPr>
              <w:rPr>
                <w:rFonts w:ascii="Arial CYR" w:hAnsi="Arial CYR" w:cs="Arial CYR"/>
                <w:sz w:val="20"/>
                <w:szCs w:val="20"/>
              </w:rPr>
            </w:pPr>
          </w:p>
        </w:tc>
        <w:tc>
          <w:tcPr>
            <w:tcW w:w="568" w:type="dxa"/>
            <w:shd w:val="clear" w:color="auto" w:fill="auto"/>
            <w:noWrap/>
            <w:vAlign w:val="bottom"/>
            <w:hideMark/>
          </w:tcPr>
          <w:p w14:paraId="5ABB4B36" w14:textId="77777777" w:rsidR="00F1376C" w:rsidRPr="009A18B3" w:rsidRDefault="00F1376C" w:rsidP="00B2362D">
            <w:pPr>
              <w:rPr>
                <w:rFonts w:ascii="Arial CYR" w:hAnsi="Arial CYR" w:cs="Arial CYR"/>
                <w:sz w:val="20"/>
                <w:szCs w:val="20"/>
              </w:rPr>
            </w:pPr>
          </w:p>
        </w:tc>
        <w:tc>
          <w:tcPr>
            <w:tcW w:w="517" w:type="dxa"/>
            <w:shd w:val="clear" w:color="auto" w:fill="auto"/>
            <w:noWrap/>
            <w:vAlign w:val="bottom"/>
            <w:hideMark/>
          </w:tcPr>
          <w:p w14:paraId="5E413EC4" w14:textId="77777777" w:rsidR="00F1376C" w:rsidRPr="009A18B3" w:rsidRDefault="00F1376C" w:rsidP="00B2362D">
            <w:pPr>
              <w:rPr>
                <w:rFonts w:ascii="Arial CYR" w:hAnsi="Arial CYR" w:cs="Arial CYR"/>
                <w:sz w:val="20"/>
                <w:szCs w:val="20"/>
              </w:rPr>
            </w:pPr>
          </w:p>
        </w:tc>
        <w:tc>
          <w:tcPr>
            <w:tcW w:w="554" w:type="dxa"/>
            <w:shd w:val="clear" w:color="auto" w:fill="auto"/>
            <w:noWrap/>
            <w:vAlign w:val="bottom"/>
            <w:hideMark/>
          </w:tcPr>
          <w:p w14:paraId="0811D17A" w14:textId="77777777" w:rsidR="00F1376C" w:rsidRPr="009A18B3" w:rsidRDefault="00F1376C" w:rsidP="00B2362D">
            <w:pPr>
              <w:rPr>
                <w:rFonts w:ascii="Arial CYR" w:hAnsi="Arial CYR" w:cs="Arial CYR"/>
                <w:sz w:val="20"/>
                <w:szCs w:val="20"/>
              </w:rPr>
            </w:pPr>
          </w:p>
        </w:tc>
        <w:tc>
          <w:tcPr>
            <w:tcW w:w="1196" w:type="dxa"/>
            <w:shd w:val="clear" w:color="auto" w:fill="auto"/>
            <w:noWrap/>
            <w:vAlign w:val="bottom"/>
            <w:hideMark/>
          </w:tcPr>
          <w:p w14:paraId="2E9DFADB" w14:textId="77777777" w:rsidR="00F1376C" w:rsidRPr="009A18B3" w:rsidRDefault="00F1376C" w:rsidP="00B2362D">
            <w:pPr>
              <w:rPr>
                <w:sz w:val="20"/>
                <w:szCs w:val="20"/>
              </w:rPr>
            </w:pPr>
            <w:r w:rsidRPr="009A18B3">
              <w:rPr>
                <w:sz w:val="20"/>
                <w:szCs w:val="20"/>
              </w:rPr>
              <w:t xml:space="preserve">от         № </w:t>
            </w:r>
          </w:p>
        </w:tc>
        <w:tc>
          <w:tcPr>
            <w:tcW w:w="1140" w:type="dxa"/>
            <w:shd w:val="clear" w:color="auto" w:fill="auto"/>
            <w:vAlign w:val="center"/>
            <w:hideMark/>
          </w:tcPr>
          <w:p w14:paraId="7DAD6C9C" w14:textId="77777777" w:rsidR="00F1376C" w:rsidRPr="009A18B3" w:rsidRDefault="00F1376C" w:rsidP="00B2362D">
            <w:pPr>
              <w:rPr>
                <w:color w:val="000000"/>
                <w:sz w:val="20"/>
                <w:szCs w:val="20"/>
              </w:rPr>
            </w:pPr>
          </w:p>
        </w:tc>
        <w:tc>
          <w:tcPr>
            <w:tcW w:w="1008" w:type="dxa"/>
            <w:shd w:val="clear" w:color="auto" w:fill="auto"/>
            <w:vAlign w:val="center"/>
            <w:hideMark/>
          </w:tcPr>
          <w:p w14:paraId="012CA0B3" w14:textId="77777777" w:rsidR="00F1376C" w:rsidRPr="009A18B3" w:rsidRDefault="00F1376C" w:rsidP="00B2362D">
            <w:pPr>
              <w:rPr>
                <w:color w:val="000000"/>
                <w:sz w:val="20"/>
                <w:szCs w:val="20"/>
              </w:rPr>
            </w:pPr>
          </w:p>
        </w:tc>
      </w:tr>
    </w:tbl>
    <w:p w14:paraId="14D9F0EB" w14:textId="77777777" w:rsidR="00F1376C" w:rsidRDefault="00F1376C" w:rsidP="00B2362D"/>
    <w:p w14:paraId="07FC259A" w14:textId="77777777" w:rsidR="00F1376C" w:rsidRPr="002F5019" w:rsidRDefault="00F1376C" w:rsidP="00B2362D">
      <w:pPr>
        <w:jc w:val="center"/>
        <w:rPr>
          <w:b/>
          <w:bCs/>
          <w:color w:val="000000"/>
          <w:sz w:val="22"/>
          <w:szCs w:val="22"/>
        </w:rPr>
      </w:pPr>
      <w:r w:rsidRPr="002F5019">
        <w:rPr>
          <w:b/>
          <w:bCs/>
          <w:color w:val="000000"/>
          <w:sz w:val="22"/>
          <w:szCs w:val="22"/>
        </w:rPr>
        <w:t>Распределение бюджетных ассигнований по целевым статьям (муниципальным программам Медногорского городского поселения и непрограммным направлениям деятельности), группам видов расходов, разделам на 2025 год и плановый период 2026-2027 годов</w:t>
      </w:r>
    </w:p>
    <w:p w14:paraId="6F3B45F1" w14:textId="77777777" w:rsidR="00F1376C" w:rsidRPr="002F5019" w:rsidRDefault="00F1376C" w:rsidP="00B2362D">
      <w:pPr>
        <w:jc w:val="center"/>
      </w:pPr>
    </w:p>
    <w:tbl>
      <w:tblPr>
        <w:tblW w:w="10453" w:type="dxa"/>
        <w:tblInd w:w="145" w:type="dxa"/>
        <w:tblLayout w:type="fixed"/>
        <w:tblLook w:val="04A0" w:firstRow="1" w:lastRow="0" w:firstColumn="1" w:lastColumn="0" w:noHBand="0" w:noVBand="1"/>
      </w:tblPr>
      <w:tblGrid>
        <w:gridCol w:w="439"/>
        <w:gridCol w:w="3493"/>
        <w:gridCol w:w="1380"/>
        <w:gridCol w:w="568"/>
        <w:gridCol w:w="517"/>
        <w:gridCol w:w="554"/>
        <w:gridCol w:w="1234"/>
        <w:gridCol w:w="1134"/>
        <w:gridCol w:w="1134"/>
      </w:tblGrid>
      <w:tr w:rsidR="00F1376C" w:rsidRPr="002F5019" w14:paraId="719266F4" w14:textId="77777777" w:rsidTr="00A223D2">
        <w:trPr>
          <w:trHeight w:val="267"/>
        </w:trPr>
        <w:tc>
          <w:tcPr>
            <w:tcW w:w="439" w:type="dxa"/>
            <w:tcBorders>
              <w:top w:val="nil"/>
              <w:left w:val="nil"/>
              <w:bottom w:val="nil"/>
              <w:right w:val="nil"/>
            </w:tcBorders>
            <w:shd w:val="clear" w:color="auto" w:fill="auto"/>
            <w:noWrap/>
            <w:vAlign w:val="bottom"/>
            <w:hideMark/>
          </w:tcPr>
          <w:p w14:paraId="4FF73190" w14:textId="77777777" w:rsidR="00F1376C" w:rsidRPr="002F5019" w:rsidRDefault="00F1376C" w:rsidP="00B2362D">
            <w:pPr>
              <w:rPr>
                <w:sz w:val="20"/>
                <w:szCs w:val="20"/>
              </w:rPr>
            </w:pPr>
          </w:p>
        </w:tc>
        <w:tc>
          <w:tcPr>
            <w:tcW w:w="3493" w:type="dxa"/>
            <w:tcBorders>
              <w:top w:val="nil"/>
              <w:left w:val="nil"/>
              <w:bottom w:val="nil"/>
              <w:right w:val="nil"/>
            </w:tcBorders>
            <w:shd w:val="clear" w:color="auto" w:fill="auto"/>
            <w:noWrap/>
            <w:vAlign w:val="bottom"/>
            <w:hideMark/>
          </w:tcPr>
          <w:p w14:paraId="59353F0C" w14:textId="77777777" w:rsidR="00F1376C" w:rsidRPr="002F5019" w:rsidRDefault="00F1376C" w:rsidP="00B2362D">
            <w:pPr>
              <w:rPr>
                <w:color w:val="000000"/>
                <w:sz w:val="18"/>
                <w:szCs w:val="18"/>
              </w:rPr>
            </w:pPr>
          </w:p>
        </w:tc>
        <w:tc>
          <w:tcPr>
            <w:tcW w:w="1380" w:type="dxa"/>
            <w:tcBorders>
              <w:top w:val="nil"/>
              <w:left w:val="nil"/>
              <w:bottom w:val="nil"/>
              <w:right w:val="nil"/>
            </w:tcBorders>
            <w:shd w:val="clear" w:color="auto" w:fill="auto"/>
            <w:noWrap/>
            <w:vAlign w:val="bottom"/>
            <w:hideMark/>
          </w:tcPr>
          <w:p w14:paraId="6AC0921D" w14:textId="77777777" w:rsidR="00F1376C" w:rsidRPr="002F5019" w:rsidRDefault="00F1376C" w:rsidP="00B2362D">
            <w:pPr>
              <w:rPr>
                <w:color w:val="000000"/>
                <w:sz w:val="18"/>
                <w:szCs w:val="18"/>
              </w:rPr>
            </w:pPr>
          </w:p>
        </w:tc>
        <w:tc>
          <w:tcPr>
            <w:tcW w:w="568" w:type="dxa"/>
            <w:tcBorders>
              <w:top w:val="nil"/>
              <w:left w:val="nil"/>
              <w:bottom w:val="nil"/>
              <w:right w:val="nil"/>
            </w:tcBorders>
            <w:shd w:val="clear" w:color="auto" w:fill="auto"/>
            <w:noWrap/>
            <w:vAlign w:val="bottom"/>
            <w:hideMark/>
          </w:tcPr>
          <w:p w14:paraId="78B24BCE" w14:textId="77777777" w:rsidR="00F1376C" w:rsidRPr="002F5019" w:rsidRDefault="00F1376C" w:rsidP="00B2362D">
            <w:pPr>
              <w:rPr>
                <w:color w:val="000000"/>
                <w:sz w:val="18"/>
                <w:szCs w:val="18"/>
              </w:rPr>
            </w:pPr>
          </w:p>
        </w:tc>
        <w:tc>
          <w:tcPr>
            <w:tcW w:w="517" w:type="dxa"/>
            <w:tcBorders>
              <w:top w:val="nil"/>
              <w:left w:val="nil"/>
              <w:bottom w:val="nil"/>
              <w:right w:val="nil"/>
            </w:tcBorders>
            <w:shd w:val="clear" w:color="auto" w:fill="auto"/>
            <w:noWrap/>
            <w:vAlign w:val="bottom"/>
            <w:hideMark/>
          </w:tcPr>
          <w:p w14:paraId="6B1325E7" w14:textId="77777777" w:rsidR="00F1376C" w:rsidRPr="002F5019" w:rsidRDefault="00F1376C" w:rsidP="00B2362D">
            <w:pPr>
              <w:jc w:val="center"/>
              <w:rPr>
                <w:color w:val="000000"/>
                <w:sz w:val="20"/>
                <w:szCs w:val="20"/>
              </w:rPr>
            </w:pPr>
          </w:p>
        </w:tc>
        <w:tc>
          <w:tcPr>
            <w:tcW w:w="554" w:type="dxa"/>
            <w:tcBorders>
              <w:top w:val="nil"/>
              <w:left w:val="nil"/>
              <w:bottom w:val="nil"/>
              <w:right w:val="nil"/>
            </w:tcBorders>
            <w:shd w:val="clear" w:color="auto" w:fill="auto"/>
            <w:noWrap/>
            <w:vAlign w:val="bottom"/>
            <w:hideMark/>
          </w:tcPr>
          <w:p w14:paraId="58A209B9" w14:textId="77777777" w:rsidR="00F1376C" w:rsidRPr="002F5019" w:rsidRDefault="00F1376C" w:rsidP="00B2362D">
            <w:pPr>
              <w:jc w:val="center"/>
              <w:rPr>
                <w:color w:val="000000"/>
                <w:sz w:val="20"/>
                <w:szCs w:val="20"/>
              </w:rPr>
            </w:pPr>
          </w:p>
        </w:tc>
        <w:tc>
          <w:tcPr>
            <w:tcW w:w="3502" w:type="dxa"/>
            <w:gridSpan w:val="3"/>
            <w:tcBorders>
              <w:top w:val="nil"/>
              <w:left w:val="nil"/>
              <w:bottom w:val="nil"/>
              <w:right w:val="nil"/>
            </w:tcBorders>
            <w:shd w:val="clear" w:color="auto" w:fill="auto"/>
            <w:noWrap/>
            <w:vAlign w:val="bottom"/>
            <w:hideMark/>
          </w:tcPr>
          <w:p w14:paraId="5B5BF352" w14:textId="77777777" w:rsidR="00F1376C" w:rsidRPr="002F5019" w:rsidRDefault="00F1376C" w:rsidP="00B2362D">
            <w:pPr>
              <w:jc w:val="right"/>
              <w:rPr>
                <w:color w:val="000000"/>
                <w:sz w:val="20"/>
                <w:szCs w:val="20"/>
              </w:rPr>
            </w:pPr>
            <w:r w:rsidRPr="002F5019">
              <w:rPr>
                <w:color w:val="000000"/>
                <w:sz w:val="20"/>
                <w:szCs w:val="20"/>
              </w:rPr>
              <w:t xml:space="preserve">          (тыс. руб.)</w:t>
            </w:r>
          </w:p>
        </w:tc>
      </w:tr>
      <w:tr w:rsidR="00F1376C" w:rsidRPr="002F5019" w14:paraId="0A5E69D9" w14:textId="77777777" w:rsidTr="00A223D2">
        <w:trPr>
          <w:trHeight w:val="439"/>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8849A80" w14:textId="77777777" w:rsidR="00F1376C" w:rsidRPr="002F5019" w:rsidRDefault="00F1376C" w:rsidP="00B2362D">
            <w:pPr>
              <w:jc w:val="center"/>
              <w:rPr>
                <w:sz w:val="20"/>
                <w:szCs w:val="20"/>
              </w:rPr>
            </w:pPr>
            <w:r w:rsidRPr="002F5019">
              <w:rPr>
                <w:sz w:val="20"/>
                <w:szCs w:val="20"/>
              </w:rPr>
              <w:t> </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DDB8" w14:textId="77777777" w:rsidR="00F1376C" w:rsidRPr="002F5019" w:rsidRDefault="00F1376C" w:rsidP="00B2362D">
            <w:pPr>
              <w:jc w:val="both"/>
              <w:rPr>
                <w:b/>
                <w:color w:val="000000"/>
                <w:sz w:val="18"/>
                <w:szCs w:val="18"/>
              </w:rPr>
            </w:pPr>
            <w:r w:rsidRPr="002F5019">
              <w:rPr>
                <w:b/>
                <w:color w:val="000000"/>
                <w:sz w:val="18"/>
                <w:szCs w:val="18"/>
              </w:rPr>
              <w:t xml:space="preserve">Наименование муниципальной программы или непрограммного направления деятельности </w:t>
            </w:r>
          </w:p>
        </w:tc>
        <w:tc>
          <w:tcPr>
            <w:tcW w:w="3019" w:type="dxa"/>
            <w:gridSpan w:val="4"/>
            <w:tcBorders>
              <w:top w:val="single" w:sz="4" w:space="0" w:color="auto"/>
              <w:left w:val="nil"/>
              <w:bottom w:val="single" w:sz="4" w:space="0" w:color="auto"/>
              <w:right w:val="single" w:sz="4" w:space="0" w:color="auto"/>
            </w:tcBorders>
            <w:shd w:val="clear" w:color="auto" w:fill="auto"/>
            <w:vAlign w:val="bottom"/>
            <w:hideMark/>
          </w:tcPr>
          <w:p w14:paraId="3E719EAE" w14:textId="77777777" w:rsidR="00F1376C" w:rsidRPr="002F5019" w:rsidRDefault="00F1376C" w:rsidP="00B2362D">
            <w:pPr>
              <w:jc w:val="center"/>
              <w:rPr>
                <w:b/>
                <w:bCs/>
                <w:color w:val="000000"/>
                <w:sz w:val="18"/>
                <w:szCs w:val="18"/>
              </w:rPr>
            </w:pPr>
            <w:r w:rsidRPr="002F5019">
              <w:rPr>
                <w:b/>
                <w:bCs/>
                <w:color w:val="000000"/>
                <w:sz w:val="18"/>
                <w:szCs w:val="18"/>
              </w:rPr>
              <w:t>К  О  Д  Ы                                                                  классификации расходов бюджетов</w:t>
            </w:r>
          </w:p>
        </w:tc>
        <w:tc>
          <w:tcPr>
            <w:tcW w:w="3502" w:type="dxa"/>
            <w:gridSpan w:val="3"/>
            <w:tcBorders>
              <w:top w:val="single" w:sz="4" w:space="0" w:color="auto"/>
              <w:left w:val="nil"/>
              <w:bottom w:val="single" w:sz="4" w:space="0" w:color="auto"/>
              <w:right w:val="single" w:sz="4" w:space="0" w:color="auto"/>
            </w:tcBorders>
            <w:shd w:val="clear" w:color="auto" w:fill="auto"/>
            <w:vAlign w:val="center"/>
            <w:hideMark/>
          </w:tcPr>
          <w:p w14:paraId="27E153F3" w14:textId="77777777" w:rsidR="00F1376C" w:rsidRPr="002F5019" w:rsidRDefault="00F1376C" w:rsidP="00B2362D">
            <w:pPr>
              <w:jc w:val="center"/>
              <w:rPr>
                <w:b/>
                <w:color w:val="000000"/>
                <w:sz w:val="18"/>
                <w:szCs w:val="18"/>
              </w:rPr>
            </w:pPr>
            <w:r w:rsidRPr="002F5019">
              <w:rPr>
                <w:b/>
                <w:color w:val="000000"/>
                <w:sz w:val="18"/>
                <w:szCs w:val="18"/>
              </w:rPr>
              <w:t>Сумма</w:t>
            </w:r>
          </w:p>
        </w:tc>
      </w:tr>
      <w:tr w:rsidR="00F1376C" w:rsidRPr="002F5019" w14:paraId="7C6FD1E8" w14:textId="77777777" w:rsidTr="00A223D2">
        <w:trPr>
          <w:trHeight w:val="1069"/>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630F51C4" w14:textId="77777777" w:rsidR="00F1376C" w:rsidRPr="002F5019" w:rsidRDefault="00F1376C" w:rsidP="00B2362D">
            <w:pPr>
              <w:rPr>
                <w:sz w:val="20"/>
                <w:szCs w:val="20"/>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5DC0C549" w14:textId="77777777" w:rsidR="00F1376C" w:rsidRPr="002F5019" w:rsidRDefault="00F1376C" w:rsidP="00B2362D">
            <w:pPr>
              <w:rPr>
                <w:b/>
                <w:color w:val="000000"/>
                <w:sz w:val="18"/>
                <w:szCs w:val="18"/>
              </w:rPr>
            </w:pPr>
          </w:p>
        </w:tc>
        <w:tc>
          <w:tcPr>
            <w:tcW w:w="1380" w:type="dxa"/>
            <w:tcBorders>
              <w:top w:val="nil"/>
              <w:left w:val="nil"/>
              <w:bottom w:val="single" w:sz="4" w:space="0" w:color="auto"/>
              <w:right w:val="single" w:sz="4" w:space="0" w:color="auto"/>
            </w:tcBorders>
            <w:shd w:val="clear" w:color="auto" w:fill="auto"/>
            <w:vAlign w:val="center"/>
            <w:hideMark/>
          </w:tcPr>
          <w:p w14:paraId="475D6FBD" w14:textId="77777777" w:rsidR="00F1376C" w:rsidRPr="002F5019" w:rsidRDefault="00F1376C" w:rsidP="00B2362D">
            <w:pPr>
              <w:jc w:val="center"/>
              <w:rPr>
                <w:b/>
                <w:color w:val="000000"/>
                <w:sz w:val="18"/>
                <w:szCs w:val="18"/>
              </w:rPr>
            </w:pPr>
            <w:r w:rsidRPr="002F5019">
              <w:rPr>
                <w:b/>
                <w:color w:val="000000"/>
                <w:sz w:val="18"/>
                <w:szCs w:val="18"/>
              </w:rPr>
              <w:t>целевая статья</w:t>
            </w:r>
          </w:p>
        </w:tc>
        <w:tc>
          <w:tcPr>
            <w:tcW w:w="568" w:type="dxa"/>
            <w:tcBorders>
              <w:top w:val="nil"/>
              <w:left w:val="nil"/>
              <w:bottom w:val="single" w:sz="4" w:space="0" w:color="auto"/>
              <w:right w:val="single" w:sz="4" w:space="0" w:color="auto"/>
            </w:tcBorders>
            <w:shd w:val="clear" w:color="auto" w:fill="auto"/>
            <w:vAlign w:val="center"/>
            <w:hideMark/>
          </w:tcPr>
          <w:p w14:paraId="669486EA" w14:textId="77777777" w:rsidR="00F1376C" w:rsidRPr="002F5019" w:rsidRDefault="00F1376C" w:rsidP="00B2362D">
            <w:pPr>
              <w:jc w:val="center"/>
              <w:rPr>
                <w:b/>
                <w:color w:val="000000"/>
                <w:sz w:val="18"/>
                <w:szCs w:val="18"/>
              </w:rPr>
            </w:pPr>
            <w:r w:rsidRPr="002F5019">
              <w:rPr>
                <w:b/>
                <w:color w:val="000000"/>
                <w:sz w:val="18"/>
                <w:szCs w:val="18"/>
              </w:rPr>
              <w:t>вид рас- хода</w:t>
            </w:r>
          </w:p>
        </w:tc>
        <w:tc>
          <w:tcPr>
            <w:tcW w:w="517" w:type="dxa"/>
            <w:tcBorders>
              <w:top w:val="nil"/>
              <w:left w:val="nil"/>
              <w:bottom w:val="single" w:sz="4" w:space="0" w:color="auto"/>
              <w:right w:val="single" w:sz="4" w:space="0" w:color="auto"/>
            </w:tcBorders>
            <w:shd w:val="clear" w:color="auto" w:fill="auto"/>
            <w:vAlign w:val="center"/>
            <w:hideMark/>
          </w:tcPr>
          <w:p w14:paraId="6B08B65E" w14:textId="77777777" w:rsidR="00F1376C" w:rsidRPr="002F5019" w:rsidRDefault="00F1376C" w:rsidP="00B2362D">
            <w:pPr>
              <w:jc w:val="center"/>
              <w:rPr>
                <w:b/>
                <w:color w:val="000000"/>
                <w:sz w:val="18"/>
                <w:szCs w:val="18"/>
              </w:rPr>
            </w:pPr>
            <w:r w:rsidRPr="002F5019">
              <w:rPr>
                <w:b/>
                <w:color w:val="000000"/>
                <w:sz w:val="18"/>
                <w:szCs w:val="18"/>
              </w:rPr>
              <w:t>раз-дел</w:t>
            </w:r>
          </w:p>
        </w:tc>
        <w:tc>
          <w:tcPr>
            <w:tcW w:w="554" w:type="dxa"/>
            <w:tcBorders>
              <w:top w:val="nil"/>
              <w:left w:val="nil"/>
              <w:bottom w:val="single" w:sz="4" w:space="0" w:color="auto"/>
              <w:right w:val="single" w:sz="4" w:space="0" w:color="auto"/>
            </w:tcBorders>
            <w:shd w:val="clear" w:color="auto" w:fill="auto"/>
            <w:vAlign w:val="center"/>
            <w:hideMark/>
          </w:tcPr>
          <w:p w14:paraId="48491B8D" w14:textId="77777777" w:rsidR="00F1376C" w:rsidRPr="002F5019" w:rsidRDefault="00F1376C" w:rsidP="00B2362D">
            <w:pPr>
              <w:jc w:val="center"/>
              <w:rPr>
                <w:b/>
                <w:color w:val="000000"/>
                <w:sz w:val="18"/>
                <w:szCs w:val="18"/>
              </w:rPr>
            </w:pPr>
            <w:r w:rsidRPr="002F5019">
              <w:rPr>
                <w:b/>
                <w:color w:val="000000"/>
                <w:sz w:val="18"/>
                <w:szCs w:val="18"/>
              </w:rPr>
              <w:t>под-раз-дел</w:t>
            </w:r>
          </w:p>
        </w:tc>
        <w:tc>
          <w:tcPr>
            <w:tcW w:w="1234" w:type="dxa"/>
            <w:tcBorders>
              <w:top w:val="nil"/>
              <w:left w:val="nil"/>
              <w:bottom w:val="single" w:sz="4" w:space="0" w:color="auto"/>
              <w:right w:val="single" w:sz="4" w:space="0" w:color="auto"/>
            </w:tcBorders>
            <w:shd w:val="clear" w:color="auto" w:fill="auto"/>
            <w:vAlign w:val="center"/>
            <w:hideMark/>
          </w:tcPr>
          <w:p w14:paraId="37B2BD2D" w14:textId="77777777" w:rsidR="00F1376C" w:rsidRPr="002F5019" w:rsidRDefault="00F1376C" w:rsidP="00B2362D">
            <w:pPr>
              <w:jc w:val="center"/>
              <w:rPr>
                <w:b/>
                <w:color w:val="000000"/>
                <w:sz w:val="18"/>
                <w:szCs w:val="18"/>
              </w:rPr>
            </w:pPr>
            <w:r w:rsidRPr="002F5019">
              <w:rPr>
                <w:b/>
                <w:color w:val="000000"/>
                <w:sz w:val="18"/>
                <w:szCs w:val="18"/>
              </w:rPr>
              <w:t>2025         (очередной финансовый год)</w:t>
            </w:r>
          </w:p>
        </w:tc>
        <w:tc>
          <w:tcPr>
            <w:tcW w:w="1134" w:type="dxa"/>
            <w:tcBorders>
              <w:top w:val="nil"/>
              <w:left w:val="nil"/>
              <w:bottom w:val="single" w:sz="4" w:space="0" w:color="auto"/>
              <w:right w:val="single" w:sz="4" w:space="0" w:color="auto"/>
            </w:tcBorders>
            <w:shd w:val="clear" w:color="auto" w:fill="auto"/>
            <w:vAlign w:val="center"/>
            <w:hideMark/>
          </w:tcPr>
          <w:p w14:paraId="5F102FBA" w14:textId="77777777" w:rsidR="00F1376C" w:rsidRPr="002F5019" w:rsidRDefault="00F1376C" w:rsidP="00B2362D">
            <w:pPr>
              <w:jc w:val="center"/>
              <w:rPr>
                <w:b/>
                <w:color w:val="000000"/>
                <w:sz w:val="18"/>
                <w:szCs w:val="18"/>
              </w:rPr>
            </w:pPr>
            <w:r w:rsidRPr="002F5019">
              <w:rPr>
                <w:b/>
                <w:color w:val="000000"/>
                <w:sz w:val="18"/>
                <w:szCs w:val="18"/>
              </w:rPr>
              <w:t xml:space="preserve">2026 </w:t>
            </w:r>
          </w:p>
          <w:p w14:paraId="0B03DE3F" w14:textId="77777777" w:rsidR="00F1376C" w:rsidRPr="002F5019" w:rsidRDefault="00F1376C" w:rsidP="00B2362D">
            <w:pPr>
              <w:jc w:val="center"/>
              <w:rPr>
                <w:b/>
                <w:color w:val="000000"/>
                <w:sz w:val="18"/>
                <w:szCs w:val="18"/>
              </w:rPr>
            </w:pPr>
            <w:r w:rsidRPr="002F5019">
              <w:rPr>
                <w:b/>
                <w:color w:val="000000"/>
                <w:sz w:val="18"/>
                <w:szCs w:val="18"/>
              </w:rPr>
              <w:t>(I год планового периода)</w:t>
            </w:r>
          </w:p>
        </w:tc>
        <w:tc>
          <w:tcPr>
            <w:tcW w:w="1134" w:type="dxa"/>
            <w:tcBorders>
              <w:top w:val="nil"/>
              <w:left w:val="nil"/>
              <w:bottom w:val="single" w:sz="4" w:space="0" w:color="auto"/>
              <w:right w:val="single" w:sz="4" w:space="0" w:color="auto"/>
            </w:tcBorders>
            <w:shd w:val="clear" w:color="auto" w:fill="auto"/>
            <w:vAlign w:val="center"/>
            <w:hideMark/>
          </w:tcPr>
          <w:p w14:paraId="2E71CB0A" w14:textId="77777777" w:rsidR="00F1376C" w:rsidRPr="002F5019" w:rsidRDefault="00F1376C" w:rsidP="00B2362D">
            <w:pPr>
              <w:jc w:val="center"/>
              <w:rPr>
                <w:b/>
                <w:color w:val="000000"/>
                <w:sz w:val="18"/>
                <w:szCs w:val="18"/>
              </w:rPr>
            </w:pPr>
            <w:r w:rsidRPr="002F5019">
              <w:rPr>
                <w:b/>
                <w:color w:val="000000"/>
                <w:sz w:val="18"/>
                <w:szCs w:val="18"/>
              </w:rPr>
              <w:t>2027</w:t>
            </w:r>
          </w:p>
          <w:p w14:paraId="5E87024B" w14:textId="77777777" w:rsidR="00F1376C" w:rsidRPr="002F5019" w:rsidRDefault="00F1376C" w:rsidP="00B2362D">
            <w:pPr>
              <w:jc w:val="center"/>
              <w:rPr>
                <w:b/>
                <w:color w:val="000000"/>
                <w:sz w:val="18"/>
                <w:szCs w:val="18"/>
              </w:rPr>
            </w:pPr>
            <w:r w:rsidRPr="002F5019">
              <w:rPr>
                <w:b/>
                <w:color w:val="000000"/>
                <w:sz w:val="18"/>
                <w:szCs w:val="18"/>
              </w:rPr>
              <w:t xml:space="preserve"> (II год планового периода)</w:t>
            </w:r>
          </w:p>
        </w:tc>
      </w:tr>
      <w:tr w:rsidR="00F1376C" w:rsidRPr="00B9481C" w14:paraId="4FD225E7" w14:textId="77777777" w:rsidTr="00A223D2">
        <w:trPr>
          <w:trHeight w:val="37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8D4A93D"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16D8205" w14:textId="77777777" w:rsidR="00F1376C" w:rsidRPr="00B9481C" w:rsidRDefault="00F1376C" w:rsidP="00B2362D">
            <w:pPr>
              <w:jc w:val="both"/>
              <w:rPr>
                <w:b/>
                <w:bCs/>
                <w:color w:val="000000"/>
                <w:sz w:val="18"/>
                <w:szCs w:val="18"/>
              </w:rPr>
            </w:pPr>
            <w:r w:rsidRPr="00B9481C">
              <w:rPr>
                <w:b/>
                <w:bCs/>
                <w:color w:val="000000"/>
                <w:sz w:val="18"/>
                <w:szCs w:val="18"/>
              </w:rPr>
              <w:t>ВСЕГО</w:t>
            </w:r>
          </w:p>
        </w:tc>
        <w:tc>
          <w:tcPr>
            <w:tcW w:w="1380" w:type="dxa"/>
            <w:tcBorders>
              <w:top w:val="nil"/>
              <w:left w:val="nil"/>
              <w:bottom w:val="single" w:sz="4" w:space="0" w:color="auto"/>
              <w:right w:val="single" w:sz="4" w:space="0" w:color="auto"/>
            </w:tcBorders>
            <w:shd w:val="clear" w:color="auto" w:fill="auto"/>
            <w:noWrap/>
            <w:vAlign w:val="bottom"/>
            <w:hideMark/>
          </w:tcPr>
          <w:p w14:paraId="2121D322"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14:paraId="29AD869C"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111DE8D"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5936C7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3B4CF46" w14:textId="77777777" w:rsidR="00F1376C" w:rsidRPr="00B9481C" w:rsidRDefault="00F1376C" w:rsidP="00B2362D">
            <w:pPr>
              <w:jc w:val="right"/>
              <w:rPr>
                <w:b/>
                <w:bCs/>
                <w:sz w:val="18"/>
                <w:szCs w:val="18"/>
              </w:rPr>
            </w:pPr>
            <w:r w:rsidRPr="00B9481C">
              <w:rPr>
                <w:b/>
                <w:bCs/>
                <w:sz w:val="18"/>
                <w:szCs w:val="18"/>
              </w:rPr>
              <w:t>25 207,90</w:t>
            </w:r>
          </w:p>
        </w:tc>
        <w:tc>
          <w:tcPr>
            <w:tcW w:w="1134" w:type="dxa"/>
            <w:tcBorders>
              <w:top w:val="nil"/>
              <w:left w:val="nil"/>
              <w:bottom w:val="single" w:sz="4" w:space="0" w:color="auto"/>
              <w:right w:val="single" w:sz="4" w:space="0" w:color="auto"/>
            </w:tcBorders>
            <w:shd w:val="clear" w:color="auto" w:fill="auto"/>
            <w:noWrap/>
            <w:vAlign w:val="bottom"/>
            <w:hideMark/>
          </w:tcPr>
          <w:p w14:paraId="6A807EB1" w14:textId="77777777" w:rsidR="00F1376C" w:rsidRPr="00B9481C" w:rsidRDefault="00F1376C" w:rsidP="00B2362D">
            <w:pPr>
              <w:jc w:val="right"/>
              <w:rPr>
                <w:b/>
                <w:bCs/>
                <w:sz w:val="18"/>
                <w:szCs w:val="18"/>
              </w:rPr>
            </w:pPr>
            <w:r w:rsidRPr="00B9481C">
              <w:rPr>
                <w:b/>
                <w:bCs/>
                <w:sz w:val="18"/>
                <w:szCs w:val="18"/>
              </w:rPr>
              <w:t>26 440,80</w:t>
            </w:r>
          </w:p>
        </w:tc>
        <w:tc>
          <w:tcPr>
            <w:tcW w:w="1134" w:type="dxa"/>
            <w:tcBorders>
              <w:top w:val="nil"/>
              <w:left w:val="nil"/>
              <w:bottom w:val="single" w:sz="4" w:space="0" w:color="auto"/>
              <w:right w:val="single" w:sz="4" w:space="0" w:color="auto"/>
            </w:tcBorders>
            <w:shd w:val="clear" w:color="auto" w:fill="auto"/>
            <w:noWrap/>
            <w:vAlign w:val="bottom"/>
            <w:hideMark/>
          </w:tcPr>
          <w:p w14:paraId="5E892EB8" w14:textId="77777777" w:rsidR="00F1376C" w:rsidRPr="00B9481C" w:rsidRDefault="00F1376C" w:rsidP="00B2362D">
            <w:pPr>
              <w:jc w:val="right"/>
              <w:rPr>
                <w:b/>
                <w:bCs/>
                <w:sz w:val="18"/>
                <w:szCs w:val="18"/>
              </w:rPr>
            </w:pPr>
            <w:r w:rsidRPr="00B9481C">
              <w:rPr>
                <w:b/>
                <w:bCs/>
                <w:sz w:val="18"/>
                <w:szCs w:val="18"/>
              </w:rPr>
              <w:t>28 248,10</w:t>
            </w:r>
          </w:p>
        </w:tc>
      </w:tr>
      <w:tr w:rsidR="00F1376C" w:rsidRPr="00B9481C" w14:paraId="525C5508" w14:textId="77777777" w:rsidTr="00A223D2">
        <w:trPr>
          <w:trHeight w:val="5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C04FFA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6D1C492" w14:textId="77777777" w:rsidR="00F1376C" w:rsidRPr="00B9481C" w:rsidRDefault="00F1376C" w:rsidP="00B2362D">
            <w:pPr>
              <w:jc w:val="both"/>
              <w:rPr>
                <w:b/>
                <w:bCs/>
                <w:color w:val="000000"/>
                <w:sz w:val="18"/>
                <w:szCs w:val="18"/>
              </w:rPr>
            </w:pPr>
            <w:r w:rsidRPr="00B9481C">
              <w:rPr>
                <w:b/>
                <w:bCs/>
                <w:color w:val="000000"/>
                <w:sz w:val="18"/>
                <w:szCs w:val="18"/>
              </w:rPr>
              <w:t>Итого по муниципальным программам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686F19BC"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14:paraId="093B3584"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F80B1DD"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47344BDE"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C4F62A8" w14:textId="77777777" w:rsidR="00F1376C" w:rsidRPr="00B9481C" w:rsidRDefault="00F1376C" w:rsidP="00B2362D">
            <w:pPr>
              <w:jc w:val="right"/>
              <w:rPr>
                <w:b/>
                <w:bCs/>
                <w:sz w:val="18"/>
                <w:szCs w:val="18"/>
              </w:rPr>
            </w:pPr>
            <w:r w:rsidRPr="00B9481C">
              <w:rPr>
                <w:b/>
                <w:bCs/>
                <w:sz w:val="18"/>
                <w:szCs w:val="18"/>
              </w:rPr>
              <w:t>5 048,60</w:t>
            </w:r>
          </w:p>
        </w:tc>
        <w:tc>
          <w:tcPr>
            <w:tcW w:w="1134" w:type="dxa"/>
            <w:tcBorders>
              <w:top w:val="nil"/>
              <w:left w:val="nil"/>
              <w:bottom w:val="single" w:sz="4" w:space="0" w:color="auto"/>
              <w:right w:val="single" w:sz="4" w:space="0" w:color="auto"/>
            </w:tcBorders>
            <w:shd w:val="clear" w:color="auto" w:fill="auto"/>
            <w:noWrap/>
            <w:vAlign w:val="bottom"/>
            <w:hideMark/>
          </w:tcPr>
          <w:p w14:paraId="4C88AD28" w14:textId="77777777" w:rsidR="00F1376C" w:rsidRPr="00B9481C" w:rsidRDefault="00F1376C" w:rsidP="00B2362D">
            <w:pPr>
              <w:jc w:val="right"/>
              <w:rPr>
                <w:b/>
                <w:bCs/>
                <w:sz w:val="18"/>
                <w:szCs w:val="18"/>
              </w:rPr>
            </w:pPr>
            <w:r w:rsidRPr="00B9481C">
              <w:rPr>
                <w:b/>
                <w:bCs/>
                <w:sz w:val="18"/>
                <w:szCs w:val="18"/>
              </w:rPr>
              <w:t>4 602,40</w:t>
            </w:r>
          </w:p>
        </w:tc>
        <w:tc>
          <w:tcPr>
            <w:tcW w:w="1134" w:type="dxa"/>
            <w:tcBorders>
              <w:top w:val="nil"/>
              <w:left w:val="nil"/>
              <w:bottom w:val="single" w:sz="4" w:space="0" w:color="auto"/>
              <w:right w:val="single" w:sz="4" w:space="0" w:color="auto"/>
            </w:tcBorders>
            <w:shd w:val="clear" w:color="auto" w:fill="auto"/>
            <w:noWrap/>
            <w:vAlign w:val="bottom"/>
            <w:hideMark/>
          </w:tcPr>
          <w:p w14:paraId="3267C77A" w14:textId="77777777" w:rsidR="00F1376C" w:rsidRPr="00B9481C" w:rsidRDefault="00F1376C" w:rsidP="00B2362D">
            <w:pPr>
              <w:jc w:val="right"/>
              <w:rPr>
                <w:b/>
                <w:bCs/>
                <w:sz w:val="18"/>
                <w:szCs w:val="18"/>
              </w:rPr>
            </w:pPr>
            <w:r w:rsidRPr="00B9481C">
              <w:rPr>
                <w:b/>
                <w:bCs/>
                <w:sz w:val="18"/>
                <w:szCs w:val="18"/>
              </w:rPr>
              <w:t>5 210,60</w:t>
            </w:r>
          </w:p>
        </w:tc>
      </w:tr>
      <w:tr w:rsidR="00F1376C" w:rsidRPr="00B9481C" w14:paraId="30EC07AD" w14:textId="77777777" w:rsidTr="00A223D2">
        <w:trPr>
          <w:trHeight w:val="94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B36F936" w14:textId="77777777" w:rsidR="00F1376C" w:rsidRPr="00B9481C" w:rsidRDefault="00F1376C" w:rsidP="00B2362D">
            <w:pPr>
              <w:jc w:val="right"/>
              <w:rPr>
                <w:rFonts w:ascii="Arial CYR" w:hAnsi="Arial CYR" w:cs="Arial CYR"/>
                <w:b/>
                <w:bCs/>
                <w:sz w:val="18"/>
                <w:szCs w:val="18"/>
              </w:rPr>
            </w:pPr>
            <w:r w:rsidRPr="00B9481C">
              <w:rPr>
                <w:rFonts w:ascii="Arial CYR" w:hAnsi="Arial CYR" w:cs="Arial CYR"/>
                <w:b/>
                <w:bCs/>
                <w:sz w:val="18"/>
                <w:szCs w:val="18"/>
              </w:rPr>
              <w:t>1</w:t>
            </w:r>
          </w:p>
        </w:tc>
        <w:tc>
          <w:tcPr>
            <w:tcW w:w="3493" w:type="dxa"/>
            <w:tcBorders>
              <w:top w:val="nil"/>
              <w:left w:val="nil"/>
              <w:bottom w:val="single" w:sz="4" w:space="0" w:color="auto"/>
              <w:right w:val="single" w:sz="4" w:space="0" w:color="auto"/>
            </w:tcBorders>
            <w:shd w:val="clear" w:color="auto" w:fill="auto"/>
            <w:vAlign w:val="bottom"/>
            <w:hideMark/>
          </w:tcPr>
          <w:p w14:paraId="47035646" w14:textId="77777777" w:rsidR="00F1376C" w:rsidRPr="00B9481C" w:rsidRDefault="00F1376C" w:rsidP="00B2362D">
            <w:pPr>
              <w:jc w:val="both"/>
              <w:rPr>
                <w:b/>
                <w:bCs/>
                <w:color w:val="000000"/>
                <w:sz w:val="18"/>
                <w:szCs w:val="18"/>
              </w:rPr>
            </w:pPr>
            <w:r w:rsidRPr="00B9481C">
              <w:rPr>
                <w:b/>
                <w:bCs/>
                <w:color w:val="000000"/>
                <w:sz w:val="18"/>
                <w:szCs w:val="18"/>
              </w:rPr>
              <w:t xml:space="preserve">Муниципальная целевая  программа «Противодействие коррупции в Медногорском городском поселении на 2023-2025 годы» </w:t>
            </w:r>
          </w:p>
        </w:tc>
        <w:tc>
          <w:tcPr>
            <w:tcW w:w="1380" w:type="dxa"/>
            <w:tcBorders>
              <w:top w:val="nil"/>
              <w:left w:val="nil"/>
              <w:bottom w:val="single" w:sz="4" w:space="0" w:color="auto"/>
              <w:right w:val="single" w:sz="4" w:space="0" w:color="auto"/>
            </w:tcBorders>
            <w:shd w:val="clear" w:color="auto" w:fill="auto"/>
            <w:noWrap/>
            <w:vAlign w:val="bottom"/>
            <w:hideMark/>
          </w:tcPr>
          <w:p w14:paraId="6611841C" w14:textId="77777777" w:rsidR="00F1376C" w:rsidRPr="00B9481C" w:rsidRDefault="00F1376C" w:rsidP="00B2362D">
            <w:pPr>
              <w:rPr>
                <w:b/>
                <w:bCs/>
                <w:color w:val="000000"/>
                <w:sz w:val="18"/>
                <w:szCs w:val="18"/>
              </w:rPr>
            </w:pPr>
            <w:r w:rsidRPr="00B9481C">
              <w:rPr>
                <w:b/>
                <w:bCs/>
                <w:color w:val="000000"/>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14:paraId="4906075B"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754F81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1BE4F83"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CFD4787" w14:textId="77777777" w:rsidR="00F1376C" w:rsidRPr="00B9481C" w:rsidRDefault="00F1376C" w:rsidP="00B2362D">
            <w:pPr>
              <w:jc w:val="right"/>
              <w:rPr>
                <w:b/>
                <w:bCs/>
                <w:sz w:val="18"/>
                <w:szCs w:val="18"/>
              </w:rPr>
            </w:pPr>
            <w:r w:rsidRPr="00B9481C">
              <w:rPr>
                <w:b/>
                <w:bCs/>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BADF84E" w14:textId="77777777" w:rsidR="00F1376C" w:rsidRPr="00B9481C" w:rsidRDefault="00F1376C" w:rsidP="00B2362D">
            <w:pPr>
              <w:jc w:val="right"/>
              <w:rPr>
                <w:b/>
                <w:bCs/>
                <w:sz w:val="18"/>
                <w:szCs w:val="18"/>
              </w:rPr>
            </w:pPr>
            <w:r w:rsidRPr="00B9481C">
              <w:rPr>
                <w:b/>
                <w:bCs/>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5C1BC89D" w14:textId="77777777" w:rsidR="00F1376C" w:rsidRPr="00B9481C" w:rsidRDefault="00F1376C" w:rsidP="00B2362D">
            <w:pPr>
              <w:jc w:val="right"/>
              <w:rPr>
                <w:b/>
                <w:bCs/>
                <w:sz w:val="18"/>
                <w:szCs w:val="18"/>
              </w:rPr>
            </w:pPr>
            <w:r w:rsidRPr="00B9481C">
              <w:rPr>
                <w:b/>
                <w:bCs/>
                <w:sz w:val="18"/>
                <w:szCs w:val="18"/>
              </w:rPr>
              <w:t>10,00</w:t>
            </w:r>
          </w:p>
        </w:tc>
      </w:tr>
      <w:tr w:rsidR="00F1376C" w:rsidRPr="00B9481C" w14:paraId="6BA9FE9C" w14:textId="77777777" w:rsidTr="00A223D2">
        <w:trPr>
          <w:trHeight w:val="76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9EF4D1D"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noWrap/>
            <w:vAlign w:val="bottom"/>
            <w:hideMark/>
          </w:tcPr>
          <w:p w14:paraId="1C6E4680" w14:textId="77777777" w:rsidR="00F1376C" w:rsidRPr="00B9481C" w:rsidRDefault="00F1376C" w:rsidP="00B2362D">
            <w:pPr>
              <w:jc w:val="both"/>
              <w:rPr>
                <w:color w:val="000000"/>
                <w:sz w:val="18"/>
                <w:szCs w:val="18"/>
              </w:rPr>
            </w:pPr>
            <w:r w:rsidRPr="00B9481C">
              <w:rPr>
                <w:color w:val="000000"/>
                <w:sz w:val="18"/>
                <w:szCs w:val="18"/>
              </w:rPr>
              <w:t>Основное мероприятие "Снижение уровня коррупции на территории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4D9364BB" w14:textId="77777777" w:rsidR="00F1376C" w:rsidRPr="00B9481C" w:rsidRDefault="00F1376C" w:rsidP="00B2362D">
            <w:pPr>
              <w:rPr>
                <w:color w:val="000000"/>
                <w:sz w:val="18"/>
                <w:szCs w:val="18"/>
              </w:rPr>
            </w:pPr>
            <w:r w:rsidRPr="00B9481C">
              <w:rPr>
                <w:color w:val="000000"/>
                <w:sz w:val="18"/>
                <w:szCs w:val="18"/>
              </w:rPr>
              <w:t xml:space="preserve">01 0 00 </w:t>
            </w:r>
          </w:p>
        </w:tc>
        <w:tc>
          <w:tcPr>
            <w:tcW w:w="568" w:type="dxa"/>
            <w:tcBorders>
              <w:top w:val="nil"/>
              <w:left w:val="nil"/>
              <w:bottom w:val="single" w:sz="4" w:space="0" w:color="auto"/>
              <w:right w:val="single" w:sz="4" w:space="0" w:color="auto"/>
            </w:tcBorders>
            <w:shd w:val="clear" w:color="auto" w:fill="auto"/>
            <w:noWrap/>
            <w:vAlign w:val="bottom"/>
            <w:hideMark/>
          </w:tcPr>
          <w:p w14:paraId="2A8C37AC"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0407DE0"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529E3A7"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30F3903"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A0AFC8A"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286E271" w14:textId="77777777" w:rsidR="00F1376C" w:rsidRPr="00B9481C" w:rsidRDefault="00F1376C" w:rsidP="00B2362D">
            <w:pPr>
              <w:jc w:val="right"/>
              <w:rPr>
                <w:sz w:val="18"/>
                <w:szCs w:val="18"/>
              </w:rPr>
            </w:pPr>
            <w:r w:rsidRPr="00B9481C">
              <w:rPr>
                <w:sz w:val="18"/>
                <w:szCs w:val="18"/>
              </w:rPr>
              <w:t>10,00</w:t>
            </w:r>
          </w:p>
        </w:tc>
      </w:tr>
      <w:tr w:rsidR="00F1376C" w:rsidRPr="00B9481C" w14:paraId="6E56179F" w14:textId="77777777" w:rsidTr="00A223D2">
        <w:trPr>
          <w:trHeight w:val="8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399A6A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89B116F" w14:textId="77777777" w:rsidR="00F1376C" w:rsidRPr="00B9481C" w:rsidRDefault="00F1376C" w:rsidP="00B2362D">
            <w:pPr>
              <w:jc w:val="both"/>
              <w:rPr>
                <w:color w:val="000000"/>
                <w:sz w:val="18"/>
                <w:szCs w:val="18"/>
              </w:rPr>
            </w:pPr>
            <w:r w:rsidRPr="00B9481C">
              <w:rPr>
                <w:color w:val="000000"/>
                <w:sz w:val="18"/>
                <w:szCs w:val="18"/>
              </w:rPr>
              <w:t>Расходы в рамках муниципальной целевой программы "Противодействие коррупции в Медногорском городском поселении на 2023-2025 годы"</w:t>
            </w:r>
          </w:p>
        </w:tc>
        <w:tc>
          <w:tcPr>
            <w:tcW w:w="1380" w:type="dxa"/>
            <w:tcBorders>
              <w:top w:val="nil"/>
              <w:left w:val="nil"/>
              <w:bottom w:val="single" w:sz="4" w:space="0" w:color="auto"/>
              <w:right w:val="single" w:sz="4" w:space="0" w:color="auto"/>
            </w:tcBorders>
            <w:shd w:val="clear" w:color="auto" w:fill="auto"/>
            <w:noWrap/>
            <w:vAlign w:val="bottom"/>
            <w:hideMark/>
          </w:tcPr>
          <w:p w14:paraId="1FF8B527" w14:textId="77777777" w:rsidR="00F1376C" w:rsidRPr="00B9481C" w:rsidRDefault="00F1376C" w:rsidP="00B2362D">
            <w:pPr>
              <w:rPr>
                <w:color w:val="000000"/>
                <w:sz w:val="18"/>
                <w:szCs w:val="18"/>
              </w:rPr>
            </w:pPr>
            <w:r w:rsidRPr="00B9481C">
              <w:rPr>
                <w:color w:val="000000"/>
                <w:sz w:val="18"/>
                <w:szCs w:val="18"/>
              </w:rPr>
              <w:t>01 0 00 1204 2</w:t>
            </w:r>
          </w:p>
        </w:tc>
        <w:tc>
          <w:tcPr>
            <w:tcW w:w="568" w:type="dxa"/>
            <w:tcBorders>
              <w:top w:val="nil"/>
              <w:left w:val="nil"/>
              <w:bottom w:val="single" w:sz="4" w:space="0" w:color="auto"/>
              <w:right w:val="single" w:sz="4" w:space="0" w:color="auto"/>
            </w:tcBorders>
            <w:shd w:val="clear" w:color="auto" w:fill="auto"/>
            <w:noWrap/>
            <w:vAlign w:val="bottom"/>
            <w:hideMark/>
          </w:tcPr>
          <w:p w14:paraId="234A6D3D"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94D8F5A"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F8179DD"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52CEB07"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74139EA"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1C57C610" w14:textId="77777777" w:rsidR="00F1376C" w:rsidRPr="00B9481C" w:rsidRDefault="00F1376C" w:rsidP="00B2362D">
            <w:pPr>
              <w:jc w:val="right"/>
              <w:rPr>
                <w:sz w:val="18"/>
                <w:szCs w:val="18"/>
              </w:rPr>
            </w:pPr>
            <w:r w:rsidRPr="00B9481C">
              <w:rPr>
                <w:sz w:val="18"/>
                <w:szCs w:val="18"/>
              </w:rPr>
              <w:t>10,00</w:t>
            </w:r>
          </w:p>
        </w:tc>
      </w:tr>
      <w:tr w:rsidR="00F1376C" w:rsidRPr="00B9481C" w14:paraId="218B2F6A" w14:textId="77777777" w:rsidTr="00A223D2">
        <w:trPr>
          <w:trHeight w:val="5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7D5175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4EE1424"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7C877C52" w14:textId="77777777" w:rsidR="00F1376C" w:rsidRPr="00B9481C" w:rsidRDefault="00F1376C" w:rsidP="00B2362D">
            <w:pPr>
              <w:rPr>
                <w:color w:val="000000"/>
                <w:sz w:val="18"/>
                <w:szCs w:val="18"/>
              </w:rPr>
            </w:pPr>
            <w:r w:rsidRPr="00B9481C">
              <w:rPr>
                <w:color w:val="000000"/>
                <w:sz w:val="18"/>
                <w:szCs w:val="18"/>
              </w:rPr>
              <w:t>01 0 00 1204 2</w:t>
            </w:r>
          </w:p>
        </w:tc>
        <w:tc>
          <w:tcPr>
            <w:tcW w:w="568" w:type="dxa"/>
            <w:tcBorders>
              <w:top w:val="nil"/>
              <w:left w:val="nil"/>
              <w:bottom w:val="single" w:sz="4" w:space="0" w:color="auto"/>
              <w:right w:val="single" w:sz="4" w:space="0" w:color="auto"/>
            </w:tcBorders>
            <w:shd w:val="clear" w:color="auto" w:fill="auto"/>
            <w:noWrap/>
            <w:vAlign w:val="bottom"/>
            <w:hideMark/>
          </w:tcPr>
          <w:p w14:paraId="74B94E6C"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04027029" w14:textId="77777777" w:rsidR="00F1376C" w:rsidRPr="00B9481C" w:rsidRDefault="00F1376C" w:rsidP="00B2362D">
            <w:pPr>
              <w:jc w:val="center"/>
              <w:rPr>
                <w:color w:val="000000"/>
                <w:sz w:val="18"/>
                <w:szCs w:val="18"/>
              </w:rPr>
            </w:pPr>
            <w:r w:rsidRPr="00B9481C">
              <w:rPr>
                <w:color w:val="000000"/>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6C959029" w14:textId="77777777" w:rsidR="00F1376C" w:rsidRPr="00B9481C" w:rsidRDefault="00F1376C" w:rsidP="00B2362D">
            <w:pPr>
              <w:jc w:val="center"/>
              <w:rPr>
                <w:color w:val="000000"/>
                <w:sz w:val="18"/>
                <w:szCs w:val="18"/>
              </w:rPr>
            </w:pPr>
            <w:r w:rsidRPr="00B9481C">
              <w:rPr>
                <w:color w:val="000000"/>
                <w:sz w:val="18"/>
                <w:szCs w:val="18"/>
              </w:rPr>
              <w:t>13</w:t>
            </w:r>
          </w:p>
        </w:tc>
        <w:tc>
          <w:tcPr>
            <w:tcW w:w="1234" w:type="dxa"/>
            <w:tcBorders>
              <w:top w:val="nil"/>
              <w:left w:val="nil"/>
              <w:bottom w:val="single" w:sz="4" w:space="0" w:color="auto"/>
              <w:right w:val="single" w:sz="4" w:space="0" w:color="auto"/>
            </w:tcBorders>
            <w:shd w:val="clear" w:color="auto" w:fill="auto"/>
            <w:noWrap/>
            <w:vAlign w:val="bottom"/>
            <w:hideMark/>
          </w:tcPr>
          <w:p w14:paraId="40C868BC"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366C73E" w14:textId="77777777" w:rsidR="00F1376C" w:rsidRPr="00B9481C" w:rsidRDefault="00F1376C" w:rsidP="00B2362D">
            <w:pPr>
              <w:jc w:val="right"/>
              <w:rPr>
                <w:sz w:val="18"/>
                <w:szCs w:val="18"/>
              </w:rPr>
            </w:pPr>
            <w:r w:rsidRPr="00B9481C">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8F67248" w14:textId="77777777" w:rsidR="00F1376C" w:rsidRPr="00B9481C" w:rsidRDefault="00F1376C" w:rsidP="00B2362D">
            <w:pPr>
              <w:jc w:val="right"/>
              <w:rPr>
                <w:sz w:val="18"/>
                <w:szCs w:val="18"/>
              </w:rPr>
            </w:pPr>
            <w:r w:rsidRPr="00B9481C">
              <w:rPr>
                <w:sz w:val="18"/>
                <w:szCs w:val="18"/>
              </w:rPr>
              <w:t>10,00</w:t>
            </w:r>
          </w:p>
        </w:tc>
      </w:tr>
      <w:tr w:rsidR="00F1376C" w:rsidRPr="00B9481C" w14:paraId="24ADF2A5" w14:textId="77777777" w:rsidTr="00A223D2">
        <w:trPr>
          <w:trHeight w:val="93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3A6C7B4" w14:textId="77777777" w:rsidR="00F1376C" w:rsidRPr="00B9481C" w:rsidRDefault="00F1376C" w:rsidP="00B2362D">
            <w:pPr>
              <w:jc w:val="right"/>
              <w:rPr>
                <w:rFonts w:ascii="Arial CYR" w:hAnsi="Arial CYR" w:cs="Arial CYR"/>
                <w:b/>
                <w:bCs/>
                <w:sz w:val="18"/>
                <w:szCs w:val="18"/>
              </w:rPr>
            </w:pPr>
            <w:r w:rsidRPr="00B9481C">
              <w:rPr>
                <w:rFonts w:ascii="Arial CYR" w:hAnsi="Arial CYR" w:cs="Arial CYR"/>
                <w:b/>
                <w:bCs/>
                <w:sz w:val="18"/>
                <w:szCs w:val="18"/>
              </w:rPr>
              <w:t>2</w:t>
            </w:r>
          </w:p>
        </w:tc>
        <w:tc>
          <w:tcPr>
            <w:tcW w:w="3493" w:type="dxa"/>
            <w:tcBorders>
              <w:top w:val="nil"/>
              <w:left w:val="nil"/>
              <w:bottom w:val="single" w:sz="4" w:space="0" w:color="auto"/>
              <w:right w:val="single" w:sz="4" w:space="0" w:color="auto"/>
            </w:tcBorders>
            <w:shd w:val="clear" w:color="auto" w:fill="auto"/>
            <w:vAlign w:val="bottom"/>
            <w:hideMark/>
          </w:tcPr>
          <w:p w14:paraId="60482832" w14:textId="77777777" w:rsidR="00F1376C" w:rsidRPr="00B9481C" w:rsidRDefault="00F1376C" w:rsidP="00B2362D">
            <w:pPr>
              <w:jc w:val="both"/>
              <w:rPr>
                <w:b/>
                <w:bCs/>
                <w:sz w:val="18"/>
                <w:szCs w:val="18"/>
              </w:rPr>
            </w:pPr>
            <w:r w:rsidRPr="00B9481C">
              <w:rPr>
                <w:b/>
                <w:bCs/>
                <w:sz w:val="18"/>
                <w:szCs w:val="18"/>
              </w:rPr>
              <w:t>Муниципальная целевая программа «Защита населения и территории от ЧС, обеспечение безопасности людей на водных объектах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4B3ADDE8" w14:textId="77777777" w:rsidR="00F1376C" w:rsidRPr="00B9481C" w:rsidRDefault="00F1376C" w:rsidP="00B2362D">
            <w:pPr>
              <w:rPr>
                <w:b/>
                <w:bCs/>
                <w:color w:val="000000"/>
                <w:sz w:val="18"/>
                <w:szCs w:val="18"/>
              </w:rPr>
            </w:pPr>
            <w:r w:rsidRPr="00B9481C">
              <w:rPr>
                <w:b/>
                <w:bCs/>
                <w:color w:val="000000"/>
                <w:sz w:val="18"/>
                <w:szCs w:val="18"/>
              </w:rPr>
              <w:t xml:space="preserve">02 </w:t>
            </w:r>
          </w:p>
        </w:tc>
        <w:tc>
          <w:tcPr>
            <w:tcW w:w="568" w:type="dxa"/>
            <w:tcBorders>
              <w:top w:val="nil"/>
              <w:left w:val="nil"/>
              <w:bottom w:val="single" w:sz="4" w:space="0" w:color="auto"/>
              <w:right w:val="single" w:sz="4" w:space="0" w:color="auto"/>
            </w:tcBorders>
            <w:shd w:val="clear" w:color="auto" w:fill="auto"/>
            <w:noWrap/>
            <w:vAlign w:val="bottom"/>
            <w:hideMark/>
          </w:tcPr>
          <w:p w14:paraId="2C5FDBA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47A95B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DCE9DF2"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A8E082F" w14:textId="77777777" w:rsidR="00F1376C" w:rsidRPr="00B9481C" w:rsidRDefault="00F1376C" w:rsidP="00B2362D">
            <w:pPr>
              <w:jc w:val="right"/>
              <w:rPr>
                <w:b/>
                <w:bCs/>
                <w:sz w:val="18"/>
                <w:szCs w:val="18"/>
              </w:rPr>
            </w:pPr>
            <w:r w:rsidRPr="00B9481C">
              <w:rPr>
                <w:b/>
                <w:bCs/>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14:paraId="55DCC08D" w14:textId="77777777" w:rsidR="00F1376C" w:rsidRPr="00B9481C" w:rsidRDefault="00F1376C" w:rsidP="00B2362D">
            <w:pPr>
              <w:jc w:val="right"/>
              <w:rPr>
                <w:b/>
                <w:bCs/>
                <w:sz w:val="18"/>
                <w:szCs w:val="18"/>
              </w:rPr>
            </w:pPr>
            <w:r w:rsidRPr="00B9481C">
              <w:rPr>
                <w:b/>
                <w:bCs/>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14:paraId="10D3B406" w14:textId="77777777" w:rsidR="00F1376C" w:rsidRPr="00B9481C" w:rsidRDefault="00F1376C" w:rsidP="00B2362D">
            <w:pPr>
              <w:jc w:val="right"/>
              <w:rPr>
                <w:b/>
                <w:bCs/>
                <w:sz w:val="18"/>
                <w:szCs w:val="18"/>
              </w:rPr>
            </w:pPr>
            <w:r w:rsidRPr="00B9481C">
              <w:rPr>
                <w:b/>
                <w:bCs/>
                <w:sz w:val="18"/>
                <w:szCs w:val="18"/>
              </w:rPr>
              <w:t>120,00</w:t>
            </w:r>
          </w:p>
        </w:tc>
      </w:tr>
      <w:tr w:rsidR="00F1376C" w:rsidRPr="00B9481C" w14:paraId="410AB0D7" w14:textId="77777777" w:rsidTr="00A223D2">
        <w:trPr>
          <w:trHeight w:val="100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0425AB7"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noWrap/>
            <w:vAlign w:val="bottom"/>
            <w:hideMark/>
          </w:tcPr>
          <w:p w14:paraId="4C9EEFDA" w14:textId="77777777" w:rsidR="00F1376C" w:rsidRPr="00B9481C" w:rsidRDefault="00F1376C" w:rsidP="00B2362D">
            <w:pPr>
              <w:jc w:val="both"/>
              <w:rPr>
                <w:color w:val="000000"/>
                <w:sz w:val="18"/>
                <w:szCs w:val="18"/>
              </w:rPr>
            </w:pPr>
            <w:r w:rsidRPr="00B9481C">
              <w:rPr>
                <w:color w:val="000000"/>
                <w:sz w:val="18"/>
                <w:szCs w:val="18"/>
              </w:rPr>
              <w:t>Основное мероприятие "Защита населения и территории от чрезвычайных ситуаций природного и техногенного характера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08646214" w14:textId="77777777" w:rsidR="00F1376C" w:rsidRPr="00B9481C" w:rsidRDefault="00F1376C" w:rsidP="00B2362D">
            <w:pPr>
              <w:rPr>
                <w:color w:val="000000"/>
                <w:sz w:val="18"/>
                <w:szCs w:val="18"/>
              </w:rPr>
            </w:pPr>
            <w:r w:rsidRPr="00B9481C">
              <w:rPr>
                <w:color w:val="000000"/>
                <w:sz w:val="18"/>
                <w:szCs w:val="18"/>
              </w:rPr>
              <w:t>02 1 02</w:t>
            </w:r>
          </w:p>
        </w:tc>
        <w:tc>
          <w:tcPr>
            <w:tcW w:w="568" w:type="dxa"/>
            <w:tcBorders>
              <w:top w:val="nil"/>
              <w:left w:val="nil"/>
              <w:bottom w:val="single" w:sz="4" w:space="0" w:color="auto"/>
              <w:right w:val="single" w:sz="4" w:space="0" w:color="auto"/>
            </w:tcBorders>
            <w:shd w:val="clear" w:color="auto" w:fill="auto"/>
            <w:noWrap/>
            <w:vAlign w:val="bottom"/>
            <w:hideMark/>
          </w:tcPr>
          <w:p w14:paraId="0E13519D"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162EBE4B"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A46F6F3"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F7C887E"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578D16CC"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5AB085D2" w14:textId="77777777" w:rsidR="00F1376C" w:rsidRPr="00B9481C" w:rsidRDefault="00F1376C" w:rsidP="00B2362D">
            <w:pPr>
              <w:jc w:val="right"/>
              <w:rPr>
                <w:sz w:val="18"/>
                <w:szCs w:val="18"/>
              </w:rPr>
            </w:pPr>
            <w:r w:rsidRPr="00B9481C">
              <w:rPr>
                <w:sz w:val="18"/>
                <w:szCs w:val="18"/>
              </w:rPr>
              <w:t>30,00</w:t>
            </w:r>
          </w:p>
        </w:tc>
      </w:tr>
      <w:tr w:rsidR="00F1376C" w:rsidRPr="00B9481C" w14:paraId="163CC699" w14:textId="77777777" w:rsidTr="00A223D2">
        <w:trPr>
          <w:trHeight w:val="9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22F02F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noWrap/>
            <w:vAlign w:val="bottom"/>
            <w:hideMark/>
          </w:tcPr>
          <w:p w14:paraId="7092B0C6" w14:textId="77777777" w:rsidR="00F1376C" w:rsidRPr="00B9481C" w:rsidRDefault="00F1376C" w:rsidP="00B2362D">
            <w:pPr>
              <w:jc w:val="both"/>
              <w:rPr>
                <w:color w:val="000000"/>
                <w:sz w:val="18"/>
                <w:szCs w:val="18"/>
              </w:rPr>
            </w:pPr>
            <w:r w:rsidRPr="00B9481C">
              <w:rPr>
                <w:color w:val="000000"/>
                <w:sz w:val="18"/>
                <w:szCs w:val="18"/>
              </w:rPr>
              <w:t>Расходы на мероприятие "Защита населения и территории от чрезвычайных ситуаций природного и техногенного характера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vAlign w:val="bottom"/>
            <w:hideMark/>
          </w:tcPr>
          <w:p w14:paraId="4694885A" w14:textId="77777777" w:rsidR="00F1376C" w:rsidRPr="00B9481C" w:rsidRDefault="00F1376C" w:rsidP="00B2362D">
            <w:pPr>
              <w:jc w:val="center"/>
              <w:rPr>
                <w:sz w:val="18"/>
                <w:szCs w:val="18"/>
              </w:rPr>
            </w:pPr>
            <w:r w:rsidRPr="00B9481C">
              <w:rPr>
                <w:sz w:val="18"/>
                <w:szCs w:val="18"/>
              </w:rPr>
              <w:t>02 1 02 1010 0</w:t>
            </w:r>
          </w:p>
        </w:tc>
        <w:tc>
          <w:tcPr>
            <w:tcW w:w="568" w:type="dxa"/>
            <w:tcBorders>
              <w:top w:val="nil"/>
              <w:left w:val="nil"/>
              <w:bottom w:val="single" w:sz="4" w:space="0" w:color="auto"/>
              <w:right w:val="single" w:sz="4" w:space="0" w:color="auto"/>
            </w:tcBorders>
            <w:shd w:val="clear" w:color="auto" w:fill="auto"/>
            <w:noWrap/>
            <w:vAlign w:val="bottom"/>
            <w:hideMark/>
          </w:tcPr>
          <w:p w14:paraId="4B3FB83D"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68BEA4D"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0A88CA0"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D27AB3D"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75E1508C"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5FDC01C5" w14:textId="77777777" w:rsidR="00F1376C" w:rsidRPr="00B9481C" w:rsidRDefault="00F1376C" w:rsidP="00B2362D">
            <w:pPr>
              <w:jc w:val="right"/>
              <w:rPr>
                <w:sz w:val="18"/>
                <w:szCs w:val="18"/>
              </w:rPr>
            </w:pPr>
            <w:r w:rsidRPr="00B9481C">
              <w:rPr>
                <w:sz w:val="18"/>
                <w:szCs w:val="18"/>
              </w:rPr>
              <w:t>30,00</w:t>
            </w:r>
          </w:p>
        </w:tc>
      </w:tr>
      <w:tr w:rsidR="00F1376C" w:rsidRPr="00B9481C" w14:paraId="2EB6E288" w14:textId="77777777" w:rsidTr="00A223D2">
        <w:trPr>
          <w:trHeight w:val="7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49BA1D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19D83A9"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22D0C536" w14:textId="77777777" w:rsidR="00F1376C" w:rsidRPr="00B9481C" w:rsidRDefault="00F1376C" w:rsidP="00B2362D">
            <w:pPr>
              <w:jc w:val="center"/>
              <w:rPr>
                <w:sz w:val="18"/>
                <w:szCs w:val="18"/>
              </w:rPr>
            </w:pPr>
            <w:r w:rsidRPr="00B9481C">
              <w:rPr>
                <w:sz w:val="18"/>
                <w:szCs w:val="18"/>
              </w:rPr>
              <w:t>02 1 02 1010 0</w:t>
            </w:r>
          </w:p>
        </w:tc>
        <w:tc>
          <w:tcPr>
            <w:tcW w:w="568" w:type="dxa"/>
            <w:tcBorders>
              <w:top w:val="nil"/>
              <w:left w:val="nil"/>
              <w:bottom w:val="single" w:sz="4" w:space="0" w:color="auto"/>
              <w:right w:val="single" w:sz="4" w:space="0" w:color="auto"/>
            </w:tcBorders>
            <w:shd w:val="clear" w:color="auto" w:fill="auto"/>
            <w:noWrap/>
            <w:vAlign w:val="bottom"/>
            <w:hideMark/>
          </w:tcPr>
          <w:p w14:paraId="3E2A61CA"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7AF64C8F" w14:textId="77777777" w:rsidR="00F1376C" w:rsidRPr="00B9481C" w:rsidRDefault="00F1376C" w:rsidP="00B2362D">
            <w:pPr>
              <w:jc w:val="center"/>
              <w:rPr>
                <w:color w:val="000000"/>
                <w:sz w:val="18"/>
                <w:szCs w:val="18"/>
              </w:rPr>
            </w:pPr>
            <w:r w:rsidRPr="00B9481C">
              <w:rPr>
                <w:color w:val="000000"/>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55E40368" w14:textId="77777777" w:rsidR="00F1376C" w:rsidRPr="00B9481C" w:rsidRDefault="00F1376C" w:rsidP="00B2362D">
            <w:pPr>
              <w:jc w:val="center"/>
              <w:rPr>
                <w:color w:val="000000"/>
                <w:sz w:val="18"/>
                <w:szCs w:val="18"/>
              </w:rPr>
            </w:pPr>
            <w:r w:rsidRPr="00B9481C">
              <w:rPr>
                <w:color w:val="000000"/>
                <w:sz w:val="18"/>
                <w:szCs w:val="18"/>
              </w:rPr>
              <w:t>10</w:t>
            </w:r>
          </w:p>
        </w:tc>
        <w:tc>
          <w:tcPr>
            <w:tcW w:w="1234" w:type="dxa"/>
            <w:tcBorders>
              <w:top w:val="nil"/>
              <w:left w:val="nil"/>
              <w:bottom w:val="single" w:sz="4" w:space="0" w:color="auto"/>
              <w:right w:val="single" w:sz="4" w:space="0" w:color="auto"/>
            </w:tcBorders>
            <w:shd w:val="clear" w:color="auto" w:fill="auto"/>
            <w:noWrap/>
            <w:vAlign w:val="bottom"/>
            <w:hideMark/>
          </w:tcPr>
          <w:p w14:paraId="2763978E"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32B9F635"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23271E01" w14:textId="77777777" w:rsidR="00F1376C" w:rsidRPr="00B9481C" w:rsidRDefault="00F1376C" w:rsidP="00B2362D">
            <w:pPr>
              <w:jc w:val="right"/>
              <w:rPr>
                <w:sz w:val="18"/>
                <w:szCs w:val="18"/>
              </w:rPr>
            </w:pPr>
            <w:r w:rsidRPr="00B9481C">
              <w:rPr>
                <w:sz w:val="18"/>
                <w:szCs w:val="18"/>
              </w:rPr>
              <w:t>30,00</w:t>
            </w:r>
          </w:p>
        </w:tc>
      </w:tr>
      <w:tr w:rsidR="00F1376C" w:rsidRPr="00B9481C" w14:paraId="7C3708DC" w14:textId="77777777" w:rsidTr="00A223D2">
        <w:trPr>
          <w:trHeight w:val="100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91D50E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4B56B0F" w14:textId="77777777" w:rsidR="00F1376C" w:rsidRPr="00B9481C" w:rsidRDefault="00F1376C" w:rsidP="00B2362D">
            <w:pPr>
              <w:jc w:val="both"/>
              <w:rPr>
                <w:sz w:val="18"/>
                <w:szCs w:val="18"/>
              </w:rPr>
            </w:pPr>
            <w:r w:rsidRPr="00B9481C">
              <w:rPr>
                <w:sz w:val="18"/>
                <w:szCs w:val="18"/>
              </w:rPr>
              <w:t>Основное мероприятие "Обеспечение безопасности и охраны жизни людей на водных объектах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2ED900AE" w14:textId="77777777" w:rsidR="00F1376C" w:rsidRPr="00B9481C" w:rsidRDefault="00F1376C" w:rsidP="00B2362D">
            <w:pPr>
              <w:rPr>
                <w:color w:val="000000"/>
                <w:sz w:val="18"/>
                <w:szCs w:val="18"/>
              </w:rPr>
            </w:pPr>
            <w:r w:rsidRPr="00B9481C">
              <w:rPr>
                <w:color w:val="000000"/>
                <w:sz w:val="18"/>
                <w:szCs w:val="18"/>
              </w:rPr>
              <w:t>02 2 02</w:t>
            </w:r>
          </w:p>
        </w:tc>
        <w:tc>
          <w:tcPr>
            <w:tcW w:w="568" w:type="dxa"/>
            <w:tcBorders>
              <w:top w:val="nil"/>
              <w:left w:val="nil"/>
              <w:bottom w:val="single" w:sz="4" w:space="0" w:color="auto"/>
              <w:right w:val="single" w:sz="4" w:space="0" w:color="auto"/>
            </w:tcBorders>
            <w:shd w:val="clear" w:color="auto" w:fill="auto"/>
            <w:noWrap/>
            <w:vAlign w:val="bottom"/>
            <w:hideMark/>
          </w:tcPr>
          <w:p w14:paraId="55FBF212"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D8274BB"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50C4FBC1"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FFB0271"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4B996F09"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584578C5" w14:textId="77777777" w:rsidR="00F1376C" w:rsidRPr="00B9481C" w:rsidRDefault="00F1376C" w:rsidP="00B2362D">
            <w:pPr>
              <w:jc w:val="right"/>
              <w:rPr>
                <w:sz w:val="18"/>
                <w:szCs w:val="18"/>
              </w:rPr>
            </w:pPr>
            <w:r w:rsidRPr="00B9481C">
              <w:rPr>
                <w:sz w:val="18"/>
                <w:szCs w:val="18"/>
              </w:rPr>
              <w:t>90,00</w:t>
            </w:r>
          </w:p>
        </w:tc>
      </w:tr>
      <w:tr w:rsidR="00F1376C" w:rsidRPr="00B9481C" w14:paraId="4512DF2D" w14:textId="77777777" w:rsidTr="00A223D2">
        <w:trPr>
          <w:trHeight w:val="105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65BE451"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E52F621" w14:textId="77777777" w:rsidR="00F1376C" w:rsidRPr="00B9481C" w:rsidRDefault="00F1376C" w:rsidP="00B2362D">
            <w:pPr>
              <w:jc w:val="both"/>
              <w:rPr>
                <w:sz w:val="18"/>
                <w:szCs w:val="18"/>
              </w:rPr>
            </w:pPr>
            <w:r w:rsidRPr="00B9481C">
              <w:rPr>
                <w:sz w:val="18"/>
                <w:szCs w:val="18"/>
              </w:rPr>
              <w:t>Расходы на мероприятие "Обеспечение безопасности и охраны жизни людей на водных объектах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vAlign w:val="bottom"/>
            <w:hideMark/>
          </w:tcPr>
          <w:p w14:paraId="7FB92FBE" w14:textId="77777777" w:rsidR="00F1376C" w:rsidRPr="00B9481C" w:rsidRDefault="00F1376C" w:rsidP="00B2362D">
            <w:pPr>
              <w:rPr>
                <w:sz w:val="18"/>
                <w:szCs w:val="18"/>
              </w:rPr>
            </w:pPr>
            <w:r w:rsidRPr="00B9481C">
              <w:rPr>
                <w:sz w:val="18"/>
                <w:szCs w:val="18"/>
              </w:rPr>
              <w:t>02 2 02 1010 0</w:t>
            </w:r>
          </w:p>
        </w:tc>
        <w:tc>
          <w:tcPr>
            <w:tcW w:w="568" w:type="dxa"/>
            <w:tcBorders>
              <w:top w:val="nil"/>
              <w:left w:val="nil"/>
              <w:bottom w:val="single" w:sz="4" w:space="0" w:color="auto"/>
              <w:right w:val="single" w:sz="4" w:space="0" w:color="auto"/>
            </w:tcBorders>
            <w:shd w:val="clear" w:color="auto" w:fill="auto"/>
            <w:noWrap/>
            <w:vAlign w:val="bottom"/>
            <w:hideMark/>
          </w:tcPr>
          <w:p w14:paraId="7E69919E"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3045582"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4851207C"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B582117"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2EFA6CB6"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5829579C" w14:textId="77777777" w:rsidR="00F1376C" w:rsidRPr="00B9481C" w:rsidRDefault="00F1376C" w:rsidP="00B2362D">
            <w:pPr>
              <w:jc w:val="right"/>
              <w:rPr>
                <w:sz w:val="18"/>
                <w:szCs w:val="18"/>
              </w:rPr>
            </w:pPr>
            <w:r w:rsidRPr="00B9481C">
              <w:rPr>
                <w:sz w:val="18"/>
                <w:szCs w:val="18"/>
              </w:rPr>
              <w:t>90,00</w:t>
            </w:r>
          </w:p>
        </w:tc>
      </w:tr>
      <w:tr w:rsidR="00F1376C" w:rsidRPr="00B9481C" w14:paraId="2CB7165D"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008A395"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678439F"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2EC72952" w14:textId="77777777" w:rsidR="00F1376C" w:rsidRPr="00B9481C" w:rsidRDefault="00F1376C" w:rsidP="00B2362D">
            <w:pPr>
              <w:rPr>
                <w:sz w:val="18"/>
                <w:szCs w:val="18"/>
              </w:rPr>
            </w:pPr>
            <w:r w:rsidRPr="00B9481C">
              <w:rPr>
                <w:sz w:val="18"/>
                <w:szCs w:val="18"/>
              </w:rPr>
              <w:t>02 2 02 1010 0</w:t>
            </w:r>
          </w:p>
        </w:tc>
        <w:tc>
          <w:tcPr>
            <w:tcW w:w="568" w:type="dxa"/>
            <w:tcBorders>
              <w:top w:val="nil"/>
              <w:left w:val="nil"/>
              <w:bottom w:val="single" w:sz="4" w:space="0" w:color="auto"/>
              <w:right w:val="single" w:sz="4" w:space="0" w:color="auto"/>
            </w:tcBorders>
            <w:shd w:val="clear" w:color="auto" w:fill="auto"/>
            <w:noWrap/>
            <w:vAlign w:val="bottom"/>
            <w:hideMark/>
          </w:tcPr>
          <w:p w14:paraId="2988E7E3"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0434B2AE" w14:textId="77777777" w:rsidR="00F1376C" w:rsidRPr="00B9481C" w:rsidRDefault="00F1376C" w:rsidP="00B2362D">
            <w:pPr>
              <w:jc w:val="center"/>
              <w:rPr>
                <w:color w:val="000000"/>
                <w:sz w:val="18"/>
                <w:szCs w:val="18"/>
              </w:rPr>
            </w:pPr>
            <w:r w:rsidRPr="00B9481C">
              <w:rPr>
                <w:color w:val="000000"/>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74B76E10" w14:textId="77777777" w:rsidR="00F1376C" w:rsidRPr="00B9481C" w:rsidRDefault="00F1376C" w:rsidP="00B2362D">
            <w:pPr>
              <w:jc w:val="center"/>
              <w:rPr>
                <w:color w:val="000000"/>
                <w:sz w:val="18"/>
                <w:szCs w:val="18"/>
              </w:rPr>
            </w:pPr>
            <w:r w:rsidRPr="00B9481C">
              <w:rPr>
                <w:color w:val="000000"/>
                <w:sz w:val="18"/>
                <w:szCs w:val="18"/>
              </w:rPr>
              <w:t>10</w:t>
            </w:r>
          </w:p>
        </w:tc>
        <w:tc>
          <w:tcPr>
            <w:tcW w:w="1234" w:type="dxa"/>
            <w:tcBorders>
              <w:top w:val="nil"/>
              <w:left w:val="nil"/>
              <w:bottom w:val="single" w:sz="4" w:space="0" w:color="auto"/>
              <w:right w:val="single" w:sz="4" w:space="0" w:color="auto"/>
            </w:tcBorders>
            <w:shd w:val="clear" w:color="auto" w:fill="auto"/>
            <w:noWrap/>
            <w:vAlign w:val="bottom"/>
            <w:hideMark/>
          </w:tcPr>
          <w:p w14:paraId="3C064623"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57BD7CF6" w14:textId="77777777" w:rsidR="00F1376C" w:rsidRPr="00B9481C" w:rsidRDefault="00F1376C" w:rsidP="00B2362D">
            <w:pPr>
              <w:jc w:val="right"/>
              <w:rPr>
                <w:sz w:val="18"/>
                <w:szCs w:val="18"/>
              </w:rPr>
            </w:pPr>
            <w:r w:rsidRPr="00B9481C">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1B6FD7D0" w14:textId="77777777" w:rsidR="00F1376C" w:rsidRPr="00B9481C" w:rsidRDefault="00F1376C" w:rsidP="00B2362D">
            <w:pPr>
              <w:jc w:val="right"/>
              <w:rPr>
                <w:sz w:val="18"/>
                <w:szCs w:val="18"/>
              </w:rPr>
            </w:pPr>
            <w:r w:rsidRPr="00B9481C">
              <w:rPr>
                <w:sz w:val="18"/>
                <w:szCs w:val="18"/>
              </w:rPr>
              <w:t>90,00</w:t>
            </w:r>
          </w:p>
        </w:tc>
      </w:tr>
      <w:tr w:rsidR="00F1376C" w:rsidRPr="00B9481C" w14:paraId="60CBA321" w14:textId="77777777" w:rsidTr="00A223D2">
        <w:trPr>
          <w:trHeight w:val="94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6E1B26C"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3</w:t>
            </w:r>
          </w:p>
        </w:tc>
        <w:tc>
          <w:tcPr>
            <w:tcW w:w="3493" w:type="dxa"/>
            <w:tcBorders>
              <w:top w:val="nil"/>
              <w:left w:val="nil"/>
              <w:bottom w:val="single" w:sz="4" w:space="0" w:color="auto"/>
              <w:right w:val="single" w:sz="4" w:space="0" w:color="auto"/>
            </w:tcBorders>
            <w:shd w:val="clear" w:color="auto" w:fill="auto"/>
            <w:vAlign w:val="bottom"/>
            <w:hideMark/>
          </w:tcPr>
          <w:p w14:paraId="1B869B66" w14:textId="77777777" w:rsidR="00F1376C" w:rsidRPr="00B9481C" w:rsidRDefault="00F1376C" w:rsidP="00B2362D">
            <w:pPr>
              <w:jc w:val="both"/>
              <w:rPr>
                <w:b/>
                <w:bCs/>
                <w:sz w:val="18"/>
                <w:szCs w:val="18"/>
              </w:rPr>
            </w:pPr>
            <w:r w:rsidRPr="00B9481C">
              <w:rPr>
                <w:b/>
                <w:bCs/>
                <w:sz w:val="18"/>
                <w:szCs w:val="18"/>
              </w:rPr>
              <w:t>Муниципальная целевая программа «Обеспечение пожарной безопасности на территории Медногорского ГП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16045A72" w14:textId="77777777" w:rsidR="00F1376C" w:rsidRPr="00B9481C" w:rsidRDefault="00F1376C" w:rsidP="00B2362D">
            <w:pPr>
              <w:rPr>
                <w:b/>
                <w:bCs/>
                <w:color w:val="000000"/>
                <w:sz w:val="18"/>
                <w:szCs w:val="18"/>
              </w:rPr>
            </w:pPr>
            <w:r w:rsidRPr="00B9481C">
              <w:rPr>
                <w:b/>
                <w:bCs/>
                <w:color w:val="000000"/>
                <w:sz w:val="18"/>
                <w:szCs w:val="18"/>
              </w:rPr>
              <w:t xml:space="preserve">03 </w:t>
            </w:r>
          </w:p>
        </w:tc>
        <w:tc>
          <w:tcPr>
            <w:tcW w:w="568" w:type="dxa"/>
            <w:tcBorders>
              <w:top w:val="nil"/>
              <w:left w:val="nil"/>
              <w:bottom w:val="single" w:sz="4" w:space="0" w:color="auto"/>
              <w:right w:val="single" w:sz="4" w:space="0" w:color="auto"/>
            </w:tcBorders>
            <w:shd w:val="clear" w:color="auto" w:fill="auto"/>
            <w:noWrap/>
            <w:vAlign w:val="bottom"/>
            <w:hideMark/>
          </w:tcPr>
          <w:p w14:paraId="400E785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62B92E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50AF4D9B"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0411B28" w14:textId="77777777" w:rsidR="00F1376C" w:rsidRPr="00B9481C" w:rsidRDefault="00F1376C" w:rsidP="00B2362D">
            <w:pPr>
              <w:jc w:val="right"/>
              <w:rPr>
                <w:b/>
                <w:bCs/>
                <w:sz w:val="18"/>
                <w:szCs w:val="18"/>
              </w:rPr>
            </w:pPr>
            <w:r w:rsidRPr="00B9481C">
              <w:rPr>
                <w:b/>
                <w:bCs/>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0CBBC44C" w14:textId="77777777" w:rsidR="00F1376C" w:rsidRPr="00B9481C" w:rsidRDefault="00F1376C" w:rsidP="00B2362D">
            <w:pPr>
              <w:jc w:val="right"/>
              <w:rPr>
                <w:b/>
                <w:bCs/>
                <w:sz w:val="18"/>
                <w:szCs w:val="18"/>
              </w:rPr>
            </w:pPr>
            <w:r w:rsidRPr="00B9481C">
              <w:rPr>
                <w:b/>
                <w:bCs/>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1A664757" w14:textId="77777777" w:rsidR="00F1376C" w:rsidRPr="00B9481C" w:rsidRDefault="00F1376C" w:rsidP="00B2362D">
            <w:pPr>
              <w:jc w:val="right"/>
              <w:rPr>
                <w:b/>
                <w:bCs/>
                <w:sz w:val="18"/>
                <w:szCs w:val="18"/>
              </w:rPr>
            </w:pPr>
            <w:r w:rsidRPr="00B9481C">
              <w:rPr>
                <w:b/>
                <w:bCs/>
                <w:sz w:val="18"/>
                <w:szCs w:val="18"/>
              </w:rPr>
              <w:t>100,00</w:t>
            </w:r>
          </w:p>
        </w:tc>
      </w:tr>
      <w:tr w:rsidR="00F1376C" w:rsidRPr="00B9481C" w14:paraId="6F49E783" w14:textId="77777777" w:rsidTr="00A223D2">
        <w:trPr>
          <w:trHeight w:val="67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F3E109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0B1038E5" w14:textId="77777777" w:rsidR="00F1376C" w:rsidRPr="00B9481C" w:rsidRDefault="00F1376C" w:rsidP="00B2362D">
            <w:pPr>
              <w:jc w:val="both"/>
              <w:rPr>
                <w:sz w:val="18"/>
                <w:szCs w:val="18"/>
              </w:rPr>
            </w:pPr>
            <w:r w:rsidRPr="00B9481C">
              <w:rPr>
                <w:sz w:val="18"/>
                <w:szCs w:val="18"/>
              </w:rPr>
              <w:t>Основное мероприятие "Усиление противопожарной защиты населения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0863655D" w14:textId="77777777" w:rsidR="00F1376C" w:rsidRPr="00B9481C" w:rsidRDefault="00F1376C" w:rsidP="00B2362D">
            <w:pPr>
              <w:rPr>
                <w:color w:val="000000"/>
                <w:sz w:val="18"/>
                <w:szCs w:val="18"/>
              </w:rPr>
            </w:pPr>
            <w:r w:rsidRPr="00B9481C">
              <w:rPr>
                <w:color w:val="000000"/>
                <w:sz w:val="18"/>
                <w:szCs w:val="18"/>
              </w:rPr>
              <w:t>03 0 02</w:t>
            </w:r>
          </w:p>
        </w:tc>
        <w:tc>
          <w:tcPr>
            <w:tcW w:w="568" w:type="dxa"/>
            <w:tcBorders>
              <w:top w:val="nil"/>
              <w:left w:val="nil"/>
              <w:bottom w:val="single" w:sz="4" w:space="0" w:color="auto"/>
              <w:right w:val="single" w:sz="4" w:space="0" w:color="auto"/>
            </w:tcBorders>
            <w:shd w:val="clear" w:color="auto" w:fill="auto"/>
            <w:noWrap/>
            <w:vAlign w:val="bottom"/>
            <w:hideMark/>
          </w:tcPr>
          <w:p w14:paraId="68344ECA"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9BF8974"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408FA77"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77D5A1B"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EF6A476"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671016DC" w14:textId="77777777" w:rsidR="00F1376C" w:rsidRPr="00B9481C" w:rsidRDefault="00F1376C" w:rsidP="00B2362D">
            <w:pPr>
              <w:jc w:val="right"/>
              <w:rPr>
                <w:sz w:val="18"/>
                <w:szCs w:val="18"/>
              </w:rPr>
            </w:pPr>
            <w:r w:rsidRPr="00B9481C">
              <w:rPr>
                <w:sz w:val="18"/>
                <w:szCs w:val="18"/>
              </w:rPr>
              <w:t>100,00</w:t>
            </w:r>
          </w:p>
        </w:tc>
      </w:tr>
      <w:tr w:rsidR="00F1376C" w:rsidRPr="00B9481C" w14:paraId="4967AB28" w14:textId="77777777" w:rsidTr="00A223D2">
        <w:trPr>
          <w:trHeight w:val="94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1437485"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3D9C366" w14:textId="77777777" w:rsidR="00F1376C" w:rsidRPr="00B9481C" w:rsidRDefault="00F1376C" w:rsidP="00B2362D">
            <w:pPr>
              <w:jc w:val="both"/>
              <w:rPr>
                <w:color w:val="000000"/>
                <w:sz w:val="18"/>
                <w:szCs w:val="18"/>
              </w:rPr>
            </w:pPr>
            <w:r w:rsidRPr="00B9481C">
              <w:rPr>
                <w:color w:val="000000"/>
                <w:sz w:val="18"/>
                <w:szCs w:val="18"/>
              </w:rPr>
              <w:t>Расходы в рамках муниципальной целевой программы "Обеспечение пожарной безопасности на территории Медногорского ГП на 2024-2026 годы"</w:t>
            </w:r>
          </w:p>
        </w:tc>
        <w:tc>
          <w:tcPr>
            <w:tcW w:w="1380" w:type="dxa"/>
            <w:tcBorders>
              <w:top w:val="nil"/>
              <w:left w:val="nil"/>
              <w:bottom w:val="single" w:sz="4" w:space="0" w:color="auto"/>
              <w:right w:val="single" w:sz="4" w:space="0" w:color="auto"/>
            </w:tcBorders>
            <w:shd w:val="clear" w:color="auto" w:fill="auto"/>
            <w:vAlign w:val="bottom"/>
            <w:hideMark/>
          </w:tcPr>
          <w:p w14:paraId="2429D28F" w14:textId="77777777" w:rsidR="00F1376C" w:rsidRPr="00B9481C" w:rsidRDefault="00F1376C" w:rsidP="00B2362D">
            <w:pPr>
              <w:rPr>
                <w:sz w:val="18"/>
                <w:szCs w:val="18"/>
              </w:rPr>
            </w:pPr>
            <w:r w:rsidRPr="00B9481C">
              <w:rPr>
                <w:sz w:val="18"/>
                <w:szCs w:val="18"/>
              </w:rPr>
              <w:t>03 0 02 9900 0</w:t>
            </w:r>
          </w:p>
        </w:tc>
        <w:tc>
          <w:tcPr>
            <w:tcW w:w="568" w:type="dxa"/>
            <w:tcBorders>
              <w:top w:val="nil"/>
              <w:left w:val="nil"/>
              <w:bottom w:val="single" w:sz="4" w:space="0" w:color="auto"/>
              <w:right w:val="single" w:sz="4" w:space="0" w:color="auto"/>
            </w:tcBorders>
            <w:shd w:val="clear" w:color="auto" w:fill="auto"/>
            <w:noWrap/>
            <w:vAlign w:val="bottom"/>
            <w:hideMark/>
          </w:tcPr>
          <w:p w14:paraId="737F8742"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E74E639"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5B108DF"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3AE5011"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61427C15"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E9F1EA6" w14:textId="77777777" w:rsidR="00F1376C" w:rsidRPr="00B9481C" w:rsidRDefault="00F1376C" w:rsidP="00B2362D">
            <w:pPr>
              <w:jc w:val="right"/>
              <w:rPr>
                <w:sz w:val="18"/>
                <w:szCs w:val="18"/>
              </w:rPr>
            </w:pPr>
            <w:r w:rsidRPr="00B9481C">
              <w:rPr>
                <w:sz w:val="18"/>
                <w:szCs w:val="18"/>
              </w:rPr>
              <w:t>100,00</w:t>
            </w:r>
          </w:p>
        </w:tc>
      </w:tr>
      <w:tr w:rsidR="00F1376C" w:rsidRPr="00B9481C" w14:paraId="25B9319A" w14:textId="77777777" w:rsidTr="00A223D2">
        <w:trPr>
          <w:trHeight w:val="40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91E0A1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007668DB"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59A15221" w14:textId="77777777" w:rsidR="00F1376C" w:rsidRPr="00B9481C" w:rsidRDefault="00F1376C" w:rsidP="00B2362D">
            <w:pPr>
              <w:rPr>
                <w:sz w:val="18"/>
                <w:szCs w:val="18"/>
              </w:rPr>
            </w:pPr>
            <w:r w:rsidRPr="00B9481C">
              <w:rPr>
                <w:sz w:val="18"/>
                <w:szCs w:val="18"/>
              </w:rPr>
              <w:t>03 0 02 9900 0</w:t>
            </w:r>
          </w:p>
        </w:tc>
        <w:tc>
          <w:tcPr>
            <w:tcW w:w="568" w:type="dxa"/>
            <w:tcBorders>
              <w:top w:val="nil"/>
              <w:left w:val="nil"/>
              <w:bottom w:val="single" w:sz="4" w:space="0" w:color="auto"/>
              <w:right w:val="single" w:sz="4" w:space="0" w:color="auto"/>
            </w:tcBorders>
            <w:shd w:val="clear" w:color="auto" w:fill="auto"/>
            <w:noWrap/>
            <w:vAlign w:val="bottom"/>
            <w:hideMark/>
          </w:tcPr>
          <w:p w14:paraId="1CD89B27"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3CC4D9F8" w14:textId="77777777" w:rsidR="00F1376C" w:rsidRPr="00B9481C" w:rsidRDefault="00F1376C" w:rsidP="00B2362D">
            <w:pPr>
              <w:jc w:val="center"/>
              <w:rPr>
                <w:color w:val="000000"/>
                <w:sz w:val="18"/>
                <w:szCs w:val="18"/>
              </w:rPr>
            </w:pPr>
            <w:r w:rsidRPr="00B9481C">
              <w:rPr>
                <w:color w:val="000000"/>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66EADEC6" w14:textId="77777777" w:rsidR="00F1376C" w:rsidRPr="00B9481C" w:rsidRDefault="00F1376C" w:rsidP="00B2362D">
            <w:pPr>
              <w:jc w:val="center"/>
              <w:rPr>
                <w:color w:val="000000"/>
                <w:sz w:val="18"/>
                <w:szCs w:val="18"/>
              </w:rPr>
            </w:pPr>
            <w:r w:rsidRPr="00B9481C">
              <w:rPr>
                <w:color w:val="000000"/>
                <w:sz w:val="18"/>
                <w:szCs w:val="18"/>
              </w:rPr>
              <w:t>10</w:t>
            </w:r>
          </w:p>
        </w:tc>
        <w:tc>
          <w:tcPr>
            <w:tcW w:w="1234" w:type="dxa"/>
            <w:tcBorders>
              <w:top w:val="nil"/>
              <w:left w:val="nil"/>
              <w:bottom w:val="single" w:sz="4" w:space="0" w:color="auto"/>
              <w:right w:val="single" w:sz="4" w:space="0" w:color="auto"/>
            </w:tcBorders>
            <w:shd w:val="clear" w:color="auto" w:fill="auto"/>
            <w:noWrap/>
            <w:vAlign w:val="bottom"/>
            <w:hideMark/>
          </w:tcPr>
          <w:p w14:paraId="5B715068"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5269700"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547BA015" w14:textId="77777777" w:rsidR="00F1376C" w:rsidRPr="00B9481C" w:rsidRDefault="00F1376C" w:rsidP="00B2362D">
            <w:pPr>
              <w:jc w:val="right"/>
              <w:rPr>
                <w:sz w:val="18"/>
                <w:szCs w:val="18"/>
              </w:rPr>
            </w:pPr>
            <w:r w:rsidRPr="00B9481C">
              <w:rPr>
                <w:sz w:val="18"/>
                <w:szCs w:val="18"/>
              </w:rPr>
              <w:t>100,00</w:t>
            </w:r>
          </w:p>
        </w:tc>
      </w:tr>
      <w:tr w:rsidR="00F1376C" w:rsidRPr="00B9481C" w14:paraId="143D1E6A" w14:textId="77777777" w:rsidTr="00A223D2">
        <w:trPr>
          <w:trHeight w:val="121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CB0B0F8"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4</w:t>
            </w:r>
          </w:p>
        </w:tc>
        <w:tc>
          <w:tcPr>
            <w:tcW w:w="3493" w:type="dxa"/>
            <w:tcBorders>
              <w:top w:val="nil"/>
              <w:left w:val="nil"/>
              <w:bottom w:val="single" w:sz="4" w:space="0" w:color="auto"/>
              <w:right w:val="single" w:sz="4" w:space="0" w:color="auto"/>
            </w:tcBorders>
            <w:shd w:val="clear" w:color="auto" w:fill="auto"/>
            <w:vAlign w:val="bottom"/>
            <w:hideMark/>
          </w:tcPr>
          <w:p w14:paraId="3181F3A2" w14:textId="77777777" w:rsidR="00F1376C" w:rsidRPr="00B9481C" w:rsidRDefault="00F1376C" w:rsidP="00B2362D">
            <w:pPr>
              <w:jc w:val="both"/>
              <w:rPr>
                <w:b/>
                <w:bCs/>
                <w:color w:val="000000"/>
                <w:sz w:val="18"/>
                <w:szCs w:val="18"/>
              </w:rPr>
            </w:pPr>
            <w:r w:rsidRPr="00B9481C">
              <w:rPr>
                <w:b/>
                <w:bCs/>
                <w:color w:val="000000"/>
                <w:sz w:val="18"/>
                <w:szCs w:val="18"/>
              </w:rPr>
              <w:t>Муниципальная целевая программа                     « Содержание и ремонт автомобильных дорог общего пользования местного значения на территории Медногорского городского поселения на 2025-2027 годы»</w:t>
            </w:r>
          </w:p>
        </w:tc>
        <w:tc>
          <w:tcPr>
            <w:tcW w:w="1380" w:type="dxa"/>
            <w:tcBorders>
              <w:top w:val="nil"/>
              <w:left w:val="nil"/>
              <w:bottom w:val="single" w:sz="4" w:space="0" w:color="auto"/>
              <w:right w:val="single" w:sz="4" w:space="0" w:color="auto"/>
            </w:tcBorders>
            <w:shd w:val="clear" w:color="auto" w:fill="auto"/>
            <w:noWrap/>
            <w:vAlign w:val="bottom"/>
            <w:hideMark/>
          </w:tcPr>
          <w:p w14:paraId="616C6A03" w14:textId="77777777" w:rsidR="00F1376C" w:rsidRPr="00B9481C" w:rsidRDefault="00F1376C" w:rsidP="00B2362D">
            <w:pPr>
              <w:rPr>
                <w:b/>
                <w:bCs/>
                <w:color w:val="000000"/>
                <w:sz w:val="18"/>
                <w:szCs w:val="18"/>
              </w:rPr>
            </w:pPr>
            <w:r w:rsidRPr="00B9481C">
              <w:rPr>
                <w:b/>
                <w:bCs/>
                <w:color w:val="000000"/>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14:paraId="172BDEF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9157676"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76E4059"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BA741A3" w14:textId="77777777" w:rsidR="00F1376C" w:rsidRPr="00B9481C" w:rsidRDefault="00F1376C" w:rsidP="00B2362D">
            <w:pPr>
              <w:jc w:val="right"/>
              <w:rPr>
                <w:b/>
                <w:bCs/>
                <w:sz w:val="18"/>
                <w:szCs w:val="18"/>
              </w:rPr>
            </w:pPr>
            <w:r w:rsidRPr="00B9481C">
              <w:rPr>
                <w:b/>
                <w:bCs/>
                <w:sz w:val="18"/>
                <w:szCs w:val="18"/>
              </w:rPr>
              <w:t>1 606,60</w:t>
            </w:r>
          </w:p>
        </w:tc>
        <w:tc>
          <w:tcPr>
            <w:tcW w:w="1134" w:type="dxa"/>
            <w:tcBorders>
              <w:top w:val="nil"/>
              <w:left w:val="nil"/>
              <w:bottom w:val="single" w:sz="4" w:space="0" w:color="auto"/>
              <w:right w:val="single" w:sz="4" w:space="0" w:color="auto"/>
            </w:tcBorders>
            <w:shd w:val="clear" w:color="auto" w:fill="auto"/>
            <w:noWrap/>
            <w:vAlign w:val="bottom"/>
            <w:hideMark/>
          </w:tcPr>
          <w:p w14:paraId="5A8E09F7" w14:textId="77777777" w:rsidR="00F1376C" w:rsidRPr="00B9481C" w:rsidRDefault="00F1376C" w:rsidP="00B2362D">
            <w:pPr>
              <w:jc w:val="right"/>
              <w:rPr>
                <w:b/>
                <w:bCs/>
                <w:sz w:val="18"/>
                <w:szCs w:val="18"/>
              </w:rPr>
            </w:pPr>
            <w:r w:rsidRPr="00B9481C">
              <w:rPr>
                <w:b/>
                <w:bCs/>
                <w:sz w:val="18"/>
                <w:szCs w:val="18"/>
              </w:rPr>
              <w:t>1 560,40</w:t>
            </w:r>
          </w:p>
        </w:tc>
        <w:tc>
          <w:tcPr>
            <w:tcW w:w="1134" w:type="dxa"/>
            <w:tcBorders>
              <w:top w:val="nil"/>
              <w:left w:val="nil"/>
              <w:bottom w:val="single" w:sz="4" w:space="0" w:color="auto"/>
              <w:right w:val="single" w:sz="4" w:space="0" w:color="auto"/>
            </w:tcBorders>
            <w:shd w:val="clear" w:color="auto" w:fill="auto"/>
            <w:noWrap/>
            <w:vAlign w:val="bottom"/>
            <w:hideMark/>
          </w:tcPr>
          <w:p w14:paraId="16213D66" w14:textId="77777777" w:rsidR="00F1376C" w:rsidRPr="00B9481C" w:rsidRDefault="00F1376C" w:rsidP="00B2362D">
            <w:pPr>
              <w:jc w:val="right"/>
              <w:rPr>
                <w:b/>
                <w:bCs/>
                <w:sz w:val="18"/>
                <w:szCs w:val="18"/>
              </w:rPr>
            </w:pPr>
            <w:r w:rsidRPr="00B9481C">
              <w:rPr>
                <w:b/>
                <w:bCs/>
                <w:sz w:val="18"/>
                <w:szCs w:val="18"/>
              </w:rPr>
              <w:t>2 168,60</w:t>
            </w:r>
          </w:p>
        </w:tc>
      </w:tr>
      <w:tr w:rsidR="00F1376C" w:rsidRPr="00B9481C" w14:paraId="2FAA9768" w14:textId="77777777" w:rsidTr="00A223D2">
        <w:trPr>
          <w:trHeight w:val="70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7C4905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AE3210B" w14:textId="77777777" w:rsidR="00F1376C" w:rsidRPr="00B9481C" w:rsidRDefault="00F1376C" w:rsidP="00B2362D">
            <w:pPr>
              <w:jc w:val="both"/>
              <w:rPr>
                <w:color w:val="000000"/>
                <w:sz w:val="18"/>
                <w:szCs w:val="18"/>
              </w:rPr>
            </w:pPr>
            <w:r w:rsidRPr="00B9481C">
              <w:rPr>
                <w:color w:val="000000"/>
                <w:sz w:val="18"/>
                <w:szCs w:val="18"/>
              </w:rPr>
              <w:t>Основное мероприятие "Безопасные  автомобильные дороги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167773FF" w14:textId="77777777" w:rsidR="00F1376C" w:rsidRPr="00B9481C" w:rsidRDefault="00F1376C" w:rsidP="00B2362D">
            <w:pPr>
              <w:rPr>
                <w:color w:val="000000"/>
                <w:sz w:val="18"/>
                <w:szCs w:val="18"/>
              </w:rPr>
            </w:pPr>
            <w:r w:rsidRPr="00B9481C">
              <w:rPr>
                <w:color w:val="000000"/>
                <w:sz w:val="18"/>
                <w:szCs w:val="18"/>
              </w:rPr>
              <w:t>04 0 00</w:t>
            </w:r>
          </w:p>
        </w:tc>
        <w:tc>
          <w:tcPr>
            <w:tcW w:w="568" w:type="dxa"/>
            <w:tcBorders>
              <w:top w:val="nil"/>
              <w:left w:val="nil"/>
              <w:bottom w:val="single" w:sz="4" w:space="0" w:color="auto"/>
              <w:right w:val="single" w:sz="4" w:space="0" w:color="auto"/>
            </w:tcBorders>
            <w:shd w:val="clear" w:color="auto" w:fill="auto"/>
            <w:noWrap/>
            <w:vAlign w:val="bottom"/>
            <w:hideMark/>
          </w:tcPr>
          <w:p w14:paraId="7FA9BEAC"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E04BFCD"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73EE3EF"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2BAEDBE" w14:textId="77777777" w:rsidR="00F1376C" w:rsidRPr="00B9481C" w:rsidRDefault="00F1376C" w:rsidP="00B2362D">
            <w:pPr>
              <w:jc w:val="right"/>
              <w:rPr>
                <w:sz w:val="18"/>
                <w:szCs w:val="18"/>
              </w:rPr>
            </w:pPr>
            <w:r w:rsidRPr="00B9481C">
              <w:rPr>
                <w:sz w:val="18"/>
                <w:szCs w:val="18"/>
              </w:rPr>
              <w:t>1 606,60</w:t>
            </w:r>
          </w:p>
        </w:tc>
        <w:tc>
          <w:tcPr>
            <w:tcW w:w="1134" w:type="dxa"/>
            <w:tcBorders>
              <w:top w:val="nil"/>
              <w:left w:val="nil"/>
              <w:bottom w:val="single" w:sz="4" w:space="0" w:color="auto"/>
              <w:right w:val="single" w:sz="4" w:space="0" w:color="auto"/>
            </w:tcBorders>
            <w:shd w:val="clear" w:color="auto" w:fill="auto"/>
            <w:noWrap/>
            <w:vAlign w:val="bottom"/>
            <w:hideMark/>
          </w:tcPr>
          <w:p w14:paraId="283F420E" w14:textId="77777777" w:rsidR="00F1376C" w:rsidRPr="00B9481C" w:rsidRDefault="00F1376C" w:rsidP="00B2362D">
            <w:pPr>
              <w:jc w:val="right"/>
              <w:rPr>
                <w:sz w:val="18"/>
                <w:szCs w:val="18"/>
              </w:rPr>
            </w:pPr>
            <w:r w:rsidRPr="00B9481C">
              <w:rPr>
                <w:sz w:val="18"/>
                <w:szCs w:val="18"/>
              </w:rPr>
              <w:t>1 560,40</w:t>
            </w:r>
          </w:p>
        </w:tc>
        <w:tc>
          <w:tcPr>
            <w:tcW w:w="1134" w:type="dxa"/>
            <w:tcBorders>
              <w:top w:val="nil"/>
              <w:left w:val="nil"/>
              <w:bottom w:val="single" w:sz="4" w:space="0" w:color="auto"/>
              <w:right w:val="single" w:sz="4" w:space="0" w:color="auto"/>
            </w:tcBorders>
            <w:shd w:val="clear" w:color="auto" w:fill="auto"/>
            <w:noWrap/>
            <w:vAlign w:val="bottom"/>
            <w:hideMark/>
          </w:tcPr>
          <w:p w14:paraId="1DD5D720" w14:textId="77777777" w:rsidR="00F1376C" w:rsidRPr="00B9481C" w:rsidRDefault="00F1376C" w:rsidP="00B2362D">
            <w:pPr>
              <w:jc w:val="right"/>
              <w:rPr>
                <w:sz w:val="18"/>
                <w:szCs w:val="18"/>
              </w:rPr>
            </w:pPr>
            <w:r w:rsidRPr="00B9481C">
              <w:rPr>
                <w:sz w:val="18"/>
                <w:szCs w:val="18"/>
              </w:rPr>
              <w:t>2 168,60</w:t>
            </w:r>
          </w:p>
        </w:tc>
      </w:tr>
      <w:tr w:rsidR="00F1376C" w:rsidRPr="00B9481C" w14:paraId="68A32069" w14:textId="77777777" w:rsidTr="00A223D2">
        <w:trPr>
          <w:trHeight w:val="115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E7F2DC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00BD93A"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"Содержание и ремонт автомобильных дорог общего пользования местного значения Медногорского городского поселения на 2025-2027 годы"</w:t>
            </w:r>
          </w:p>
        </w:tc>
        <w:tc>
          <w:tcPr>
            <w:tcW w:w="1380" w:type="dxa"/>
            <w:tcBorders>
              <w:top w:val="nil"/>
              <w:left w:val="nil"/>
              <w:bottom w:val="single" w:sz="4" w:space="0" w:color="auto"/>
              <w:right w:val="single" w:sz="4" w:space="0" w:color="auto"/>
            </w:tcBorders>
            <w:shd w:val="clear" w:color="auto" w:fill="auto"/>
            <w:noWrap/>
            <w:vAlign w:val="bottom"/>
            <w:hideMark/>
          </w:tcPr>
          <w:p w14:paraId="519946CF" w14:textId="77777777" w:rsidR="00F1376C" w:rsidRPr="00B9481C" w:rsidRDefault="00F1376C" w:rsidP="00B2362D">
            <w:pPr>
              <w:rPr>
                <w:color w:val="000000"/>
                <w:sz w:val="18"/>
                <w:szCs w:val="18"/>
              </w:rPr>
            </w:pPr>
            <w:r w:rsidRPr="00B9481C">
              <w:rPr>
                <w:color w:val="000000"/>
                <w:sz w:val="18"/>
                <w:szCs w:val="18"/>
              </w:rPr>
              <w:t>04 0 00 1502 0</w:t>
            </w:r>
          </w:p>
        </w:tc>
        <w:tc>
          <w:tcPr>
            <w:tcW w:w="568" w:type="dxa"/>
            <w:tcBorders>
              <w:top w:val="nil"/>
              <w:left w:val="nil"/>
              <w:bottom w:val="single" w:sz="4" w:space="0" w:color="auto"/>
              <w:right w:val="single" w:sz="4" w:space="0" w:color="auto"/>
            </w:tcBorders>
            <w:shd w:val="clear" w:color="auto" w:fill="auto"/>
            <w:noWrap/>
            <w:vAlign w:val="bottom"/>
            <w:hideMark/>
          </w:tcPr>
          <w:p w14:paraId="003E4AA5"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0C24E71"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9482F39"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14894C5" w14:textId="77777777" w:rsidR="00F1376C" w:rsidRPr="00B9481C" w:rsidRDefault="00F1376C" w:rsidP="00B2362D">
            <w:pPr>
              <w:jc w:val="right"/>
              <w:rPr>
                <w:sz w:val="18"/>
                <w:szCs w:val="18"/>
              </w:rPr>
            </w:pPr>
            <w:r w:rsidRPr="00B9481C">
              <w:rPr>
                <w:sz w:val="18"/>
                <w:szCs w:val="18"/>
              </w:rPr>
              <w:t>1 606,60</w:t>
            </w:r>
          </w:p>
        </w:tc>
        <w:tc>
          <w:tcPr>
            <w:tcW w:w="1134" w:type="dxa"/>
            <w:tcBorders>
              <w:top w:val="nil"/>
              <w:left w:val="nil"/>
              <w:bottom w:val="single" w:sz="4" w:space="0" w:color="auto"/>
              <w:right w:val="single" w:sz="4" w:space="0" w:color="auto"/>
            </w:tcBorders>
            <w:shd w:val="clear" w:color="auto" w:fill="auto"/>
            <w:noWrap/>
            <w:vAlign w:val="bottom"/>
            <w:hideMark/>
          </w:tcPr>
          <w:p w14:paraId="28801519" w14:textId="77777777" w:rsidR="00F1376C" w:rsidRPr="00B9481C" w:rsidRDefault="00F1376C" w:rsidP="00B2362D">
            <w:pPr>
              <w:jc w:val="right"/>
              <w:rPr>
                <w:sz w:val="18"/>
                <w:szCs w:val="18"/>
              </w:rPr>
            </w:pPr>
            <w:r w:rsidRPr="00B9481C">
              <w:rPr>
                <w:sz w:val="18"/>
                <w:szCs w:val="18"/>
              </w:rPr>
              <w:t>1 560,40</w:t>
            </w:r>
          </w:p>
        </w:tc>
        <w:tc>
          <w:tcPr>
            <w:tcW w:w="1134" w:type="dxa"/>
            <w:tcBorders>
              <w:top w:val="nil"/>
              <w:left w:val="nil"/>
              <w:bottom w:val="single" w:sz="4" w:space="0" w:color="auto"/>
              <w:right w:val="single" w:sz="4" w:space="0" w:color="auto"/>
            </w:tcBorders>
            <w:shd w:val="clear" w:color="auto" w:fill="auto"/>
            <w:noWrap/>
            <w:vAlign w:val="bottom"/>
            <w:hideMark/>
          </w:tcPr>
          <w:p w14:paraId="54B61727" w14:textId="77777777" w:rsidR="00F1376C" w:rsidRPr="00B9481C" w:rsidRDefault="00F1376C" w:rsidP="00B2362D">
            <w:pPr>
              <w:jc w:val="right"/>
              <w:rPr>
                <w:sz w:val="18"/>
                <w:szCs w:val="18"/>
              </w:rPr>
            </w:pPr>
            <w:r w:rsidRPr="00B9481C">
              <w:rPr>
                <w:sz w:val="18"/>
                <w:szCs w:val="18"/>
              </w:rPr>
              <w:t>2 168,60</w:t>
            </w:r>
          </w:p>
        </w:tc>
      </w:tr>
      <w:tr w:rsidR="00F1376C" w:rsidRPr="00B9481C" w14:paraId="5CFF933F" w14:textId="77777777" w:rsidTr="00A223D2">
        <w:trPr>
          <w:trHeight w:val="5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51F55E7"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E2F5F21"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6A613127" w14:textId="77777777" w:rsidR="00F1376C" w:rsidRPr="00B9481C" w:rsidRDefault="00F1376C" w:rsidP="00B2362D">
            <w:pPr>
              <w:rPr>
                <w:color w:val="000000"/>
                <w:sz w:val="18"/>
                <w:szCs w:val="18"/>
              </w:rPr>
            </w:pPr>
            <w:r w:rsidRPr="00B9481C">
              <w:rPr>
                <w:color w:val="000000"/>
                <w:sz w:val="18"/>
                <w:szCs w:val="18"/>
              </w:rPr>
              <w:t>04 0 00 1502 0</w:t>
            </w:r>
          </w:p>
        </w:tc>
        <w:tc>
          <w:tcPr>
            <w:tcW w:w="568" w:type="dxa"/>
            <w:tcBorders>
              <w:top w:val="nil"/>
              <w:left w:val="nil"/>
              <w:bottom w:val="single" w:sz="4" w:space="0" w:color="auto"/>
              <w:right w:val="single" w:sz="4" w:space="0" w:color="auto"/>
            </w:tcBorders>
            <w:shd w:val="clear" w:color="auto" w:fill="auto"/>
            <w:noWrap/>
            <w:vAlign w:val="bottom"/>
            <w:hideMark/>
          </w:tcPr>
          <w:p w14:paraId="2DA79FE7"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12AE28A1" w14:textId="77777777" w:rsidR="00F1376C" w:rsidRPr="00B9481C" w:rsidRDefault="00F1376C" w:rsidP="00B2362D">
            <w:pPr>
              <w:jc w:val="center"/>
              <w:rPr>
                <w:color w:val="000000"/>
                <w:sz w:val="18"/>
                <w:szCs w:val="18"/>
              </w:rPr>
            </w:pPr>
            <w:r w:rsidRPr="00B9481C">
              <w:rPr>
                <w:color w:val="000000"/>
                <w:sz w:val="18"/>
                <w:szCs w:val="18"/>
              </w:rPr>
              <w:t>04</w:t>
            </w:r>
          </w:p>
        </w:tc>
        <w:tc>
          <w:tcPr>
            <w:tcW w:w="554" w:type="dxa"/>
            <w:tcBorders>
              <w:top w:val="nil"/>
              <w:left w:val="nil"/>
              <w:bottom w:val="single" w:sz="4" w:space="0" w:color="auto"/>
              <w:right w:val="single" w:sz="4" w:space="0" w:color="auto"/>
            </w:tcBorders>
            <w:shd w:val="clear" w:color="auto" w:fill="auto"/>
            <w:noWrap/>
            <w:vAlign w:val="bottom"/>
            <w:hideMark/>
          </w:tcPr>
          <w:p w14:paraId="3E595572" w14:textId="77777777" w:rsidR="00F1376C" w:rsidRPr="00B9481C" w:rsidRDefault="00F1376C" w:rsidP="00B2362D">
            <w:pPr>
              <w:jc w:val="center"/>
              <w:rPr>
                <w:color w:val="000000"/>
                <w:sz w:val="18"/>
                <w:szCs w:val="18"/>
              </w:rPr>
            </w:pPr>
            <w:r w:rsidRPr="00B9481C">
              <w:rPr>
                <w:color w:val="000000"/>
                <w:sz w:val="18"/>
                <w:szCs w:val="18"/>
              </w:rPr>
              <w:t>09</w:t>
            </w:r>
          </w:p>
        </w:tc>
        <w:tc>
          <w:tcPr>
            <w:tcW w:w="1234" w:type="dxa"/>
            <w:tcBorders>
              <w:top w:val="nil"/>
              <w:left w:val="nil"/>
              <w:bottom w:val="single" w:sz="4" w:space="0" w:color="auto"/>
              <w:right w:val="single" w:sz="4" w:space="0" w:color="auto"/>
            </w:tcBorders>
            <w:shd w:val="clear" w:color="auto" w:fill="auto"/>
            <w:noWrap/>
            <w:vAlign w:val="bottom"/>
            <w:hideMark/>
          </w:tcPr>
          <w:p w14:paraId="042FCFA8" w14:textId="77777777" w:rsidR="00F1376C" w:rsidRPr="00B9481C" w:rsidRDefault="00F1376C" w:rsidP="00B2362D">
            <w:pPr>
              <w:jc w:val="right"/>
              <w:rPr>
                <w:sz w:val="18"/>
                <w:szCs w:val="18"/>
              </w:rPr>
            </w:pPr>
            <w:r w:rsidRPr="00B9481C">
              <w:rPr>
                <w:sz w:val="18"/>
                <w:szCs w:val="18"/>
              </w:rPr>
              <w:t>1 606,60</w:t>
            </w:r>
          </w:p>
        </w:tc>
        <w:tc>
          <w:tcPr>
            <w:tcW w:w="1134" w:type="dxa"/>
            <w:tcBorders>
              <w:top w:val="nil"/>
              <w:left w:val="nil"/>
              <w:bottom w:val="single" w:sz="4" w:space="0" w:color="auto"/>
              <w:right w:val="single" w:sz="4" w:space="0" w:color="auto"/>
            </w:tcBorders>
            <w:shd w:val="clear" w:color="auto" w:fill="auto"/>
            <w:noWrap/>
            <w:vAlign w:val="bottom"/>
            <w:hideMark/>
          </w:tcPr>
          <w:p w14:paraId="393E2052" w14:textId="77777777" w:rsidR="00F1376C" w:rsidRPr="00B9481C" w:rsidRDefault="00F1376C" w:rsidP="00B2362D">
            <w:pPr>
              <w:jc w:val="right"/>
              <w:rPr>
                <w:sz w:val="18"/>
                <w:szCs w:val="18"/>
              </w:rPr>
            </w:pPr>
            <w:r w:rsidRPr="00B9481C">
              <w:rPr>
                <w:sz w:val="18"/>
                <w:szCs w:val="18"/>
              </w:rPr>
              <w:t>1 560,40</w:t>
            </w:r>
          </w:p>
        </w:tc>
        <w:tc>
          <w:tcPr>
            <w:tcW w:w="1134" w:type="dxa"/>
            <w:tcBorders>
              <w:top w:val="nil"/>
              <w:left w:val="nil"/>
              <w:bottom w:val="single" w:sz="4" w:space="0" w:color="auto"/>
              <w:right w:val="single" w:sz="4" w:space="0" w:color="auto"/>
            </w:tcBorders>
            <w:shd w:val="clear" w:color="auto" w:fill="auto"/>
            <w:noWrap/>
            <w:vAlign w:val="bottom"/>
            <w:hideMark/>
          </w:tcPr>
          <w:p w14:paraId="1F6ABDC9" w14:textId="77777777" w:rsidR="00F1376C" w:rsidRPr="00B9481C" w:rsidRDefault="00F1376C" w:rsidP="00B2362D">
            <w:pPr>
              <w:jc w:val="right"/>
              <w:rPr>
                <w:sz w:val="18"/>
                <w:szCs w:val="18"/>
              </w:rPr>
            </w:pPr>
            <w:r w:rsidRPr="00B9481C">
              <w:rPr>
                <w:sz w:val="18"/>
                <w:szCs w:val="18"/>
              </w:rPr>
              <w:t>2 168,60</w:t>
            </w:r>
          </w:p>
        </w:tc>
      </w:tr>
      <w:tr w:rsidR="00F1376C" w:rsidRPr="00B9481C" w14:paraId="2AA3B5F3" w14:textId="77777777" w:rsidTr="00A223D2">
        <w:trPr>
          <w:trHeight w:val="118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3C0BFD0"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6</w:t>
            </w:r>
          </w:p>
        </w:tc>
        <w:tc>
          <w:tcPr>
            <w:tcW w:w="3493" w:type="dxa"/>
            <w:tcBorders>
              <w:top w:val="nil"/>
              <w:left w:val="nil"/>
              <w:bottom w:val="single" w:sz="4" w:space="0" w:color="auto"/>
              <w:right w:val="single" w:sz="4" w:space="0" w:color="auto"/>
            </w:tcBorders>
            <w:shd w:val="clear" w:color="auto" w:fill="auto"/>
            <w:vAlign w:val="bottom"/>
            <w:hideMark/>
          </w:tcPr>
          <w:p w14:paraId="248B65EE" w14:textId="77777777" w:rsidR="00F1376C" w:rsidRPr="00B9481C" w:rsidRDefault="00F1376C" w:rsidP="00B2362D">
            <w:pPr>
              <w:jc w:val="both"/>
              <w:rPr>
                <w:b/>
                <w:bCs/>
                <w:sz w:val="18"/>
                <w:szCs w:val="18"/>
              </w:rPr>
            </w:pPr>
            <w:r w:rsidRPr="00B9481C">
              <w:rPr>
                <w:b/>
                <w:bCs/>
                <w:sz w:val="18"/>
                <w:szCs w:val="18"/>
              </w:rPr>
              <w:t xml:space="preserve">  Муниципальная целевая программа «Профилактика правонарушений на территории  Медногорского городского поселения Урупского  муниципального района Карачаево-Черкесской Республики» на 2023-2025 годы»</w:t>
            </w:r>
          </w:p>
        </w:tc>
        <w:tc>
          <w:tcPr>
            <w:tcW w:w="1380" w:type="dxa"/>
            <w:tcBorders>
              <w:top w:val="nil"/>
              <w:left w:val="nil"/>
              <w:bottom w:val="single" w:sz="4" w:space="0" w:color="auto"/>
              <w:right w:val="single" w:sz="4" w:space="0" w:color="auto"/>
            </w:tcBorders>
            <w:shd w:val="clear" w:color="auto" w:fill="auto"/>
            <w:noWrap/>
            <w:vAlign w:val="bottom"/>
            <w:hideMark/>
          </w:tcPr>
          <w:p w14:paraId="12D22D5C" w14:textId="77777777" w:rsidR="00F1376C" w:rsidRPr="00B9481C" w:rsidRDefault="00F1376C" w:rsidP="00B2362D">
            <w:pPr>
              <w:rPr>
                <w:b/>
                <w:bCs/>
                <w:sz w:val="18"/>
                <w:szCs w:val="18"/>
              </w:rPr>
            </w:pPr>
            <w:r w:rsidRPr="00B9481C">
              <w:rPr>
                <w:b/>
                <w:bCs/>
                <w:sz w:val="18"/>
                <w:szCs w:val="18"/>
              </w:rPr>
              <w:t>06</w:t>
            </w:r>
          </w:p>
        </w:tc>
        <w:tc>
          <w:tcPr>
            <w:tcW w:w="568" w:type="dxa"/>
            <w:tcBorders>
              <w:top w:val="nil"/>
              <w:left w:val="nil"/>
              <w:bottom w:val="single" w:sz="4" w:space="0" w:color="auto"/>
              <w:right w:val="single" w:sz="4" w:space="0" w:color="auto"/>
            </w:tcBorders>
            <w:shd w:val="clear" w:color="auto" w:fill="auto"/>
            <w:noWrap/>
            <w:vAlign w:val="bottom"/>
            <w:hideMark/>
          </w:tcPr>
          <w:p w14:paraId="2422EA5B"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A8566EB" w14:textId="77777777" w:rsidR="00F1376C" w:rsidRPr="00B9481C" w:rsidRDefault="00F1376C" w:rsidP="00B2362D">
            <w:pPr>
              <w:jc w:val="center"/>
              <w:rPr>
                <w:b/>
                <w:bCs/>
                <w:sz w:val="18"/>
                <w:szCs w:val="18"/>
              </w:rPr>
            </w:pPr>
            <w:r w:rsidRPr="00B9481C">
              <w:rPr>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ACA389D" w14:textId="77777777" w:rsidR="00F1376C" w:rsidRPr="00B9481C" w:rsidRDefault="00F1376C" w:rsidP="00B2362D">
            <w:pPr>
              <w:jc w:val="center"/>
              <w:rPr>
                <w:b/>
                <w:bCs/>
                <w:sz w:val="18"/>
                <w:szCs w:val="18"/>
              </w:rPr>
            </w:pPr>
            <w:r w:rsidRPr="00B9481C">
              <w:rPr>
                <w:b/>
                <w:bCs/>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AEAA072" w14:textId="77777777" w:rsidR="00F1376C" w:rsidRPr="00B9481C" w:rsidRDefault="00F1376C" w:rsidP="00B2362D">
            <w:pPr>
              <w:jc w:val="right"/>
              <w:rPr>
                <w:b/>
                <w:bCs/>
                <w:sz w:val="18"/>
                <w:szCs w:val="18"/>
              </w:rPr>
            </w:pPr>
            <w:r w:rsidRPr="00B9481C">
              <w:rPr>
                <w:b/>
                <w:bCs/>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761A2534" w14:textId="77777777" w:rsidR="00F1376C" w:rsidRPr="00B9481C" w:rsidRDefault="00F1376C" w:rsidP="00B2362D">
            <w:pPr>
              <w:jc w:val="right"/>
              <w:rPr>
                <w:b/>
                <w:bCs/>
                <w:sz w:val="18"/>
                <w:szCs w:val="18"/>
              </w:rPr>
            </w:pPr>
            <w:r w:rsidRPr="00B9481C">
              <w:rPr>
                <w:b/>
                <w:bCs/>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64123C64" w14:textId="77777777" w:rsidR="00F1376C" w:rsidRPr="00B9481C" w:rsidRDefault="00F1376C" w:rsidP="00B2362D">
            <w:pPr>
              <w:jc w:val="right"/>
              <w:rPr>
                <w:b/>
                <w:bCs/>
                <w:sz w:val="18"/>
                <w:szCs w:val="18"/>
              </w:rPr>
            </w:pPr>
            <w:r w:rsidRPr="00B9481C">
              <w:rPr>
                <w:b/>
                <w:bCs/>
                <w:sz w:val="18"/>
                <w:szCs w:val="18"/>
              </w:rPr>
              <w:t>12,00</w:t>
            </w:r>
          </w:p>
        </w:tc>
      </w:tr>
      <w:tr w:rsidR="00F1376C" w:rsidRPr="00B9481C" w14:paraId="2D6D17D6" w14:textId="77777777" w:rsidTr="00A223D2">
        <w:trPr>
          <w:trHeight w:val="5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587FB2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CBAD2C6" w14:textId="77777777" w:rsidR="00F1376C" w:rsidRPr="00B9481C" w:rsidRDefault="00F1376C" w:rsidP="00B2362D">
            <w:pPr>
              <w:jc w:val="both"/>
              <w:rPr>
                <w:color w:val="000000"/>
                <w:sz w:val="18"/>
                <w:szCs w:val="18"/>
              </w:rPr>
            </w:pPr>
            <w:r w:rsidRPr="00B9481C">
              <w:rPr>
                <w:color w:val="000000"/>
                <w:sz w:val="18"/>
                <w:szCs w:val="18"/>
              </w:rPr>
              <w:t>Основное мероприятие "Обеспечение безопасности и правопорядка"</w:t>
            </w:r>
          </w:p>
        </w:tc>
        <w:tc>
          <w:tcPr>
            <w:tcW w:w="1380" w:type="dxa"/>
            <w:tcBorders>
              <w:top w:val="nil"/>
              <w:left w:val="nil"/>
              <w:bottom w:val="single" w:sz="4" w:space="0" w:color="auto"/>
              <w:right w:val="single" w:sz="4" w:space="0" w:color="auto"/>
            </w:tcBorders>
            <w:shd w:val="clear" w:color="auto" w:fill="auto"/>
            <w:noWrap/>
            <w:vAlign w:val="bottom"/>
            <w:hideMark/>
          </w:tcPr>
          <w:p w14:paraId="1634B3F9" w14:textId="77777777" w:rsidR="00F1376C" w:rsidRPr="00B9481C" w:rsidRDefault="00F1376C" w:rsidP="00B2362D">
            <w:pPr>
              <w:rPr>
                <w:color w:val="000000"/>
                <w:sz w:val="18"/>
                <w:szCs w:val="18"/>
              </w:rPr>
            </w:pPr>
            <w:r w:rsidRPr="00B9481C">
              <w:rPr>
                <w:color w:val="000000"/>
                <w:sz w:val="18"/>
                <w:szCs w:val="18"/>
              </w:rPr>
              <w:t>06 0 00</w:t>
            </w:r>
          </w:p>
        </w:tc>
        <w:tc>
          <w:tcPr>
            <w:tcW w:w="568" w:type="dxa"/>
            <w:tcBorders>
              <w:top w:val="nil"/>
              <w:left w:val="nil"/>
              <w:bottom w:val="single" w:sz="4" w:space="0" w:color="auto"/>
              <w:right w:val="single" w:sz="4" w:space="0" w:color="auto"/>
            </w:tcBorders>
            <w:shd w:val="clear" w:color="auto" w:fill="auto"/>
            <w:noWrap/>
            <w:vAlign w:val="bottom"/>
            <w:hideMark/>
          </w:tcPr>
          <w:p w14:paraId="7EE91A37"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F9FAA1D"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B4DF75F"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917D360"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6214D7E0"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54AA8996" w14:textId="77777777" w:rsidR="00F1376C" w:rsidRPr="00B9481C" w:rsidRDefault="00F1376C" w:rsidP="00B2362D">
            <w:pPr>
              <w:jc w:val="right"/>
              <w:rPr>
                <w:sz w:val="18"/>
                <w:szCs w:val="18"/>
              </w:rPr>
            </w:pPr>
            <w:r w:rsidRPr="00B9481C">
              <w:rPr>
                <w:sz w:val="18"/>
                <w:szCs w:val="18"/>
              </w:rPr>
              <w:t>12,00</w:t>
            </w:r>
          </w:p>
        </w:tc>
      </w:tr>
      <w:tr w:rsidR="00F1376C" w:rsidRPr="00B9481C" w14:paraId="4AE36994" w14:textId="77777777" w:rsidTr="00A223D2">
        <w:trPr>
          <w:trHeight w:val="94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D382623"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E1BEBCC"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«Профилактика правонарушений на территории  Медногорского городского поселении на 2023 -2025годы»</w:t>
            </w:r>
          </w:p>
        </w:tc>
        <w:tc>
          <w:tcPr>
            <w:tcW w:w="1380" w:type="dxa"/>
            <w:tcBorders>
              <w:top w:val="nil"/>
              <w:left w:val="nil"/>
              <w:bottom w:val="single" w:sz="4" w:space="0" w:color="auto"/>
              <w:right w:val="single" w:sz="4" w:space="0" w:color="auto"/>
            </w:tcBorders>
            <w:shd w:val="clear" w:color="auto" w:fill="auto"/>
            <w:vAlign w:val="bottom"/>
            <w:hideMark/>
          </w:tcPr>
          <w:p w14:paraId="1031DE35" w14:textId="77777777" w:rsidR="00F1376C" w:rsidRPr="00B9481C" w:rsidRDefault="00F1376C" w:rsidP="00B2362D">
            <w:pPr>
              <w:rPr>
                <w:sz w:val="18"/>
                <w:szCs w:val="18"/>
              </w:rPr>
            </w:pPr>
            <w:r w:rsidRPr="00B9481C">
              <w:rPr>
                <w:sz w:val="18"/>
                <w:szCs w:val="18"/>
              </w:rPr>
              <w:t>06 0 00 6706 0</w:t>
            </w:r>
          </w:p>
        </w:tc>
        <w:tc>
          <w:tcPr>
            <w:tcW w:w="568" w:type="dxa"/>
            <w:tcBorders>
              <w:top w:val="nil"/>
              <w:left w:val="nil"/>
              <w:bottom w:val="single" w:sz="4" w:space="0" w:color="auto"/>
              <w:right w:val="single" w:sz="4" w:space="0" w:color="auto"/>
            </w:tcBorders>
            <w:shd w:val="clear" w:color="auto" w:fill="auto"/>
            <w:noWrap/>
            <w:vAlign w:val="bottom"/>
            <w:hideMark/>
          </w:tcPr>
          <w:p w14:paraId="64265CB6"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EBF9A92"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7998E76"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8FAF9EB"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3F5276ED"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59A931AC" w14:textId="77777777" w:rsidR="00F1376C" w:rsidRPr="00B9481C" w:rsidRDefault="00F1376C" w:rsidP="00B2362D">
            <w:pPr>
              <w:jc w:val="right"/>
              <w:rPr>
                <w:sz w:val="18"/>
                <w:szCs w:val="18"/>
              </w:rPr>
            </w:pPr>
            <w:r w:rsidRPr="00B9481C">
              <w:rPr>
                <w:sz w:val="18"/>
                <w:szCs w:val="18"/>
              </w:rPr>
              <w:t>12,00</w:t>
            </w:r>
          </w:p>
        </w:tc>
      </w:tr>
      <w:tr w:rsidR="00F1376C" w:rsidRPr="00B9481C" w14:paraId="0E439885" w14:textId="77777777" w:rsidTr="00A223D2">
        <w:trPr>
          <w:trHeight w:val="46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156214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047FB83"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54888C15" w14:textId="77777777" w:rsidR="00F1376C" w:rsidRPr="00B9481C" w:rsidRDefault="00F1376C" w:rsidP="00B2362D">
            <w:pPr>
              <w:rPr>
                <w:sz w:val="18"/>
                <w:szCs w:val="18"/>
              </w:rPr>
            </w:pPr>
            <w:r w:rsidRPr="00B9481C">
              <w:rPr>
                <w:sz w:val="18"/>
                <w:szCs w:val="18"/>
              </w:rPr>
              <w:t>06 0 00 6706 0</w:t>
            </w:r>
          </w:p>
        </w:tc>
        <w:tc>
          <w:tcPr>
            <w:tcW w:w="568" w:type="dxa"/>
            <w:tcBorders>
              <w:top w:val="nil"/>
              <w:left w:val="nil"/>
              <w:bottom w:val="single" w:sz="4" w:space="0" w:color="auto"/>
              <w:right w:val="single" w:sz="4" w:space="0" w:color="auto"/>
            </w:tcBorders>
            <w:shd w:val="clear" w:color="auto" w:fill="auto"/>
            <w:noWrap/>
            <w:vAlign w:val="bottom"/>
            <w:hideMark/>
          </w:tcPr>
          <w:p w14:paraId="1572E403"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73A20D85" w14:textId="77777777" w:rsidR="00F1376C" w:rsidRPr="00B9481C" w:rsidRDefault="00F1376C" w:rsidP="00B2362D">
            <w:pPr>
              <w:jc w:val="center"/>
              <w:rPr>
                <w:color w:val="000000"/>
                <w:sz w:val="18"/>
                <w:szCs w:val="18"/>
              </w:rPr>
            </w:pPr>
            <w:r w:rsidRPr="00B9481C">
              <w:rPr>
                <w:color w:val="000000"/>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2AED9DA1" w14:textId="77777777" w:rsidR="00F1376C" w:rsidRPr="00B9481C" w:rsidRDefault="00F1376C" w:rsidP="00B2362D">
            <w:pPr>
              <w:jc w:val="center"/>
              <w:rPr>
                <w:color w:val="000000"/>
                <w:sz w:val="18"/>
                <w:szCs w:val="18"/>
              </w:rPr>
            </w:pPr>
            <w:r w:rsidRPr="00B9481C">
              <w:rPr>
                <w:color w:val="000000"/>
                <w:sz w:val="18"/>
                <w:szCs w:val="18"/>
              </w:rPr>
              <w:t>14</w:t>
            </w:r>
          </w:p>
        </w:tc>
        <w:tc>
          <w:tcPr>
            <w:tcW w:w="1234" w:type="dxa"/>
            <w:tcBorders>
              <w:top w:val="nil"/>
              <w:left w:val="nil"/>
              <w:bottom w:val="single" w:sz="4" w:space="0" w:color="auto"/>
              <w:right w:val="single" w:sz="4" w:space="0" w:color="auto"/>
            </w:tcBorders>
            <w:shd w:val="clear" w:color="auto" w:fill="auto"/>
            <w:noWrap/>
            <w:vAlign w:val="bottom"/>
            <w:hideMark/>
          </w:tcPr>
          <w:p w14:paraId="78C4FC22"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38098B9B" w14:textId="77777777" w:rsidR="00F1376C" w:rsidRPr="00B9481C" w:rsidRDefault="00F1376C" w:rsidP="00B2362D">
            <w:pPr>
              <w:jc w:val="right"/>
              <w:rPr>
                <w:sz w:val="18"/>
                <w:szCs w:val="18"/>
              </w:rPr>
            </w:pPr>
            <w:r w:rsidRPr="00B9481C">
              <w:rP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613D7879" w14:textId="77777777" w:rsidR="00F1376C" w:rsidRPr="00B9481C" w:rsidRDefault="00F1376C" w:rsidP="00B2362D">
            <w:pPr>
              <w:jc w:val="right"/>
              <w:rPr>
                <w:sz w:val="18"/>
                <w:szCs w:val="18"/>
              </w:rPr>
            </w:pPr>
            <w:r w:rsidRPr="00B9481C">
              <w:rPr>
                <w:sz w:val="18"/>
                <w:szCs w:val="18"/>
              </w:rPr>
              <w:t>12,00</w:t>
            </w:r>
          </w:p>
        </w:tc>
      </w:tr>
      <w:tr w:rsidR="00F1376C" w:rsidRPr="00B9481C" w14:paraId="166E34A4" w14:textId="77777777" w:rsidTr="00A223D2">
        <w:trPr>
          <w:trHeight w:val="121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23EE2A2"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7</w:t>
            </w:r>
          </w:p>
        </w:tc>
        <w:tc>
          <w:tcPr>
            <w:tcW w:w="3493" w:type="dxa"/>
            <w:tcBorders>
              <w:top w:val="nil"/>
              <w:left w:val="nil"/>
              <w:bottom w:val="single" w:sz="4" w:space="0" w:color="auto"/>
              <w:right w:val="single" w:sz="4" w:space="0" w:color="auto"/>
            </w:tcBorders>
            <w:shd w:val="clear" w:color="auto" w:fill="auto"/>
            <w:vAlign w:val="bottom"/>
            <w:hideMark/>
          </w:tcPr>
          <w:p w14:paraId="51894328" w14:textId="77777777" w:rsidR="00F1376C" w:rsidRPr="00B9481C" w:rsidRDefault="00F1376C" w:rsidP="00B2362D">
            <w:pPr>
              <w:jc w:val="both"/>
              <w:rPr>
                <w:b/>
                <w:bCs/>
                <w:sz w:val="18"/>
                <w:szCs w:val="18"/>
              </w:rPr>
            </w:pPr>
            <w:r w:rsidRPr="00B9481C">
              <w:rPr>
                <w:b/>
                <w:bCs/>
                <w:sz w:val="18"/>
                <w:szCs w:val="18"/>
              </w:rPr>
              <w:t>Муниципальная целевая программа «Организация и осуществление мероприятий по работе с детьми и молодёжью в Медногорском городском поселении на 2024- 2026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19E23B5D" w14:textId="77777777" w:rsidR="00F1376C" w:rsidRPr="00B9481C" w:rsidRDefault="00F1376C" w:rsidP="00B2362D">
            <w:pPr>
              <w:rPr>
                <w:b/>
                <w:bCs/>
                <w:color w:val="000000"/>
                <w:sz w:val="18"/>
                <w:szCs w:val="18"/>
              </w:rPr>
            </w:pPr>
            <w:r w:rsidRPr="00B9481C">
              <w:rPr>
                <w:b/>
                <w:bCs/>
                <w:color w:val="000000"/>
                <w:sz w:val="18"/>
                <w:szCs w:val="18"/>
              </w:rPr>
              <w:t>07</w:t>
            </w:r>
          </w:p>
        </w:tc>
        <w:tc>
          <w:tcPr>
            <w:tcW w:w="568" w:type="dxa"/>
            <w:tcBorders>
              <w:top w:val="nil"/>
              <w:left w:val="nil"/>
              <w:bottom w:val="single" w:sz="4" w:space="0" w:color="auto"/>
              <w:right w:val="single" w:sz="4" w:space="0" w:color="auto"/>
            </w:tcBorders>
            <w:shd w:val="clear" w:color="auto" w:fill="auto"/>
            <w:noWrap/>
            <w:vAlign w:val="bottom"/>
            <w:hideMark/>
          </w:tcPr>
          <w:p w14:paraId="170C0C7F"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4480FF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B9980E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AF2CF4B" w14:textId="77777777" w:rsidR="00F1376C" w:rsidRPr="00B9481C" w:rsidRDefault="00F1376C" w:rsidP="00B2362D">
            <w:pPr>
              <w:jc w:val="right"/>
              <w:rPr>
                <w:b/>
                <w:bCs/>
                <w:sz w:val="18"/>
                <w:szCs w:val="18"/>
              </w:rPr>
            </w:pPr>
            <w:r w:rsidRPr="00B9481C">
              <w:rPr>
                <w:b/>
                <w:bCs/>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000764FD" w14:textId="77777777" w:rsidR="00F1376C" w:rsidRPr="00B9481C" w:rsidRDefault="00F1376C" w:rsidP="00B2362D">
            <w:pPr>
              <w:jc w:val="right"/>
              <w:rPr>
                <w:b/>
                <w:bCs/>
                <w:sz w:val="18"/>
                <w:szCs w:val="18"/>
              </w:rPr>
            </w:pPr>
            <w:r w:rsidRPr="00B9481C">
              <w:rPr>
                <w:b/>
                <w:bCs/>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36B9F163" w14:textId="77777777" w:rsidR="00F1376C" w:rsidRPr="00B9481C" w:rsidRDefault="00F1376C" w:rsidP="00B2362D">
            <w:pPr>
              <w:jc w:val="right"/>
              <w:rPr>
                <w:b/>
                <w:bCs/>
                <w:sz w:val="18"/>
                <w:szCs w:val="18"/>
              </w:rPr>
            </w:pPr>
            <w:r w:rsidRPr="00B9481C">
              <w:rPr>
                <w:b/>
                <w:bCs/>
                <w:sz w:val="18"/>
                <w:szCs w:val="18"/>
              </w:rPr>
              <w:t>150,00</w:t>
            </w:r>
          </w:p>
        </w:tc>
      </w:tr>
      <w:tr w:rsidR="00F1376C" w:rsidRPr="00B9481C" w14:paraId="5D483E2F" w14:textId="77777777" w:rsidTr="00A223D2">
        <w:trPr>
          <w:trHeight w:val="43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CE6383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70872FF" w14:textId="77777777" w:rsidR="00F1376C" w:rsidRPr="00B9481C" w:rsidRDefault="00F1376C" w:rsidP="00B2362D">
            <w:pPr>
              <w:jc w:val="both"/>
              <w:rPr>
                <w:color w:val="000000"/>
                <w:sz w:val="18"/>
                <w:szCs w:val="18"/>
              </w:rPr>
            </w:pPr>
            <w:r w:rsidRPr="00B9481C">
              <w:rPr>
                <w:color w:val="000000"/>
                <w:sz w:val="18"/>
                <w:szCs w:val="18"/>
              </w:rPr>
              <w:t xml:space="preserve">Основное мероприятие "Современная молодежь" </w:t>
            </w:r>
          </w:p>
        </w:tc>
        <w:tc>
          <w:tcPr>
            <w:tcW w:w="1380" w:type="dxa"/>
            <w:tcBorders>
              <w:top w:val="nil"/>
              <w:left w:val="nil"/>
              <w:bottom w:val="single" w:sz="4" w:space="0" w:color="auto"/>
              <w:right w:val="single" w:sz="4" w:space="0" w:color="auto"/>
            </w:tcBorders>
            <w:shd w:val="clear" w:color="auto" w:fill="auto"/>
            <w:noWrap/>
            <w:vAlign w:val="bottom"/>
            <w:hideMark/>
          </w:tcPr>
          <w:p w14:paraId="2A307DA0" w14:textId="77777777" w:rsidR="00F1376C" w:rsidRPr="00B9481C" w:rsidRDefault="00F1376C" w:rsidP="00B2362D">
            <w:pPr>
              <w:rPr>
                <w:color w:val="000000"/>
                <w:sz w:val="18"/>
                <w:szCs w:val="18"/>
              </w:rPr>
            </w:pPr>
            <w:r w:rsidRPr="00B9481C">
              <w:rPr>
                <w:color w:val="000000"/>
                <w:sz w:val="18"/>
                <w:szCs w:val="18"/>
              </w:rPr>
              <w:t>07 0 00</w:t>
            </w:r>
          </w:p>
        </w:tc>
        <w:tc>
          <w:tcPr>
            <w:tcW w:w="568" w:type="dxa"/>
            <w:tcBorders>
              <w:top w:val="nil"/>
              <w:left w:val="nil"/>
              <w:bottom w:val="single" w:sz="4" w:space="0" w:color="auto"/>
              <w:right w:val="single" w:sz="4" w:space="0" w:color="auto"/>
            </w:tcBorders>
            <w:shd w:val="clear" w:color="auto" w:fill="auto"/>
            <w:noWrap/>
            <w:vAlign w:val="bottom"/>
            <w:hideMark/>
          </w:tcPr>
          <w:p w14:paraId="21502690"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1AE42813"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DE21880"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5D2B7CD"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1FE1EA06"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38DBA4A6" w14:textId="77777777" w:rsidR="00F1376C" w:rsidRPr="00B9481C" w:rsidRDefault="00F1376C" w:rsidP="00B2362D">
            <w:pPr>
              <w:jc w:val="right"/>
              <w:rPr>
                <w:sz w:val="18"/>
                <w:szCs w:val="18"/>
              </w:rPr>
            </w:pPr>
            <w:r w:rsidRPr="00B9481C">
              <w:rPr>
                <w:sz w:val="18"/>
                <w:szCs w:val="18"/>
              </w:rPr>
              <w:t>150,00</w:t>
            </w:r>
          </w:p>
        </w:tc>
      </w:tr>
      <w:tr w:rsidR="00F1376C" w:rsidRPr="00B9481C" w14:paraId="7CB768C7" w14:textId="77777777" w:rsidTr="00A223D2">
        <w:trPr>
          <w:trHeight w:val="11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7866EA9"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B501E37"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"Организация и осуществление мероприятий по работе с детьми и молодёжью в Медногорском городском поселении на 2024- 2026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0BA3EF23" w14:textId="77777777" w:rsidR="00F1376C" w:rsidRPr="00B9481C" w:rsidRDefault="00F1376C" w:rsidP="00B2362D">
            <w:pPr>
              <w:rPr>
                <w:sz w:val="18"/>
                <w:szCs w:val="18"/>
              </w:rPr>
            </w:pPr>
            <w:r w:rsidRPr="00B9481C">
              <w:rPr>
                <w:sz w:val="18"/>
                <w:szCs w:val="18"/>
              </w:rPr>
              <w:t>07 0 00 3101 0</w:t>
            </w:r>
          </w:p>
        </w:tc>
        <w:tc>
          <w:tcPr>
            <w:tcW w:w="568" w:type="dxa"/>
            <w:tcBorders>
              <w:top w:val="nil"/>
              <w:left w:val="nil"/>
              <w:bottom w:val="single" w:sz="4" w:space="0" w:color="auto"/>
              <w:right w:val="single" w:sz="4" w:space="0" w:color="auto"/>
            </w:tcBorders>
            <w:shd w:val="clear" w:color="auto" w:fill="auto"/>
            <w:noWrap/>
            <w:vAlign w:val="bottom"/>
            <w:hideMark/>
          </w:tcPr>
          <w:p w14:paraId="2B19CC4F"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17BFCE30"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455D8F6"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C7120D2"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7B04EEC1"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0748537C" w14:textId="77777777" w:rsidR="00F1376C" w:rsidRPr="00B9481C" w:rsidRDefault="00F1376C" w:rsidP="00B2362D">
            <w:pPr>
              <w:jc w:val="right"/>
              <w:rPr>
                <w:sz w:val="18"/>
                <w:szCs w:val="18"/>
              </w:rPr>
            </w:pPr>
            <w:r w:rsidRPr="00B9481C">
              <w:rPr>
                <w:sz w:val="18"/>
                <w:szCs w:val="18"/>
              </w:rPr>
              <w:t>150,00</w:t>
            </w:r>
          </w:p>
        </w:tc>
      </w:tr>
      <w:tr w:rsidR="00F1376C" w:rsidRPr="00B9481C" w14:paraId="5C3EF03E" w14:textId="77777777" w:rsidTr="00A223D2">
        <w:trPr>
          <w:trHeight w:val="46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33B84F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D69D0ED"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1F80E6F8" w14:textId="77777777" w:rsidR="00F1376C" w:rsidRPr="00B9481C" w:rsidRDefault="00F1376C" w:rsidP="00B2362D">
            <w:pPr>
              <w:rPr>
                <w:sz w:val="18"/>
                <w:szCs w:val="18"/>
              </w:rPr>
            </w:pPr>
            <w:r w:rsidRPr="00B9481C">
              <w:rPr>
                <w:sz w:val="18"/>
                <w:szCs w:val="18"/>
              </w:rPr>
              <w:t>07 0 00 3101 0</w:t>
            </w:r>
          </w:p>
        </w:tc>
        <w:tc>
          <w:tcPr>
            <w:tcW w:w="568" w:type="dxa"/>
            <w:tcBorders>
              <w:top w:val="nil"/>
              <w:left w:val="nil"/>
              <w:bottom w:val="single" w:sz="4" w:space="0" w:color="auto"/>
              <w:right w:val="single" w:sz="4" w:space="0" w:color="auto"/>
            </w:tcBorders>
            <w:shd w:val="clear" w:color="auto" w:fill="auto"/>
            <w:noWrap/>
            <w:vAlign w:val="bottom"/>
            <w:hideMark/>
          </w:tcPr>
          <w:p w14:paraId="2F298DE3"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6835167A" w14:textId="77777777" w:rsidR="00F1376C" w:rsidRPr="00B9481C" w:rsidRDefault="00F1376C" w:rsidP="00B2362D">
            <w:pPr>
              <w:jc w:val="center"/>
              <w:rPr>
                <w:color w:val="000000"/>
                <w:sz w:val="18"/>
                <w:szCs w:val="18"/>
              </w:rPr>
            </w:pPr>
            <w:r w:rsidRPr="00B9481C">
              <w:rPr>
                <w:color w:val="000000"/>
                <w:sz w:val="18"/>
                <w:szCs w:val="18"/>
              </w:rPr>
              <w:t>07</w:t>
            </w:r>
          </w:p>
        </w:tc>
        <w:tc>
          <w:tcPr>
            <w:tcW w:w="554" w:type="dxa"/>
            <w:tcBorders>
              <w:top w:val="nil"/>
              <w:left w:val="nil"/>
              <w:bottom w:val="single" w:sz="4" w:space="0" w:color="auto"/>
              <w:right w:val="single" w:sz="4" w:space="0" w:color="auto"/>
            </w:tcBorders>
            <w:shd w:val="clear" w:color="auto" w:fill="auto"/>
            <w:noWrap/>
            <w:vAlign w:val="bottom"/>
            <w:hideMark/>
          </w:tcPr>
          <w:p w14:paraId="57AC3E6E" w14:textId="77777777" w:rsidR="00F1376C" w:rsidRPr="00B9481C" w:rsidRDefault="00F1376C" w:rsidP="00B2362D">
            <w:pPr>
              <w:jc w:val="center"/>
              <w:rPr>
                <w:color w:val="000000"/>
                <w:sz w:val="18"/>
                <w:szCs w:val="18"/>
              </w:rPr>
            </w:pPr>
            <w:r w:rsidRPr="00B9481C">
              <w:rPr>
                <w:color w:val="000000"/>
                <w:sz w:val="18"/>
                <w:szCs w:val="18"/>
              </w:rPr>
              <w:t>07</w:t>
            </w:r>
          </w:p>
        </w:tc>
        <w:tc>
          <w:tcPr>
            <w:tcW w:w="1234" w:type="dxa"/>
            <w:tcBorders>
              <w:top w:val="nil"/>
              <w:left w:val="nil"/>
              <w:bottom w:val="single" w:sz="4" w:space="0" w:color="auto"/>
              <w:right w:val="single" w:sz="4" w:space="0" w:color="auto"/>
            </w:tcBorders>
            <w:shd w:val="clear" w:color="auto" w:fill="auto"/>
            <w:noWrap/>
            <w:vAlign w:val="bottom"/>
            <w:hideMark/>
          </w:tcPr>
          <w:p w14:paraId="05E3E253"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126E2DE5"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27E37652" w14:textId="77777777" w:rsidR="00F1376C" w:rsidRPr="00B9481C" w:rsidRDefault="00F1376C" w:rsidP="00B2362D">
            <w:pPr>
              <w:jc w:val="right"/>
              <w:rPr>
                <w:sz w:val="18"/>
                <w:szCs w:val="18"/>
              </w:rPr>
            </w:pPr>
            <w:r w:rsidRPr="00B9481C">
              <w:rPr>
                <w:sz w:val="18"/>
                <w:szCs w:val="18"/>
              </w:rPr>
              <w:t>150,00</w:t>
            </w:r>
          </w:p>
        </w:tc>
      </w:tr>
      <w:tr w:rsidR="00F1376C" w:rsidRPr="00B9481C" w14:paraId="426F1622" w14:textId="77777777" w:rsidTr="00A223D2">
        <w:trPr>
          <w:trHeight w:val="97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5936D29"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8</w:t>
            </w:r>
          </w:p>
        </w:tc>
        <w:tc>
          <w:tcPr>
            <w:tcW w:w="3493" w:type="dxa"/>
            <w:tcBorders>
              <w:top w:val="nil"/>
              <w:left w:val="nil"/>
              <w:bottom w:val="single" w:sz="4" w:space="0" w:color="auto"/>
              <w:right w:val="single" w:sz="4" w:space="0" w:color="auto"/>
            </w:tcBorders>
            <w:shd w:val="clear" w:color="auto" w:fill="auto"/>
            <w:vAlign w:val="bottom"/>
            <w:hideMark/>
          </w:tcPr>
          <w:p w14:paraId="33CFBAA7" w14:textId="77777777" w:rsidR="00F1376C" w:rsidRPr="00B9481C" w:rsidRDefault="00F1376C" w:rsidP="00B2362D">
            <w:pPr>
              <w:jc w:val="both"/>
              <w:rPr>
                <w:b/>
                <w:bCs/>
                <w:sz w:val="18"/>
                <w:szCs w:val="18"/>
              </w:rPr>
            </w:pPr>
            <w:r w:rsidRPr="00B9481C">
              <w:rPr>
                <w:b/>
                <w:bCs/>
                <w:sz w:val="18"/>
                <w:szCs w:val="18"/>
              </w:rPr>
              <w:t>Муниципальная целевая программа «Развитие культуры на территории Медногорского городского поселения на 2024- 2026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43385CC7" w14:textId="77777777" w:rsidR="00F1376C" w:rsidRPr="00B9481C" w:rsidRDefault="00F1376C" w:rsidP="00B2362D">
            <w:pPr>
              <w:rPr>
                <w:b/>
                <w:bCs/>
                <w:sz w:val="18"/>
                <w:szCs w:val="18"/>
              </w:rPr>
            </w:pPr>
            <w:r w:rsidRPr="00B9481C">
              <w:rPr>
                <w:b/>
                <w:bCs/>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14:paraId="644C1C67"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56EA7AA7" w14:textId="77777777" w:rsidR="00F1376C" w:rsidRPr="00B9481C" w:rsidRDefault="00F1376C" w:rsidP="00B2362D">
            <w:pPr>
              <w:jc w:val="center"/>
              <w:rPr>
                <w:b/>
                <w:bCs/>
                <w:sz w:val="18"/>
                <w:szCs w:val="18"/>
              </w:rPr>
            </w:pPr>
            <w:r w:rsidRPr="00B9481C">
              <w:rPr>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7C702D55" w14:textId="77777777" w:rsidR="00F1376C" w:rsidRPr="00B9481C" w:rsidRDefault="00F1376C" w:rsidP="00B2362D">
            <w:pPr>
              <w:jc w:val="center"/>
              <w:rPr>
                <w:b/>
                <w:bCs/>
                <w:sz w:val="18"/>
                <w:szCs w:val="18"/>
              </w:rPr>
            </w:pPr>
            <w:r w:rsidRPr="00B9481C">
              <w:rPr>
                <w:b/>
                <w:bCs/>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6881FD2" w14:textId="77777777" w:rsidR="00F1376C" w:rsidRPr="00B9481C" w:rsidRDefault="00F1376C" w:rsidP="00B2362D">
            <w:pPr>
              <w:jc w:val="right"/>
              <w:rPr>
                <w:b/>
                <w:bCs/>
                <w:sz w:val="18"/>
                <w:szCs w:val="18"/>
              </w:rPr>
            </w:pPr>
            <w:r w:rsidRPr="00B9481C">
              <w:rPr>
                <w:b/>
                <w:bCs/>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5F39A490" w14:textId="77777777" w:rsidR="00F1376C" w:rsidRPr="00B9481C" w:rsidRDefault="00F1376C" w:rsidP="00B2362D">
            <w:pPr>
              <w:jc w:val="right"/>
              <w:rPr>
                <w:b/>
                <w:bCs/>
                <w:sz w:val="18"/>
                <w:szCs w:val="18"/>
              </w:rPr>
            </w:pPr>
            <w:r w:rsidRPr="00B9481C">
              <w:rPr>
                <w:b/>
                <w:bCs/>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416B0A18" w14:textId="77777777" w:rsidR="00F1376C" w:rsidRPr="00B9481C" w:rsidRDefault="00F1376C" w:rsidP="00B2362D">
            <w:pPr>
              <w:jc w:val="right"/>
              <w:rPr>
                <w:b/>
                <w:bCs/>
                <w:sz w:val="18"/>
                <w:szCs w:val="18"/>
              </w:rPr>
            </w:pPr>
            <w:r w:rsidRPr="00B9481C">
              <w:rPr>
                <w:b/>
                <w:bCs/>
                <w:sz w:val="18"/>
                <w:szCs w:val="18"/>
              </w:rPr>
              <w:t>1 000,00</w:t>
            </w:r>
          </w:p>
        </w:tc>
      </w:tr>
      <w:tr w:rsidR="00F1376C" w:rsidRPr="00B9481C" w14:paraId="31D4C39E" w14:textId="77777777" w:rsidTr="00A223D2">
        <w:trPr>
          <w:trHeight w:val="40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AB0E0E8"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EB0F3DB" w14:textId="77777777" w:rsidR="00F1376C" w:rsidRPr="00B9481C" w:rsidRDefault="00F1376C" w:rsidP="00B2362D">
            <w:pPr>
              <w:jc w:val="both"/>
              <w:rPr>
                <w:color w:val="000000"/>
                <w:sz w:val="18"/>
                <w:szCs w:val="18"/>
              </w:rPr>
            </w:pPr>
            <w:r w:rsidRPr="00B9481C">
              <w:rPr>
                <w:color w:val="000000"/>
                <w:sz w:val="18"/>
                <w:szCs w:val="18"/>
              </w:rPr>
              <w:t>Основное мероприятие "Культурное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587EEA6" w14:textId="77777777" w:rsidR="00F1376C" w:rsidRPr="00B9481C" w:rsidRDefault="00F1376C" w:rsidP="00B2362D">
            <w:pPr>
              <w:rPr>
                <w:sz w:val="18"/>
                <w:szCs w:val="18"/>
              </w:rPr>
            </w:pPr>
            <w:r w:rsidRPr="00B9481C">
              <w:rPr>
                <w:sz w:val="18"/>
                <w:szCs w:val="18"/>
              </w:rPr>
              <w:t>08 0 00</w:t>
            </w:r>
          </w:p>
        </w:tc>
        <w:tc>
          <w:tcPr>
            <w:tcW w:w="568" w:type="dxa"/>
            <w:tcBorders>
              <w:top w:val="nil"/>
              <w:left w:val="nil"/>
              <w:bottom w:val="single" w:sz="4" w:space="0" w:color="auto"/>
              <w:right w:val="single" w:sz="4" w:space="0" w:color="auto"/>
            </w:tcBorders>
            <w:shd w:val="clear" w:color="auto" w:fill="auto"/>
            <w:noWrap/>
            <w:vAlign w:val="bottom"/>
            <w:hideMark/>
          </w:tcPr>
          <w:p w14:paraId="5ADB4B31"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9E07E6E"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45EFD75"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B2E2D85"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6595341C"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27FD0C7C" w14:textId="77777777" w:rsidR="00F1376C" w:rsidRPr="00B9481C" w:rsidRDefault="00F1376C" w:rsidP="00B2362D">
            <w:pPr>
              <w:jc w:val="right"/>
              <w:rPr>
                <w:sz w:val="18"/>
                <w:szCs w:val="18"/>
              </w:rPr>
            </w:pPr>
            <w:r w:rsidRPr="00B9481C">
              <w:rPr>
                <w:sz w:val="18"/>
                <w:szCs w:val="18"/>
              </w:rPr>
              <w:t>1 000,00</w:t>
            </w:r>
          </w:p>
        </w:tc>
      </w:tr>
      <w:tr w:rsidR="00F1376C" w:rsidRPr="00B9481C" w14:paraId="3176F896" w14:textId="77777777" w:rsidTr="00A223D2">
        <w:trPr>
          <w:trHeight w:val="91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A6164A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56050B7"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"Развитие культуры на территории Медногорского городского поселения на 2024- 2026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2B05265E" w14:textId="77777777" w:rsidR="00F1376C" w:rsidRPr="00B9481C" w:rsidRDefault="00F1376C" w:rsidP="00B2362D">
            <w:pPr>
              <w:rPr>
                <w:sz w:val="18"/>
                <w:szCs w:val="18"/>
              </w:rPr>
            </w:pPr>
            <w:r w:rsidRPr="00B9481C">
              <w:rPr>
                <w:sz w:val="18"/>
                <w:szCs w:val="18"/>
              </w:rPr>
              <w:t>08 0 00 4099 0</w:t>
            </w:r>
          </w:p>
        </w:tc>
        <w:tc>
          <w:tcPr>
            <w:tcW w:w="568" w:type="dxa"/>
            <w:tcBorders>
              <w:top w:val="nil"/>
              <w:left w:val="nil"/>
              <w:bottom w:val="single" w:sz="4" w:space="0" w:color="auto"/>
              <w:right w:val="single" w:sz="4" w:space="0" w:color="auto"/>
            </w:tcBorders>
            <w:shd w:val="clear" w:color="auto" w:fill="auto"/>
            <w:noWrap/>
            <w:vAlign w:val="bottom"/>
            <w:hideMark/>
          </w:tcPr>
          <w:p w14:paraId="7F9DAC3A"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5EE5233B"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7857982"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693395B"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090C3CB1"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358103AE" w14:textId="77777777" w:rsidR="00F1376C" w:rsidRPr="00B9481C" w:rsidRDefault="00F1376C" w:rsidP="00B2362D">
            <w:pPr>
              <w:jc w:val="right"/>
              <w:rPr>
                <w:sz w:val="18"/>
                <w:szCs w:val="18"/>
              </w:rPr>
            </w:pPr>
            <w:r w:rsidRPr="00B9481C">
              <w:rPr>
                <w:sz w:val="18"/>
                <w:szCs w:val="18"/>
              </w:rPr>
              <w:t>1 000,00</w:t>
            </w:r>
          </w:p>
        </w:tc>
      </w:tr>
      <w:tr w:rsidR="00F1376C" w:rsidRPr="00B9481C" w14:paraId="6454193A"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C2B6C2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8E20ACF"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42C588D5" w14:textId="77777777" w:rsidR="00F1376C" w:rsidRPr="00B9481C" w:rsidRDefault="00F1376C" w:rsidP="00B2362D">
            <w:pPr>
              <w:rPr>
                <w:sz w:val="18"/>
                <w:szCs w:val="18"/>
              </w:rPr>
            </w:pPr>
            <w:r w:rsidRPr="00B9481C">
              <w:rPr>
                <w:sz w:val="18"/>
                <w:szCs w:val="18"/>
              </w:rPr>
              <w:t>08 0 00 4099 0</w:t>
            </w:r>
          </w:p>
        </w:tc>
        <w:tc>
          <w:tcPr>
            <w:tcW w:w="568" w:type="dxa"/>
            <w:tcBorders>
              <w:top w:val="nil"/>
              <w:left w:val="nil"/>
              <w:bottom w:val="single" w:sz="4" w:space="0" w:color="auto"/>
              <w:right w:val="single" w:sz="4" w:space="0" w:color="auto"/>
            </w:tcBorders>
            <w:shd w:val="clear" w:color="auto" w:fill="auto"/>
            <w:noWrap/>
            <w:vAlign w:val="bottom"/>
            <w:hideMark/>
          </w:tcPr>
          <w:p w14:paraId="2F1F20DB"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583C445A" w14:textId="77777777" w:rsidR="00F1376C" w:rsidRPr="00B9481C" w:rsidRDefault="00F1376C" w:rsidP="00B2362D">
            <w:pPr>
              <w:jc w:val="center"/>
              <w:rPr>
                <w:sz w:val="18"/>
                <w:szCs w:val="18"/>
              </w:rPr>
            </w:pPr>
            <w:r w:rsidRPr="00B9481C">
              <w:rPr>
                <w:sz w:val="18"/>
                <w:szCs w:val="18"/>
              </w:rPr>
              <w:t>08</w:t>
            </w:r>
          </w:p>
        </w:tc>
        <w:tc>
          <w:tcPr>
            <w:tcW w:w="554" w:type="dxa"/>
            <w:tcBorders>
              <w:top w:val="nil"/>
              <w:left w:val="nil"/>
              <w:bottom w:val="single" w:sz="4" w:space="0" w:color="auto"/>
              <w:right w:val="single" w:sz="4" w:space="0" w:color="auto"/>
            </w:tcBorders>
            <w:shd w:val="clear" w:color="auto" w:fill="auto"/>
            <w:noWrap/>
            <w:vAlign w:val="bottom"/>
            <w:hideMark/>
          </w:tcPr>
          <w:p w14:paraId="1B1725E3"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62152C3C"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614EF188"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2C94D24A" w14:textId="77777777" w:rsidR="00F1376C" w:rsidRPr="00B9481C" w:rsidRDefault="00F1376C" w:rsidP="00B2362D">
            <w:pPr>
              <w:jc w:val="right"/>
              <w:rPr>
                <w:sz w:val="18"/>
                <w:szCs w:val="18"/>
              </w:rPr>
            </w:pPr>
            <w:r w:rsidRPr="00B9481C">
              <w:rPr>
                <w:sz w:val="18"/>
                <w:szCs w:val="18"/>
              </w:rPr>
              <w:t>1 000,00</w:t>
            </w:r>
          </w:p>
        </w:tc>
      </w:tr>
      <w:tr w:rsidR="00F1376C" w:rsidRPr="00B9481C" w14:paraId="0F630980" w14:textId="77777777" w:rsidTr="00A223D2">
        <w:trPr>
          <w:trHeight w:val="94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958B6B1"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9</w:t>
            </w:r>
          </w:p>
        </w:tc>
        <w:tc>
          <w:tcPr>
            <w:tcW w:w="3493" w:type="dxa"/>
            <w:tcBorders>
              <w:top w:val="nil"/>
              <w:left w:val="nil"/>
              <w:bottom w:val="single" w:sz="4" w:space="0" w:color="auto"/>
              <w:right w:val="single" w:sz="4" w:space="0" w:color="auto"/>
            </w:tcBorders>
            <w:shd w:val="clear" w:color="auto" w:fill="auto"/>
            <w:vAlign w:val="bottom"/>
            <w:hideMark/>
          </w:tcPr>
          <w:p w14:paraId="2B655801" w14:textId="77777777" w:rsidR="00F1376C" w:rsidRPr="00B9481C" w:rsidRDefault="00F1376C" w:rsidP="00B2362D">
            <w:pPr>
              <w:jc w:val="both"/>
              <w:rPr>
                <w:b/>
                <w:bCs/>
                <w:sz w:val="18"/>
                <w:szCs w:val="18"/>
              </w:rPr>
            </w:pPr>
            <w:r w:rsidRPr="00B9481C">
              <w:rPr>
                <w:b/>
                <w:bCs/>
                <w:sz w:val="18"/>
                <w:szCs w:val="18"/>
              </w:rPr>
              <w:t>Муниципальная целевая программа "Развитие физической культуры и спорта в Медногорском городском поселении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69EDDE93" w14:textId="77777777" w:rsidR="00F1376C" w:rsidRPr="00B9481C" w:rsidRDefault="00F1376C" w:rsidP="00B2362D">
            <w:pPr>
              <w:rPr>
                <w:b/>
                <w:bCs/>
                <w:sz w:val="18"/>
                <w:szCs w:val="18"/>
              </w:rPr>
            </w:pPr>
            <w:r w:rsidRPr="00B9481C">
              <w:rPr>
                <w:b/>
                <w:bCs/>
                <w:sz w:val="18"/>
                <w:szCs w:val="18"/>
              </w:rPr>
              <w:t xml:space="preserve">09 </w:t>
            </w:r>
          </w:p>
        </w:tc>
        <w:tc>
          <w:tcPr>
            <w:tcW w:w="568" w:type="dxa"/>
            <w:tcBorders>
              <w:top w:val="nil"/>
              <w:left w:val="nil"/>
              <w:bottom w:val="single" w:sz="4" w:space="0" w:color="auto"/>
              <w:right w:val="single" w:sz="4" w:space="0" w:color="auto"/>
            </w:tcBorders>
            <w:shd w:val="clear" w:color="auto" w:fill="auto"/>
            <w:noWrap/>
            <w:vAlign w:val="bottom"/>
            <w:hideMark/>
          </w:tcPr>
          <w:p w14:paraId="6580A0CA"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12A55B19" w14:textId="77777777" w:rsidR="00F1376C" w:rsidRPr="00B9481C" w:rsidRDefault="00F1376C" w:rsidP="00B2362D">
            <w:pPr>
              <w:jc w:val="center"/>
              <w:rPr>
                <w:b/>
                <w:bCs/>
                <w:sz w:val="18"/>
                <w:szCs w:val="18"/>
              </w:rPr>
            </w:pPr>
            <w:r w:rsidRPr="00B9481C">
              <w:rPr>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CA48F44" w14:textId="77777777" w:rsidR="00F1376C" w:rsidRPr="00B9481C" w:rsidRDefault="00F1376C" w:rsidP="00B2362D">
            <w:pPr>
              <w:jc w:val="center"/>
              <w:rPr>
                <w:b/>
                <w:bCs/>
                <w:sz w:val="18"/>
                <w:szCs w:val="18"/>
              </w:rPr>
            </w:pPr>
            <w:r w:rsidRPr="00B9481C">
              <w:rPr>
                <w:b/>
                <w:bCs/>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01924F5" w14:textId="77777777" w:rsidR="00F1376C" w:rsidRPr="00B9481C" w:rsidRDefault="00F1376C" w:rsidP="00B2362D">
            <w:pPr>
              <w:jc w:val="right"/>
              <w:rPr>
                <w:b/>
                <w:bCs/>
                <w:sz w:val="18"/>
                <w:szCs w:val="18"/>
              </w:rPr>
            </w:pPr>
            <w:r w:rsidRPr="00B9481C">
              <w:rPr>
                <w:b/>
                <w:bCs/>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5FAB8B37" w14:textId="77777777" w:rsidR="00F1376C" w:rsidRPr="00B9481C" w:rsidRDefault="00F1376C" w:rsidP="00B2362D">
            <w:pPr>
              <w:jc w:val="right"/>
              <w:rPr>
                <w:b/>
                <w:bCs/>
                <w:sz w:val="18"/>
                <w:szCs w:val="18"/>
              </w:rPr>
            </w:pPr>
            <w:r w:rsidRPr="00B9481C">
              <w:rPr>
                <w:b/>
                <w:bCs/>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5308B05F" w14:textId="77777777" w:rsidR="00F1376C" w:rsidRPr="00B9481C" w:rsidRDefault="00F1376C" w:rsidP="00B2362D">
            <w:pPr>
              <w:jc w:val="right"/>
              <w:rPr>
                <w:b/>
                <w:bCs/>
                <w:sz w:val="18"/>
                <w:szCs w:val="18"/>
              </w:rPr>
            </w:pPr>
            <w:r w:rsidRPr="00B9481C">
              <w:rPr>
                <w:b/>
                <w:bCs/>
                <w:sz w:val="18"/>
                <w:szCs w:val="18"/>
              </w:rPr>
              <w:t>150,00</w:t>
            </w:r>
          </w:p>
        </w:tc>
      </w:tr>
      <w:tr w:rsidR="00F1376C" w:rsidRPr="00B9481C" w14:paraId="7D8B47EA" w14:textId="77777777" w:rsidTr="00A223D2">
        <w:trPr>
          <w:trHeight w:val="94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57036E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CF85AF3" w14:textId="77777777" w:rsidR="00F1376C" w:rsidRPr="00B9481C" w:rsidRDefault="00F1376C" w:rsidP="00B2362D">
            <w:pPr>
              <w:jc w:val="both"/>
              <w:rPr>
                <w:color w:val="000000"/>
                <w:sz w:val="18"/>
                <w:szCs w:val="18"/>
              </w:rPr>
            </w:pPr>
            <w:r w:rsidRPr="00B9481C">
              <w:rPr>
                <w:color w:val="000000"/>
                <w:sz w:val="18"/>
                <w:szCs w:val="18"/>
              </w:rPr>
              <w:t xml:space="preserve">Основное мероприятие "Обеспечение возможности для населения  вести здоровый образ жизни,  заниматься физической культурой и спортом"  </w:t>
            </w:r>
          </w:p>
        </w:tc>
        <w:tc>
          <w:tcPr>
            <w:tcW w:w="1380" w:type="dxa"/>
            <w:tcBorders>
              <w:top w:val="nil"/>
              <w:left w:val="nil"/>
              <w:bottom w:val="single" w:sz="4" w:space="0" w:color="auto"/>
              <w:right w:val="single" w:sz="4" w:space="0" w:color="auto"/>
            </w:tcBorders>
            <w:shd w:val="clear" w:color="auto" w:fill="auto"/>
            <w:noWrap/>
            <w:vAlign w:val="bottom"/>
            <w:hideMark/>
          </w:tcPr>
          <w:p w14:paraId="7EC5D3DF" w14:textId="77777777" w:rsidR="00F1376C" w:rsidRPr="00B9481C" w:rsidRDefault="00F1376C" w:rsidP="00B2362D">
            <w:pPr>
              <w:rPr>
                <w:sz w:val="18"/>
                <w:szCs w:val="18"/>
              </w:rPr>
            </w:pPr>
            <w:r w:rsidRPr="00B9481C">
              <w:rPr>
                <w:sz w:val="18"/>
                <w:szCs w:val="18"/>
              </w:rPr>
              <w:t>09 0 00</w:t>
            </w:r>
          </w:p>
        </w:tc>
        <w:tc>
          <w:tcPr>
            <w:tcW w:w="568" w:type="dxa"/>
            <w:tcBorders>
              <w:top w:val="nil"/>
              <w:left w:val="nil"/>
              <w:bottom w:val="single" w:sz="4" w:space="0" w:color="auto"/>
              <w:right w:val="single" w:sz="4" w:space="0" w:color="auto"/>
            </w:tcBorders>
            <w:shd w:val="clear" w:color="auto" w:fill="auto"/>
            <w:noWrap/>
            <w:vAlign w:val="bottom"/>
            <w:hideMark/>
          </w:tcPr>
          <w:p w14:paraId="065E09AD"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0A5E878"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57D42D64"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1DE4174"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4681B6BD"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794C41F5" w14:textId="77777777" w:rsidR="00F1376C" w:rsidRPr="00B9481C" w:rsidRDefault="00F1376C" w:rsidP="00B2362D">
            <w:pPr>
              <w:jc w:val="right"/>
              <w:rPr>
                <w:sz w:val="18"/>
                <w:szCs w:val="18"/>
              </w:rPr>
            </w:pPr>
            <w:r w:rsidRPr="00B9481C">
              <w:rPr>
                <w:sz w:val="18"/>
                <w:szCs w:val="18"/>
              </w:rPr>
              <w:t>150,00</w:t>
            </w:r>
          </w:p>
        </w:tc>
      </w:tr>
      <w:tr w:rsidR="00F1376C" w:rsidRPr="00B9481C" w14:paraId="7D7DB389" w14:textId="77777777" w:rsidTr="00A223D2">
        <w:trPr>
          <w:trHeight w:val="91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352DC35"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CD6D55C"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"Развитие физической культуры и спорта в Медногорском городском поселении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58C43124" w14:textId="77777777" w:rsidR="00F1376C" w:rsidRPr="00B9481C" w:rsidRDefault="00F1376C" w:rsidP="00B2362D">
            <w:pPr>
              <w:rPr>
                <w:sz w:val="18"/>
                <w:szCs w:val="18"/>
              </w:rPr>
            </w:pPr>
            <w:r w:rsidRPr="00B9481C">
              <w:rPr>
                <w:sz w:val="18"/>
                <w:szCs w:val="18"/>
              </w:rPr>
              <w:t>09 0 00 1297 0</w:t>
            </w:r>
          </w:p>
        </w:tc>
        <w:tc>
          <w:tcPr>
            <w:tcW w:w="568" w:type="dxa"/>
            <w:tcBorders>
              <w:top w:val="nil"/>
              <w:left w:val="nil"/>
              <w:bottom w:val="single" w:sz="4" w:space="0" w:color="auto"/>
              <w:right w:val="single" w:sz="4" w:space="0" w:color="auto"/>
            </w:tcBorders>
            <w:shd w:val="clear" w:color="auto" w:fill="auto"/>
            <w:noWrap/>
            <w:vAlign w:val="bottom"/>
            <w:hideMark/>
          </w:tcPr>
          <w:p w14:paraId="799E22B1"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2A5E0BA"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70AB264B"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0E90C92"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37942AA9"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4A356558" w14:textId="77777777" w:rsidR="00F1376C" w:rsidRPr="00B9481C" w:rsidRDefault="00F1376C" w:rsidP="00B2362D">
            <w:pPr>
              <w:jc w:val="right"/>
              <w:rPr>
                <w:sz w:val="18"/>
                <w:szCs w:val="18"/>
              </w:rPr>
            </w:pPr>
            <w:r w:rsidRPr="00B9481C">
              <w:rPr>
                <w:sz w:val="18"/>
                <w:szCs w:val="18"/>
              </w:rPr>
              <w:t>150,00</w:t>
            </w:r>
          </w:p>
        </w:tc>
      </w:tr>
      <w:tr w:rsidR="00F1376C" w:rsidRPr="00B9481C" w14:paraId="0C9CE026"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A5D956A"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339ED15"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704915D8" w14:textId="77777777" w:rsidR="00F1376C" w:rsidRPr="00B9481C" w:rsidRDefault="00F1376C" w:rsidP="00B2362D">
            <w:pPr>
              <w:rPr>
                <w:sz w:val="18"/>
                <w:szCs w:val="18"/>
              </w:rPr>
            </w:pPr>
            <w:r w:rsidRPr="00B9481C">
              <w:rPr>
                <w:sz w:val="18"/>
                <w:szCs w:val="18"/>
              </w:rPr>
              <w:t>09 0 00 1297 0</w:t>
            </w:r>
          </w:p>
        </w:tc>
        <w:tc>
          <w:tcPr>
            <w:tcW w:w="568" w:type="dxa"/>
            <w:tcBorders>
              <w:top w:val="nil"/>
              <w:left w:val="nil"/>
              <w:bottom w:val="single" w:sz="4" w:space="0" w:color="auto"/>
              <w:right w:val="single" w:sz="4" w:space="0" w:color="auto"/>
            </w:tcBorders>
            <w:shd w:val="clear" w:color="auto" w:fill="auto"/>
            <w:noWrap/>
            <w:vAlign w:val="bottom"/>
            <w:hideMark/>
          </w:tcPr>
          <w:p w14:paraId="3ED7E9CB"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7C30E0FE" w14:textId="77777777" w:rsidR="00F1376C" w:rsidRPr="00B9481C" w:rsidRDefault="00F1376C" w:rsidP="00B2362D">
            <w:pPr>
              <w:jc w:val="center"/>
              <w:rPr>
                <w:sz w:val="18"/>
                <w:szCs w:val="18"/>
              </w:rPr>
            </w:pPr>
            <w:r w:rsidRPr="00B9481C">
              <w:rPr>
                <w:sz w:val="18"/>
                <w:szCs w:val="18"/>
              </w:rPr>
              <w:t>11</w:t>
            </w:r>
          </w:p>
        </w:tc>
        <w:tc>
          <w:tcPr>
            <w:tcW w:w="554" w:type="dxa"/>
            <w:tcBorders>
              <w:top w:val="nil"/>
              <w:left w:val="nil"/>
              <w:bottom w:val="single" w:sz="4" w:space="0" w:color="auto"/>
              <w:right w:val="single" w:sz="4" w:space="0" w:color="auto"/>
            </w:tcBorders>
            <w:shd w:val="clear" w:color="auto" w:fill="auto"/>
            <w:noWrap/>
            <w:vAlign w:val="bottom"/>
            <w:hideMark/>
          </w:tcPr>
          <w:p w14:paraId="7A345EB7"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462288CB"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35E6A665" w14:textId="77777777" w:rsidR="00F1376C" w:rsidRPr="00B9481C" w:rsidRDefault="00F1376C" w:rsidP="00B2362D">
            <w:pPr>
              <w:jc w:val="right"/>
              <w:rPr>
                <w:sz w:val="18"/>
                <w:szCs w:val="18"/>
              </w:rPr>
            </w:pPr>
            <w:r w:rsidRPr="00B9481C">
              <w:rPr>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6C8A3194" w14:textId="77777777" w:rsidR="00F1376C" w:rsidRPr="00B9481C" w:rsidRDefault="00F1376C" w:rsidP="00B2362D">
            <w:pPr>
              <w:jc w:val="right"/>
              <w:rPr>
                <w:sz w:val="18"/>
                <w:szCs w:val="18"/>
              </w:rPr>
            </w:pPr>
            <w:r w:rsidRPr="00B9481C">
              <w:rPr>
                <w:sz w:val="18"/>
                <w:szCs w:val="18"/>
              </w:rPr>
              <w:t>150,00</w:t>
            </w:r>
          </w:p>
        </w:tc>
      </w:tr>
      <w:tr w:rsidR="00F1376C" w:rsidRPr="00B9481C" w14:paraId="3CE7C8B9" w14:textId="77777777" w:rsidTr="00A223D2">
        <w:trPr>
          <w:trHeight w:val="103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94FBC23"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10</w:t>
            </w:r>
          </w:p>
        </w:tc>
        <w:tc>
          <w:tcPr>
            <w:tcW w:w="3493" w:type="dxa"/>
            <w:tcBorders>
              <w:top w:val="nil"/>
              <w:left w:val="nil"/>
              <w:bottom w:val="single" w:sz="4" w:space="0" w:color="auto"/>
              <w:right w:val="single" w:sz="4" w:space="0" w:color="auto"/>
            </w:tcBorders>
            <w:shd w:val="clear" w:color="auto" w:fill="auto"/>
            <w:vAlign w:val="bottom"/>
            <w:hideMark/>
          </w:tcPr>
          <w:p w14:paraId="02F17C9C" w14:textId="77777777" w:rsidR="00F1376C" w:rsidRPr="00B9481C" w:rsidRDefault="00F1376C" w:rsidP="00B2362D">
            <w:pPr>
              <w:jc w:val="both"/>
              <w:rPr>
                <w:b/>
                <w:bCs/>
                <w:sz w:val="18"/>
                <w:szCs w:val="18"/>
              </w:rPr>
            </w:pPr>
            <w:r w:rsidRPr="00B9481C">
              <w:rPr>
                <w:b/>
                <w:bCs/>
                <w:sz w:val="18"/>
                <w:szCs w:val="18"/>
              </w:rPr>
              <w:t>Муниципальная целевая программа «Профилактика терроризма и экстремизма в Медногорском городском поселении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054623C0" w14:textId="77777777" w:rsidR="00F1376C" w:rsidRPr="00B9481C" w:rsidRDefault="00F1376C" w:rsidP="00B2362D">
            <w:pPr>
              <w:rPr>
                <w:b/>
                <w:bCs/>
                <w:sz w:val="18"/>
                <w:szCs w:val="18"/>
              </w:rPr>
            </w:pPr>
            <w:r w:rsidRPr="00B9481C">
              <w:rPr>
                <w:b/>
                <w:bCs/>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14:paraId="6ED61D45"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72DCA75" w14:textId="77777777" w:rsidR="00F1376C" w:rsidRPr="00B9481C" w:rsidRDefault="00F1376C" w:rsidP="00B2362D">
            <w:pPr>
              <w:jc w:val="center"/>
              <w:rPr>
                <w:b/>
                <w:bCs/>
                <w:sz w:val="18"/>
                <w:szCs w:val="18"/>
              </w:rPr>
            </w:pPr>
            <w:r w:rsidRPr="00B9481C">
              <w:rPr>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2BCB283" w14:textId="77777777" w:rsidR="00F1376C" w:rsidRPr="00B9481C" w:rsidRDefault="00F1376C" w:rsidP="00B2362D">
            <w:pPr>
              <w:jc w:val="center"/>
              <w:rPr>
                <w:b/>
                <w:bCs/>
                <w:sz w:val="18"/>
                <w:szCs w:val="18"/>
              </w:rPr>
            </w:pPr>
            <w:r w:rsidRPr="00B9481C">
              <w:rPr>
                <w:b/>
                <w:bCs/>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C19146C" w14:textId="77777777" w:rsidR="00F1376C" w:rsidRPr="00B9481C" w:rsidRDefault="00F1376C" w:rsidP="00B2362D">
            <w:pPr>
              <w:jc w:val="right"/>
              <w:rPr>
                <w:b/>
                <w:bCs/>
                <w:sz w:val="18"/>
                <w:szCs w:val="18"/>
              </w:rPr>
            </w:pPr>
            <w:r w:rsidRPr="00B9481C">
              <w:rPr>
                <w:b/>
                <w:bCs/>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29313BFE" w14:textId="77777777" w:rsidR="00F1376C" w:rsidRPr="00B9481C" w:rsidRDefault="00F1376C" w:rsidP="00B2362D">
            <w:pPr>
              <w:jc w:val="right"/>
              <w:rPr>
                <w:b/>
                <w:bCs/>
                <w:sz w:val="18"/>
                <w:szCs w:val="18"/>
              </w:rPr>
            </w:pPr>
            <w:r w:rsidRPr="00B9481C">
              <w:rPr>
                <w:b/>
                <w:bCs/>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60D7410F" w14:textId="77777777" w:rsidR="00F1376C" w:rsidRPr="00B9481C" w:rsidRDefault="00F1376C" w:rsidP="00B2362D">
            <w:pPr>
              <w:jc w:val="right"/>
              <w:rPr>
                <w:b/>
                <w:bCs/>
                <w:sz w:val="18"/>
                <w:szCs w:val="18"/>
              </w:rPr>
            </w:pPr>
            <w:r w:rsidRPr="00B9481C">
              <w:rPr>
                <w:b/>
                <w:bCs/>
                <w:sz w:val="18"/>
                <w:szCs w:val="18"/>
              </w:rPr>
              <w:t>600,00</w:t>
            </w:r>
          </w:p>
        </w:tc>
      </w:tr>
      <w:tr w:rsidR="00F1376C" w:rsidRPr="00B9481C" w14:paraId="5F6317AE" w14:textId="77777777" w:rsidTr="00A223D2">
        <w:trPr>
          <w:trHeight w:val="4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30C26B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4371015" w14:textId="77777777" w:rsidR="00F1376C" w:rsidRPr="00B9481C" w:rsidRDefault="00F1376C" w:rsidP="00B2362D">
            <w:pPr>
              <w:jc w:val="both"/>
              <w:rPr>
                <w:color w:val="000000"/>
                <w:sz w:val="18"/>
                <w:szCs w:val="18"/>
              </w:rPr>
            </w:pPr>
            <w:r w:rsidRPr="00B9481C">
              <w:rPr>
                <w:color w:val="000000"/>
                <w:sz w:val="18"/>
                <w:szCs w:val="18"/>
              </w:rPr>
              <w:t>Основное мероприятие "Предупреждение терроризма"</w:t>
            </w:r>
          </w:p>
        </w:tc>
        <w:tc>
          <w:tcPr>
            <w:tcW w:w="1380" w:type="dxa"/>
            <w:tcBorders>
              <w:top w:val="nil"/>
              <w:left w:val="nil"/>
              <w:bottom w:val="single" w:sz="4" w:space="0" w:color="auto"/>
              <w:right w:val="single" w:sz="4" w:space="0" w:color="auto"/>
            </w:tcBorders>
            <w:shd w:val="clear" w:color="auto" w:fill="auto"/>
            <w:noWrap/>
            <w:vAlign w:val="bottom"/>
            <w:hideMark/>
          </w:tcPr>
          <w:p w14:paraId="6F70ACEC" w14:textId="77777777" w:rsidR="00F1376C" w:rsidRPr="00B9481C" w:rsidRDefault="00F1376C" w:rsidP="00B2362D">
            <w:pPr>
              <w:rPr>
                <w:sz w:val="18"/>
                <w:szCs w:val="18"/>
              </w:rPr>
            </w:pPr>
            <w:r w:rsidRPr="00B9481C">
              <w:rPr>
                <w:sz w:val="18"/>
                <w:szCs w:val="18"/>
              </w:rPr>
              <w:t>10 0 00</w:t>
            </w:r>
          </w:p>
        </w:tc>
        <w:tc>
          <w:tcPr>
            <w:tcW w:w="568" w:type="dxa"/>
            <w:tcBorders>
              <w:top w:val="nil"/>
              <w:left w:val="nil"/>
              <w:bottom w:val="single" w:sz="4" w:space="0" w:color="auto"/>
              <w:right w:val="single" w:sz="4" w:space="0" w:color="auto"/>
            </w:tcBorders>
            <w:shd w:val="clear" w:color="auto" w:fill="auto"/>
            <w:noWrap/>
            <w:vAlign w:val="bottom"/>
            <w:hideMark/>
          </w:tcPr>
          <w:p w14:paraId="50A6DBE2"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C4E5A93"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54F57B57"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8898C73"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7FDDFB6E"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02039B22" w14:textId="77777777" w:rsidR="00F1376C" w:rsidRPr="00B9481C" w:rsidRDefault="00F1376C" w:rsidP="00B2362D">
            <w:pPr>
              <w:jc w:val="right"/>
              <w:rPr>
                <w:sz w:val="18"/>
                <w:szCs w:val="18"/>
              </w:rPr>
            </w:pPr>
            <w:r w:rsidRPr="00B9481C">
              <w:rPr>
                <w:sz w:val="18"/>
                <w:szCs w:val="18"/>
              </w:rPr>
              <w:t>600,00</w:t>
            </w:r>
          </w:p>
        </w:tc>
      </w:tr>
      <w:tr w:rsidR="00F1376C" w:rsidRPr="00B9481C" w14:paraId="661BEBAB" w14:textId="77777777" w:rsidTr="00A223D2">
        <w:trPr>
          <w:trHeight w:val="88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7904E1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611D8EB"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«Профилактика терроризма и экстремизма в Медногорском городском поселении на 2024-2026 годы»</w:t>
            </w:r>
          </w:p>
        </w:tc>
        <w:tc>
          <w:tcPr>
            <w:tcW w:w="1380" w:type="dxa"/>
            <w:tcBorders>
              <w:top w:val="nil"/>
              <w:left w:val="nil"/>
              <w:bottom w:val="single" w:sz="4" w:space="0" w:color="auto"/>
              <w:right w:val="single" w:sz="4" w:space="0" w:color="auto"/>
            </w:tcBorders>
            <w:shd w:val="clear" w:color="auto" w:fill="auto"/>
            <w:vAlign w:val="bottom"/>
            <w:hideMark/>
          </w:tcPr>
          <w:p w14:paraId="25BBB1AC" w14:textId="77777777" w:rsidR="00F1376C" w:rsidRPr="00B9481C" w:rsidRDefault="00F1376C" w:rsidP="00B2362D">
            <w:pPr>
              <w:rPr>
                <w:sz w:val="18"/>
                <w:szCs w:val="18"/>
              </w:rPr>
            </w:pPr>
            <w:r w:rsidRPr="00B9481C">
              <w:rPr>
                <w:sz w:val="18"/>
                <w:szCs w:val="18"/>
              </w:rPr>
              <w:t>10 0 00 6710 0</w:t>
            </w:r>
          </w:p>
        </w:tc>
        <w:tc>
          <w:tcPr>
            <w:tcW w:w="568" w:type="dxa"/>
            <w:tcBorders>
              <w:top w:val="nil"/>
              <w:left w:val="nil"/>
              <w:bottom w:val="single" w:sz="4" w:space="0" w:color="auto"/>
              <w:right w:val="single" w:sz="4" w:space="0" w:color="auto"/>
            </w:tcBorders>
            <w:shd w:val="clear" w:color="auto" w:fill="auto"/>
            <w:noWrap/>
            <w:vAlign w:val="bottom"/>
            <w:hideMark/>
          </w:tcPr>
          <w:p w14:paraId="2C9BE888"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4346319"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8CAB10B"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2F6A952"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3BCA7CB7"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621F4EB9" w14:textId="77777777" w:rsidR="00F1376C" w:rsidRPr="00B9481C" w:rsidRDefault="00F1376C" w:rsidP="00B2362D">
            <w:pPr>
              <w:jc w:val="right"/>
              <w:rPr>
                <w:sz w:val="18"/>
                <w:szCs w:val="18"/>
              </w:rPr>
            </w:pPr>
            <w:r w:rsidRPr="00B9481C">
              <w:rPr>
                <w:sz w:val="18"/>
                <w:szCs w:val="18"/>
              </w:rPr>
              <w:t>600,00</w:t>
            </w:r>
          </w:p>
        </w:tc>
      </w:tr>
      <w:tr w:rsidR="00F1376C" w:rsidRPr="00B9481C" w14:paraId="0B716FFA" w14:textId="77777777" w:rsidTr="00A223D2">
        <w:trPr>
          <w:trHeight w:val="43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82CDE81"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C60DD78"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3B1D1FEF" w14:textId="77777777" w:rsidR="00F1376C" w:rsidRPr="00B9481C" w:rsidRDefault="00F1376C" w:rsidP="00B2362D">
            <w:pPr>
              <w:rPr>
                <w:sz w:val="18"/>
                <w:szCs w:val="18"/>
              </w:rPr>
            </w:pPr>
            <w:r w:rsidRPr="00B9481C">
              <w:rPr>
                <w:sz w:val="18"/>
                <w:szCs w:val="18"/>
              </w:rPr>
              <w:t>10 0 00 6710 0</w:t>
            </w:r>
          </w:p>
        </w:tc>
        <w:tc>
          <w:tcPr>
            <w:tcW w:w="568" w:type="dxa"/>
            <w:tcBorders>
              <w:top w:val="nil"/>
              <w:left w:val="nil"/>
              <w:bottom w:val="single" w:sz="4" w:space="0" w:color="auto"/>
              <w:right w:val="single" w:sz="4" w:space="0" w:color="auto"/>
            </w:tcBorders>
            <w:shd w:val="clear" w:color="auto" w:fill="auto"/>
            <w:noWrap/>
            <w:vAlign w:val="bottom"/>
            <w:hideMark/>
          </w:tcPr>
          <w:p w14:paraId="675ED768"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3C7AAAD7" w14:textId="77777777" w:rsidR="00F1376C" w:rsidRPr="00B9481C" w:rsidRDefault="00F1376C" w:rsidP="00B2362D">
            <w:pPr>
              <w:jc w:val="center"/>
              <w:rPr>
                <w:color w:val="000000"/>
                <w:sz w:val="18"/>
                <w:szCs w:val="18"/>
              </w:rPr>
            </w:pPr>
            <w:r w:rsidRPr="00B9481C">
              <w:rPr>
                <w:color w:val="000000"/>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48F8CFD3" w14:textId="77777777" w:rsidR="00F1376C" w:rsidRPr="00B9481C" w:rsidRDefault="00F1376C" w:rsidP="00B2362D">
            <w:pPr>
              <w:jc w:val="center"/>
              <w:rPr>
                <w:color w:val="000000"/>
                <w:sz w:val="18"/>
                <w:szCs w:val="18"/>
              </w:rPr>
            </w:pPr>
            <w:r w:rsidRPr="00B9481C">
              <w:rPr>
                <w:color w:val="000000"/>
                <w:sz w:val="18"/>
                <w:szCs w:val="18"/>
              </w:rPr>
              <w:t>14</w:t>
            </w:r>
          </w:p>
        </w:tc>
        <w:tc>
          <w:tcPr>
            <w:tcW w:w="1234" w:type="dxa"/>
            <w:tcBorders>
              <w:top w:val="nil"/>
              <w:left w:val="nil"/>
              <w:bottom w:val="single" w:sz="4" w:space="0" w:color="auto"/>
              <w:right w:val="single" w:sz="4" w:space="0" w:color="auto"/>
            </w:tcBorders>
            <w:shd w:val="clear" w:color="auto" w:fill="auto"/>
            <w:noWrap/>
            <w:vAlign w:val="bottom"/>
            <w:hideMark/>
          </w:tcPr>
          <w:p w14:paraId="0C49A3B4"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0019DFE6"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7BAF342C" w14:textId="77777777" w:rsidR="00F1376C" w:rsidRPr="00B9481C" w:rsidRDefault="00F1376C" w:rsidP="00B2362D">
            <w:pPr>
              <w:jc w:val="right"/>
              <w:rPr>
                <w:sz w:val="18"/>
                <w:szCs w:val="18"/>
              </w:rPr>
            </w:pPr>
            <w:r w:rsidRPr="00B9481C">
              <w:rPr>
                <w:sz w:val="18"/>
                <w:szCs w:val="18"/>
              </w:rPr>
              <w:t>600,00</w:t>
            </w:r>
          </w:p>
        </w:tc>
      </w:tr>
      <w:tr w:rsidR="00F1376C" w:rsidRPr="00B9481C" w14:paraId="6755190F" w14:textId="77777777" w:rsidTr="00A223D2">
        <w:trPr>
          <w:trHeight w:val="93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9E191FB"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11</w:t>
            </w:r>
          </w:p>
        </w:tc>
        <w:tc>
          <w:tcPr>
            <w:tcW w:w="3493" w:type="dxa"/>
            <w:tcBorders>
              <w:top w:val="nil"/>
              <w:left w:val="nil"/>
              <w:bottom w:val="single" w:sz="4" w:space="0" w:color="auto"/>
              <w:right w:val="single" w:sz="4" w:space="0" w:color="auto"/>
            </w:tcBorders>
            <w:shd w:val="clear" w:color="auto" w:fill="auto"/>
            <w:vAlign w:val="bottom"/>
            <w:hideMark/>
          </w:tcPr>
          <w:p w14:paraId="7DA9FA95" w14:textId="77777777" w:rsidR="00F1376C" w:rsidRPr="00B9481C" w:rsidRDefault="00F1376C" w:rsidP="00B2362D">
            <w:pPr>
              <w:jc w:val="both"/>
              <w:rPr>
                <w:b/>
                <w:bCs/>
                <w:sz w:val="18"/>
                <w:szCs w:val="18"/>
              </w:rPr>
            </w:pPr>
            <w:r w:rsidRPr="00B9481C">
              <w:rPr>
                <w:b/>
                <w:bCs/>
                <w:sz w:val="18"/>
                <w:szCs w:val="18"/>
              </w:rPr>
              <w:t> Муниципальная целевая программа "Уличное освещение территории Медногорского городского поселения на 2025-2027 годы"</w:t>
            </w:r>
          </w:p>
        </w:tc>
        <w:tc>
          <w:tcPr>
            <w:tcW w:w="1380" w:type="dxa"/>
            <w:tcBorders>
              <w:top w:val="nil"/>
              <w:left w:val="nil"/>
              <w:bottom w:val="single" w:sz="4" w:space="0" w:color="auto"/>
              <w:right w:val="single" w:sz="4" w:space="0" w:color="auto"/>
            </w:tcBorders>
            <w:shd w:val="clear" w:color="auto" w:fill="auto"/>
            <w:noWrap/>
            <w:vAlign w:val="bottom"/>
            <w:hideMark/>
          </w:tcPr>
          <w:p w14:paraId="7CFF335E" w14:textId="77777777" w:rsidR="00F1376C" w:rsidRPr="00B9481C" w:rsidRDefault="00F1376C" w:rsidP="00B2362D">
            <w:pPr>
              <w:rPr>
                <w:b/>
                <w:bCs/>
                <w:color w:val="000000"/>
                <w:sz w:val="18"/>
                <w:szCs w:val="18"/>
              </w:rPr>
            </w:pPr>
            <w:r w:rsidRPr="00B9481C">
              <w:rPr>
                <w:b/>
                <w:bCs/>
                <w:color w:val="000000"/>
                <w:sz w:val="18"/>
                <w:szCs w:val="18"/>
              </w:rPr>
              <w:t>11</w:t>
            </w:r>
          </w:p>
        </w:tc>
        <w:tc>
          <w:tcPr>
            <w:tcW w:w="568" w:type="dxa"/>
            <w:tcBorders>
              <w:top w:val="nil"/>
              <w:left w:val="nil"/>
              <w:bottom w:val="single" w:sz="4" w:space="0" w:color="auto"/>
              <w:right w:val="single" w:sz="4" w:space="0" w:color="auto"/>
            </w:tcBorders>
            <w:shd w:val="clear" w:color="auto" w:fill="auto"/>
            <w:noWrap/>
            <w:vAlign w:val="bottom"/>
            <w:hideMark/>
          </w:tcPr>
          <w:p w14:paraId="6562861F"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FC03F89"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5D52304D"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513E964" w14:textId="77777777" w:rsidR="00F1376C" w:rsidRPr="00B9481C" w:rsidRDefault="00F1376C" w:rsidP="00B2362D">
            <w:pPr>
              <w:jc w:val="right"/>
              <w:rPr>
                <w:b/>
                <w:bCs/>
                <w:sz w:val="18"/>
                <w:szCs w:val="18"/>
              </w:rPr>
            </w:pPr>
            <w:r w:rsidRPr="00B9481C">
              <w:rPr>
                <w:b/>
                <w:bCs/>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57ED7EFD" w14:textId="77777777" w:rsidR="00F1376C" w:rsidRPr="00B9481C" w:rsidRDefault="00F1376C" w:rsidP="00B2362D">
            <w:pPr>
              <w:jc w:val="right"/>
              <w:rPr>
                <w:b/>
                <w:bCs/>
                <w:sz w:val="18"/>
                <w:szCs w:val="18"/>
              </w:rPr>
            </w:pPr>
            <w:r w:rsidRPr="00B9481C">
              <w:rPr>
                <w:b/>
                <w:bCs/>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4D2D8BB2" w14:textId="77777777" w:rsidR="00F1376C" w:rsidRPr="00B9481C" w:rsidRDefault="00F1376C" w:rsidP="00B2362D">
            <w:pPr>
              <w:jc w:val="right"/>
              <w:rPr>
                <w:b/>
                <w:bCs/>
                <w:sz w:val="18"/>
                <w:szCs w:val="18"/>
              </w:rPr>
            </w:pPr>
            <w:r w:rsidRPr="00B9481C">
              <w:rPr>
                <w:b/>
                <w:bCs/>
                <w:sz w:val="18"/>
                <w:szCs w:val="18"/>
              </w:rPr>
              <w:t>600,00</w:t>
            </w:r>
          </w:p>
        </w:tc>
      </w:tr>
      <w:tr w:rsidR="00F1376C" w:rsidRPr="00B9481C" w14:paraId="48DB750A" w14:textId="77777777" w:rsidTr="00A223D2">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6AF35C8"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AAF119F" w14:textId="77777777" w:rsidR="00F1376C" w:rsidRPr="00B9481C" w:rsidRDefault="00F1376C" w:rsidP="00B2362D">
            <w:pPr>
              <w:jc w:val="both"/>
              <w:rPr>
                <w:color w:val="000000"/>
                <w:sz w:val="18"/>
                <w:szCs w:val="18"/>
              </w:rPr>
            </w:pPr>
            <w:r w:rsidRPr="00B9481C">
              <w:rPr>
                <w:color w:val="000000"/>
                <w:sz w:val="18"/>
                <w:szCs w:val="18"/>
              </w:rPr>
              <w:t>Основное мероприятие "Уличное освещение"</w:t>
            </w:r>
          </w:p>
        </w:tc>
        <w:tc>
          <w:tcPr>
            <w:tcW w:w="1380" w:type="dxa"/>
            <w:tcBorders>
              <w:top w:val="nil"/>
              <w:left w:val="nil"/>
              <w:bottom w:val="single" w:sz="4" w:space="0" w:color="auto"/>
              <w:right w:val="single" w:sz="4" w:space="0" w:color="auto"/>
            </w:tcBorders>
            <w:shd w:val="clear" w:color="auto" w:fill="auto"/>
            <w:noWrap/>
            <w:vAlign w:val="bottom"/>
            <w:hideMark/>
          </w:tcPr>
          <w:p w14:paraId="3943E40B" w14:textId="77777777" w:rsidR="00F1376C" w:rsidRPr="00B9481C" w:rsidRDefault="00F1376C" w:rsidP="00B2362D">
            <w:pPr>
              <w:rPr>
                <w:color w:val="000000"/>
                <w:sz w:val="18"/>
                <w:szCs w:val="18"/>
              </w:rPr>
            </w:pPr>
            <w:r w:rsidRPr="00B9481C">
              <w:rPr>
                <w:color w:val="000000"/>
                <w:sz w:val="18"/>
                <w:szCs w:val="18"/>
              </w:rPr>
              <w:t>11 0 00</w:t>
            </w:r>
          </w:p>
        </w:tc>
        <w:tc>
          <w:tcPr>
            <w:tcW w:w="568" w:type="dxa"/>
            <w:tcBorders>
              <w:top w:val="nil"/>
              <w:left w:val="nil"/>
              <w:bottom w:val="single" w:sz="4" w:space="0" w:color="auto"/>
              <w:right w:val="single" w:sz="4" w:space="0" w:color="auto"/>
            </w:tcBorders>
            <w:shd w:val="clear" w:color="auto" w:fill="auto"/>
            <w:noWrap/>
            <w:vAlign w:val="bottom"/>
            <w:hideMark/>
          </w:tcPr>
          <w:p w14:paraId="7C904752"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60D0003"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7BC64A3A"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11A9CCB"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74FDC5D3"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469B24B1" w14:textId="77777777" w:rsidR="00F1376C" w:rsidRPr="00B9481C" w:rsidRDefault="00F1376C" w:rsidP="00B2362D">
            <w:pPr>
              <w:jc w:val="right"/>
              <w:rPr>
                <w:sz w:val="18"/>
                <w:szCs w:val="18"/>
              </w:rPr>
            </w:pPr>
            <w:r w:rsidRPr="00B9481C">
              <w:rPr>
                <w:sz w:val="18"/>
                <w:szCs w:val="18"/>
              </w:rPr>
              <w:t>600,00</w:t>
            </w:r>
          </w:p>
        </w:tc>
      </w:tr>
      <w:tr w:rsidR="00F1376C" w:rsidRPr="00B9481C" w14:paraId="18F895E2" w14:textId="77777777" w:rsidTr="00A223D2">
        <w:trPr>
          <w:trHeight w:val="94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625D933"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50A47D5"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"Уличное освещение территории Медногорского городского поселения на 2025-2027 годы"</w:t>
            </w:r>
          </w:p>
        </w:tc>
        <w:tc>
          <w:tcPr>
            <w:tcW w:w="1380" w:type="dxa"/>
            <w:tcBorders>
              <w:top w:val="nil"/>
              <w:left w:val="nil"/>
              <w:bottom w:val="single" w:sz="4" w:space="0" w:color="auto"/>
              <w:right w:val="single" w:sz="4" w:space="0" w:color="auto"/>
            </w:tcBorders>
            <w:shd w:val="clear" w:color="auto" w:fill="auto"/>
            <w:noWrap/>
            <w:vAlign w:val="bottom"/>
            <w:hideMark/>
          </w:tcPr>
          <w:p w14:paraId="467262BD" w14:textId="77777777" w:rsidR="00F1376C" w:rsidRPr="00B9481C" w:rsidRDefault="00F1376C" w:rsidP="00B2362D">
            <w:pPr>
              <w:rPr>
                <w:sz w:val="18"/>
                <w:szCs w:val="18"/>
              </w:rPr>
            </w:pPr>
            <w:r w:rsidRPr="00B9481C">
              <w:rPr>
                <w:sz w:val="18"/>
                <w:szCs w:val="18"/>
              </w:rPr>
              <w:t>11 0 00 0001 0</w:t>
            </w:r>
          </w:p>
        </w:tc>
        <w:tc>
          <w:tcPr>
            <w:tcW w:w="568" w:type="dxa"/>
            <w:tcBorders>
              <w:top w:val="nil"/>
              <w:left w:val="nil"/>
              <w:bottom w:val="single" w:sz="4" w:space="0" w:color="auto"/>
              <w:right w:val="single" w:sz="4" w:space="0" w:color="auto"/>
            </w:tcBorders>
            <w:shd w:val="clear" w:color="auto" w:fill="auto"/>
            <w:noWrap/>
            <w:vAlign w:val="bottom"/>
            <w:hideMark/>
          </w:tcPr>
          <w:p w14:paraId="2D42B485"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3140D35"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34BA19D"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783EB82"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4AEED482"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475B69D9" w14:textId="77777777" w:rsidR="00F1376C" w:rsidRPr="00B9481C" w:rsidRDefault="00F1376C" w:rsidP="00B2362D">
            <w:pPr>
              <w:jc w:val="right"/>
              <w:rPr>
                <w:sz w:val="18"/>
                <w:szCs w:val="18"/>
              </w:rPr>
            </w:pPr>
            <w:r w:rsidRPr="00B9481C">
              <w:rPr>
                <w:sz w:val="18"/>
                <w:szCs w:val="18"/>
              </w:rPr>
              <w:t>600,00</w:t>
            </w:r>
          </w:p>
        </w:tc>
      </w:tr>
      <w:tr w:rsidR="00F1376C" w:rsidRPr="00B9481C" w14:paraId="576B0CE0"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39AAFB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0546E5A"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321A4F3C" w14:textId="77777777" w:rsidR="00F1376C" w:rsidRPr="00B9481C" w:rsidRDefault="00F1376C" w:rsidP="00B2362D">
            <w:pPr>
              <w:rPr>
                <w:sz w:val="18"/>
                <w:szCs w:val="18"/>
              </w:rPr>
            </w:pPr>
            <w:r w:rsidRPr="00B9481C">
              <w:rPr>
                <w:sz w:val="18"/>
                <w:szCs w:val="18"/>
              </w:rPr>
              <w:t>11 0 00 0001 0</w:t>
            </w:r>
          </w:p>
        </w:tc>
        <w:tc>
          <w:tcPr>
            <w:tcW w:w="568" w:type="dxa"/>
            <w:tcBorders>
              <w:top w:val="nil"/>
              <w:left w:val="nil"/>
              <w:bottom w:val="single" w:sz="4" w:space="0" w:color="auto"/>
              <w:right w:val="single" w:sz="4" w:space="0" w:color="auto"/>
            </w:tcBorders>
            <w:shd w:val="clear" w:color="auto" w:fill="auto"/>
            <w:noWrap/>
            <w:vAlign w:val="bottom"/>
            <w:hideMark/>
          </w:tcPr>
          <w:p w14:paraId="365E70C9"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6019AD81" w14:textId="77777777" w:rsidR="00F1376C" w:rsidRPr="00B9481C" w:rsidRDefault="00F1376C" w:rsidP="00B2362D">
            <w:pPr>
              <w:jc w:val="center"/>
              <w:rPr>
                <w:color w:val="000000"/>
                <w:sz w:val="18"/>
                <w:szCs w:val="18"/>
              </w:rPr>
            </w:pPr>
            <w:r w:rsidRPr="00B9481C">
              <w:rPr>
                <w:color w:val="000000"/>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14:paraId="54220993" w14:textId="77777777" w:rsidR="00F1376C" w:rsidRPr="00B9481C" w:rsidRDefault="00F1376C" w:rsidP="00B2362D">
            <w:pPr>
              <w:jc w:val="center"/>
              <w:rPr>
                <w:color w:val="000000"/>
                <w:sz w:val="18"/>
                <w:szCs w:val="18"/>
              </w:rPr>
            </w:pPr>
            <w:r w:rsidRPr="00B9481C">
              <w:rPr>
                <w:color w:val="000000"/>
                <w:sz w:val="18"/>
                <w:szCs w:val="18"/>
              </w:rPr>
              <w:t>03</w:t>
            </w:r>
          </w:p>
        </w:tc>
        <w:tc>
          <w:tcPr>
            <w:tcW w:w="1234" w:type="dxa"/>
            <w:tcBorders>
              <w:top w:val="nil"/>
              <w:left w:val="nil"/>
              <w:bottom w:val="single" w:sz="4" w:space="0" w:color="auto"/>
              <w:right w:val="single" w:sz="4" w:space="0" w:color="auto"/>
            </w:tcBorders>
            <w:shd w:val="clear" w:color="auto" w:fill="auto"/>
            <w:noWrap/>
            <w:vAlign w:val="center"/>
            <w:hideMark/>
          </w:tcPr>
          <w:p w14:paraId="38D632D5" w14:textId="77777777" w:rsidR="00F1376C" w:rsidRPr="00B9481C" w:rsidRDefault="00F1376C" w:rsidP="00B2362D">
            <w:pPr>
              <w:jc w:val="right"/>
              <w:rPr>
                <w:sz w:val="18"/>
                <w:szCs w:val="18"/>
              </w:rPr>
            </w:pPr>
            <w:r w:rsidRPr="00B9481C">
              <w:rPr>
                <w:sz w:val="18"/>
                <w:szCs w:val="18"/>
              </w:rPr>
              <w:t>1 000,00</w:t>
            </w:r>
          </w:p>
        </w:tc>
        <w:tc>
          <w:tcPr>
            <w:tcW w:w="1134" w:type="dxa"/>
            <w:tcBorders>
              <w:top w:val="nil"/>
              <w:left w:val="nil"/>
              <w:bottom w:val="single" w:sz="4" w:space="0" w:color="auto"/>
              <w:right w:val="single" w:sz="4" w:space="0" w:color="auto"/>
            </w:tcBorders>
            <w:shd w:val="clear" w:color="auto" w:fill="auto"/>
            <w:noWrap/>
            <w:vAlign w:val="center"/>
            <w:hideMark/>
          </w:tcPr>
          <w:p w14:paraId="0C68D479" w14:textId="77777777" w:rsidR="00F1376C" w:rsidRPr="00B9481C" w:rsidRDefault="00F1376C" w:rsidP="00B2362D">
            <w:pPr>
              <w:jc w:val="right"/>
              <w:rPr>
                <w:sz w:val="18"/>
                <w:szCs w:val="18"/>
              </w:rPr>
            </w:pPr>
            <w:r w:rsidRPr="00B9481C">
              <w:rPr>
                <w:sz w:val="18"/>
                <w:szCs w:val="18"/>
              </w:rPr>
              <w:t>600,00</w:t>
            </w:r>
          </w:p>
        </w:tc>
        <w:tc>
          <w:tcPr>
            <w:tcW w:w="1134" w:type="dxa"/>
            <w:tcBorders>
              <w:top w:val="nil"/>
              <w:left w:val="nil"/>
              <w:bottom w:val="single" w:sz="4" w:space="0" w:color="auto"/>
              <w:right w:val="single" w:sz="4" w:space="0" w:color="auto"/>
            </w:tcBorders>
            <w:shd w:val="clear" w:color="auto" w:fill="auto"/>
            <w:noWrap/>
            <w:vAlign w:val="center"/>
            <w:hideMark/>
          </w:tcPr>
          <w:p w14:paraId="2CABD730" w14:textId="77777777" w:rsidR="00F1376C" w:rsidRPr="00B9481C" w:rsidRDefault="00F1376C" w:rsidP="00B2362D">
            <w:pPr>
              <w:jc w:val="right"/>
              <w:rPr>
                <w:sz w:val="18"/>
                <w:szCs w:val="18"/>
              </w:rPr>
            </w:pPr>
            <w:r w:rsidRPr="00B9481C">
              <w:rPr>
                <w:sz w:val="18"/>
                <w:szCs w:val="18"/>
              </w:rPr>
              <w:t>600,00</w:t>
            </w:r>
          </w:p>
        </w:tc>
      </w:tr>
      <w:tr w:rsidR="00F1376C" w:rsidRPr="00B9481C" w14:paraId="7A294607" w14:textId="77777777" w:rsidTr="00A223D2">
        <w:trPr>
          <w:trHeight w:val="94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0D9CF4E"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12</w:t>
            </w:r>
          </w:p>
        </w:tc>
        <w:tc>
          <w:tcPr>
            <w:tcW w:w="3493" w:type="dxa"/>
            <w:tcBorders>
              <w:top w:val="nil"/>
              <w:left w:val="nil"/>
              <w:bottom w:val="single" w:sz="4" w:space="0" w:color="auto"/>
              <w:right w:val="single" w:sz="4" w:space="0" w:color="auto"/>
            </w:tcBorders>
            <w:shd w:val="clear" w:color="auto" w:fill="auto"/>
            <w:vAlign w:val="bottom"/>
            <w:hideMark/>
          </w:tcPr>
          <w:p w14:paraId="7EF2CCAE" w14:textId="77777777" w:rsidR="00F1376C" w:rsidRPr="00B9481C" w:rsidRDefault="00F1376C" w:rsidP="00B2362D">
            <w:pPr>
              <w:jc w:val="both"/>
              <w:rPr>
                <w:b/>
                <w:bCs/>
                <w:sz w:val="18"/>
                <w:szCs w:val="18"/>
              </w:rPr>
            </w:pPr>
            <w:r w:rsidRPr="00B9481C">
              <w:rPr>
                <w:b/>
                <w:bCs/>
                <w:sz w:val="18"/>
                <w:szCs w:val="18"/>
              </w:rPr>
              <w:t>Муниципальная целевая программа "Организация и содержание мест захоронения Медногорского городского поселения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43A33E40" w14:textId="77777777" w:rsidR="00F1376C" w:rsidRPr="00B9481C" w:rsidRDefault="00F1376C" w:rsidP="00B2362D">
            <w:pPr>
              <w:rPr>
                <w:b/>
                <w:bCs/>
                <w:color w:val="000000"/>
                <w:sz w:val="18"/>
                <w:szCs w:val="18"/>
              </w:rPr>
            </w:pPr>
            <w:r w:rsidRPr="00B9481C">
              <w:rPr>
                <w:b/>
                <w:bCs/>
                <w:color w:val="000000"/>
                <w:sz w:val="18"/>
                <w:szCs w:val="18"/>
              </w:rPr>
              <w:t>12</w:t>
            </w:r>
          </w:p>
        </w:tc>
        <w:tc>
          <w:tcPr>
            <w:tcW w:w="568" w:type="dxa"/>
            <w:tcBorders>
              <w:top w:val="nil"/>
              <w:left w:val="nil"/>
              <w:bottom w:val="single" w:sz="4" w:space="0" w:color="auto"/>
              <w:right w:val="single" w:sz="4" w:space="0" w:color="auto"/>
            </w:tcBorders>
            <w:shd w:val="clear" w:color="auto" w:fill="auto"/>
            <w:noWrap/>
            <w:vAlign w:val="bottom"/>
            <w:hideMark/>
          </w:tcPr>
          <w:p w14:paraId="6897EDA5"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784CF53"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D126AB6"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6948D80" w14:textId="77777777" w:rsidR="00F1376C" w:rsidRPr="00B9481C" w:rsidRDefault="00F1376C" w:rsidP="00B2362D">
            <w:pPr>
              <w:jc w:val="right"/>
              <w:rPr>
                <w:b/>
                <w:bCs/>
                <w:sz w:val="18"/>
                <w:szCs w:val="18"/>
              </w:rPr>
            </w:pPr>
            <w:r w:rsidRPr="00B9481C">
              <w:rPr>
                <w:b/>
                <w:bCs/>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C0548FA" w14:textId="77777777" w:rsidR="00F1376C" w:rsidRPr="00B9481C" w:rsidRDefault="00F1376C" w:rsidP="00B2362D">
            <w:pPr>
              <w:jc w:val="right"/>
              <w:rPr>
                <w:b/>
                <w:bCs/>
                <w:sz w:val="18"/>
                <w:szCs w:val="18"/>
              </w:rPr>
            </w:pPr>
            <w:r w:rsidRPr="00B9481C">
              <w:rPr>
                <w:b/>
                <w:bCs/>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1CDAB15" w14:textId="77777777" w:rsidR="00F1376C" w:rsidRPr="00B9481C" w:rsidRDefault="00F1376C" w:rsidP="00B2362D">
            <w:pPr>
              <w:jc w:val="right"/>
              <w:rPr>
                <w:b/>
                <w:bCs/>
                <w:sz w:val="18"/>
                <w:szCs w:val="18"/>
              </w:rPr>
            </w:pPr>
            <w:r w:rsidRPr="00B9481C">
              <w:rPr>
                <w:b/>
                <w:bCs/>
                <w:sz w:val="18"/>
                <w:szCs w:val="18"/>
              </w:rPr>
              <w:t>100,00</w:t>
            </w:r>
          </w:p>
        </w:tc>
      </w:tr>
      <w:tr w:rsidR="00F1376C" w:rsidRPr="00B9481C" w14:paraId="74CCF792"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C706F0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0615750" w14:textId="77777777" w:rsidR="00F1376C" w:rsidRPr="00B9481C" w:rsidRDefault="00F1376C" w:rsidP="00B2362D">
            <w:pPr>
              <w:jc w:val="both"/>
              <w:rPr>
                <w:color w:val="000000"/>
                <w:sz w:val="18"/>
                <w:szCs w:val="18"/>
              </w:rPr>
            </w:pPr>
            <w:r w:rsidRPr="00B9481C">
              <w:rPr>
                <w:color w:val="000000"/>
                <w:sz w:val="18"/>
                <w:szCs w:val="18"/>
              </w:rPr>
              <w:t>Основное мероприятие "Содержание мест захоронения"</w:t>
            </w:r>
          </w:p>
        </w:tc>
        <w:tc>
          <w:tcPr>
            <w:tcW w:w="1380" w:type="dxa"/>
            <w:tcBorders>
              <w:top w:val="nil"/>
              <w:left w:val="nil"/>
              <w:bottom w:val="single" w:sz="4" w:space="0" w:color="auto"/>
              <w:right w:val="single" w:sz="4" w:space="0" w:color="auto"/>
            </w:tcBorders>
            <w:shd w:val="clear" w:color="auto" w:fill="auto"/>
            <w:noWrap/>
            <w:vAlign w:val="bottom"/>
            <w:hideMark/>
          </w:tcPr>
          <w:p w14:paraId="515F48C4" w14:textId="77777777" w:rsidR="00F1376C" w:rsidRPr="00B9481C" w:rsidRDefault="00F1376C" w:rsidP="00B2362D">
            <w:pPr>
              <w:rPr>
                <w:color w:val="000000"/>
                <w:sz w:val="18"/>
                <w:szCs w:val="18"/>
              </w:rPr>
            </w:pPr>
            <w:r w:rsidRPr="00B9481C">
              <w:rPr>
                <w:color w:val="000000"/>
                <w:sz w:val="18"/>
                <w:szCs w:val="18"/>
              </w:rPr>
              <w:t>12 0 00</w:t>
            </w:r>
          </w:p>
        </w:tc>
        <w:tc>
          <w:tcPr>
            <w:tcW w:w="568" w:type="dxa"/>
            <w:tcBorders>
              <w:top w:val="nil"/>
              <w:left w:val="nil"/>
              <w:bottom w:val="single" w:sz="4" w:space="0" w:color="auto"/>
              <w:right w:val="single" w:sz="4" w:space="0" w:color="auto"/>
            </w:tcBorders>
            <w:shd w:val="clear" w:color="auto" w:fill="auto"/>
            <w:noWrap/>
            <w:vAlign w:val="bottom"/>
            <w:hideMark/>
          </w:tcPr>
          <w:p w14:paraId="4F776397"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2347046"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0C3EDCC"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7865FB6"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1912903A"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833C301" w14:textId="77777777" w:rsidR="00F1376C" w:rsidRPr="00B9481C" w:rsidRDefault="00F1376C" w:rsidP="00B2362D">
            <w:pPr>
              <w:jc w:val="right"/>
              <w:rPr>
                <w:sz w:val="18"/>
                <w:szCs w:val="18"/>
              </w:rPr>
            </w:pPr>
            <w:r w:rsidRPr="00B9481C">
              <w:rPr>
                <w:sz w:val="18"/>
                <w:szCs w:val="18"/>
              </w:rPr>
              <w:t>100,00</w:t>
            </w:r>
          </w:p>
        </w:tc>
      </w:tr>
      <w:tr w:rsidR="00F1376C" w:rsidRPr="00B9481C" w14:paraId="19378014" w14:textId="77777777" w:rsidTr="00A223D2">
        <w:trPr>
          <w:trHeight w:val="94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6427FC4"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02C7969" w14:textId="77777777" w:rsidR="00F1376C" w:rsidRPr="00B9481C" w:rsidRDefault="00F1376C" w:rsidP="00B2362D">
            <w:pPr>
              <w:jc w:val="both"/>
              <w:rPr>
                <w:sz w:val="18"/>
                <w:szCs w:val="18"/>
              </w:rPr>
            </w:pPr>
            <w:r w:rsidRPr="00B9481C">
              <w:rPr>
                <w:sz w:val="18"/>
                <w:szCs w:val="18"/>
              </w:rPr>
              <w:t>Осуществление полномочий по организации и содержанию мест захоронения Медногорского городского поселения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753AB10B" w14:textId="77777777" w:rsidR="00F1376C" w:rsidRPr="00B9481C" w:rsidRDefault="00F1376C" w:rsidP="00B2362D">
            <w:pPr>
              <w:rPr>
                <w:sz w:val="18"/>
                <w:szCs w:val="18"/>
              </w:rPr>
            </w:pPr>
            <w:r w:rsidRPr="00B9481C">
              <w:rPr>
                <w:sz w:val="18"/>
                <w:szCs w:val="18"/>
              </w:rPr>
              <w:t>12 0 00 0004 0</w:t>
            </w:r>
          </w:p>
        </w:tc>
        <w:tc>
          <w:tcPr>
            <w:tcW w:w="568" w:type="dxa"/>
            <w:tcBorders>
              <w:top w:val="nil"/>
              <w:left w:val="nil"/>
              <w:bottom w:val="single" w:sz="4" w:space="0" w:color="auto"/>
              <w:right w:val="single" w:sz="4" w:space="0" w:color="auto"/>
            </w:tcBorders>
            <w:shd w:val="clear" w:color="auto" w:fill="auto"/>
            <w:noWrap/>
            <w:vAlign w:val="bottom"/>
            <w:hideMark/>
          </w:tcPr>
          <w:p w14:paraId="67A6F59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B28B924"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453434A"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94943F9"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0AC19C59"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097C398" w14:textId="77777777" w:rsidR="00F1376C" w:rsidRPr="00B9481C" w:rsidRDefault="00F1376C" w:rsidP="00B2362D">
            <w:pPr>
              <w:jc w:val="right"/>
              <w:rPr>
                <w:sz w:val="18"/>
                <w:szCs w:val="18"/>
              </w:rPr>
            </w:pPr>
            <w:r w:rsidRPr="00B9481C">
              <w:rPr>
                <w:sz w:val="18"/>
                <w:szCs w:val="18"/>
              </w:rPr>
              <w:t>100,00</w:t>
            </w:r>
          </w:p>
        </w:tc>
      </w:tr>
      <w:tr w:rsidR="00F1376C" w:rsidRPr="00B9481C" w14:paraId="0FF99D0B"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1393B4A"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0BA425F5"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3350D197" w14:textId="77777777" w:rsidR="00F1376C" w:rsidRPr="00B9481C" w:rsidRDefault="00F1376C" w:rsidP="00B2362D">
            <w:pPr>
              <w:rPr>
                <w:sz w:val="18"/>
                <w:szCs w:val="18"/>
              </w:rPr>
            </w:pPr>
            <w:r w:rsidRPr="00B9481C">
              <w:rPr>
                <w:sz w:val="18"/>
                <w:szCs w:val="18"/>
              </w:rPr>
              <w:t>12 0 00 0004 0</w:t>
            </w:r>
          </w:p>
        </w:tc>
        <w:tc>
          <w:tcPr>
            <w:tcW w:w="568" w:type="dxa"/>
            <w:tcBorders>
              <w:top w:val="nil"/>
              <w:left w:val="nil"/>
              <w:bottom w:val="single" w:sz="4" w:space="0" w:color="auto"/>
              <w:right w:val="single" w:sz="4" w:space="0" w:color="auto"/>
            </w:tcBorders>
            <w:shd w:val="clear" w:color="auto" w:fill="auto"/>
            <w:noWrap/>
            <w:vAlign w:val="bottom"/>
            <w:hideMark/>
          </w:tcPr>
          <w:p w14:paraId="3E856BEE"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1F8A5208" w14:textId="77777777" w:rsidR="00F1376C" w:rsidRPr="00B9481C" w:rsidRDefault="00F1376C" w:rsidP="00B2362D">
            <w:pPr>
              <w:jc w:val="center"/>
              <w:rPr>
                <w:color w:val="000000"/>
                <w:sz w:val="18"/>
                <w:szCs w:val="18"/>
              </w:rPr>
            </w:pPr>
            <w:r w:rsidRPr="00B9481C">
              <w:rPr>
                <w:color w:val="000000"/>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14:paraId="1879C07F" w14:textId="77777777" w:rsidR="00F1376C" w:rsidRPr="00B9481C" w:rsidRDefault="00F1376C" w:rsidP="00B2362D">
            <w:pPr>
              <w:jc w:val="center"/>
              <w:rPr>
                <w:color w:val="000000"/>
                <w:sz w:val="18"/>
                <w:szCs w:val="18"/>
              </w:rPr>
            </w:pPr>
            <w:r w:rsidRPr="00B9481C">
              <w:rPr>
                <w:color w:val="000000"/>
                <w:sz w:val="18"/>
                <w:szCs w:val="18"/>
              </w:rPr>
              <w:t>03</w:t>
            </w:r>
          </w:p>
        </w:tc>
        <w:tc>
          <w:tcPr>
            <w:tcW w:w="1234" w:type="dxa"/>
            <w:tcBorders>
              <w:top w:val="nil"/>
              <w:left w:val="nil"/>
              <w:bottom w:val="single" w:sz="4" w:space="0" w:color="auto"/>
              <w:right w:val="single" w:sz="4" w:space="0" w:color="auto"/>
            </w:tcBorders>
            <w:shd w:val="clear" w:color="auto" w:fill="auto"/>
            <w:noWrap/>
            <w:vAlign w:val="center"/>
            <w:hideMark/>
          </w:tcPr>
          <w:p w14:paraId="11DA7579"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4D95251"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037991C" w14:textId="77777777" w:rsidR="00F1376C" w:rsidRPr="00B9481C" w:rsidRDefault="00F1376C" w:rsidP="00B2362D">
            <w:pPr>
              <w:jc w:val="right"/>
              <w:rPr>
                <w:sz w:val="18"/>
                <w:szCs w:val="18"/>
              </w:rPr>
            </w:pPr>
            <w:r w:rsidRPr="00B9481C">
              <w:rPr>
                <w:sz w:val="18"/>
                <w:szCs w:val="18"/>
              </w:rPr>
              <w:t>100,00</w:t>
            </w:r>
          </w:p>
        </w:tc>
      </w:tr>
      <w:tr w:rsidR="00F1376C" w:rsidRPr="00B9481C" w14:paraId="7F02C0BD" w14:textId="77777777" w:rsidTr="00A223D2">
        <w:trPr>
          <w:trHeight w:val="12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60A689D" w14:textId="77777777" w:rsidR="00F1376C" w:rsidRPr="00B9481C" w:rsidRDefault="00F1376C" w:rsidP="00B2362D">
            <w:pPr>
              <w:jc w:val="right"/>
              <w:rPr>
                <w:rFonts w:ascii="Arial CYR" w:hAnsi="Arial CYR" w:cs="Arial CYR"/>
                <w:b/>
                <w:bCs/>
                <w:sz w:val="20"/>
                <w:szCs w:val="20"/>
              </w:rPr>
            </w:pPr>
            <w:r w:rsidRPr="00B9481C">
              <w:rPr>
                <w:rFonts w:ascii="Arial CYR" w:hAnsi="Arial CYR" w:cs="Arial CYR"/>
                <w:b/>
                <w:bCs/>
                <w:sz w:val="20"/>
                <w:szCs w:val="20"/>
              </w:rPr>
              <w:t>13</w:t>
            </w:r>
          </w:p>
        </w:tc>
        <w:tc>
          <w:tcPr>
            <w:tcW w:w="3493" w:type="dxa"/>
            <w:tcBorders>
              <w:top w:val="nil"/>
              <w:left w:val="nil"/>
              <w:bottom w:val="single" w:sz="4" w:space="0" w:color="auto"/>
              <w:right w:val="single" w:sz="4" w:space="0" w:color="auto"/>
            </w:tcBorders>
            <w:shd w:val="clear" w:color="auto" w:fill="auto"/>
            <w:vAlign w:val="bottom"/>
            <w:hideMark/>
          </w:tcPr>
          <w:p w14:paraId="085C4307" w14:textId="77777777" w:rsidR="00F1376C" w:rsidRPr="00B9481C" w:rsidRDefault="00F1376C" w:rsidP="00B2362D">
            <w:pPr>
              <w:jc w:val="both"/>
              <w:rPr>
                <w:b/>
                <w:bCs/>
                <w:sz w:val="18"/>
                <w:szCs w:val="18"/>
              </w:rPr>
            </w:pPr>
            <w:r w:rsidRPr="00B9481C">
              <w:rPr>
                <w:b/>
                <w:bCs/>
                <w:sz w:val="18"/>
                <w:szCs w:val="18"/>
              </w:rPr>
              <w:t>Муниципальная целевая программа "Создание мест (площадок) накопления твердых коммунальных отходов на территории Медногорского городского поселения» на 2024-2026 годы"</w:t>
            </w:r>
          </w:p>
        </w:tc>
        <w:tc>
          <w:tcPr>
            <w:tcW w:w="1380" w:type="dxa"/>
            <w:tcBorders>
              <w:top w:val="nil"/>
              <w:left w:val="nil"/>
              <w:bottom w:val="single" w:sz="4" w:space="0" w:color="auto"/>
              <w:right w:val="single" w:sz="4" w:space="0" w:color="auto"/>
            </w:tcBorders>
            <w:shd w:val="clear" w:color="auto" w:fill="auto"/>
            <w:noWrap/>
            <w:vAlign w:val="bottom"/>
            <w:hideMark/>
          </w:tcPr>
          <w:p w14:paraId="56841DE9" w14:textId="77777777" w:rsidR="00F1376C" w:rsidRPr="00B9481C" w:rsidRDefault="00F1376C" w:rsidP="00B2362D">
            <w:pPr>
              <w:rPr>
                <w:b/>
                <w:bCs/>
                <w:sz w:val="18"/>
                <w:szCs w:val="18"/>
              </w:rPr>
            </w:pPr>
            <w:r w:rsidRPr="00B9481C">
              <w:rPr>
                <w:b/>
                <w:bCs/>
                <w:sz w:val="18"/>
                <w:szCs w:val="18"/>
              </w:rPr>
              <w:t>13</w:t>
            </w:r>
          </w:p>
        </w:tc>
        <w:tc>
          <w:tcPr>
            <w:tcW w:w="568" w:type="dxa"/>
            <w:tcBorders>
              <w:top w:val="nil"/>
              <w:left w:val="nil"/>
              <w:bottom w:val="single" w:sz="4" w:space="0" w:color="auto"/>
              <w:right w:val="single" w:sz="4" w:space="0" w:color="auto"/>
            </w:tcBorders>
            <w:shd w:val="clear" w:color="auto" w:fill="auto"/>
            <w:noWrap/>
            <w:vAlign w:val="bottom"/>
            <w:hideMark/>
          </w:tcPr>
          <w:p w14:paraId="257C6098"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F925EBE"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D49695B"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center"/>
            <w:hideMark/>
          </w:tcPr>
          <w:p w14:paraId="245B82BB" w14:textId="77777777" w:rsidR="00F1376C" w:rsidRPr="00B9481C" w:rsidRDefault="00F1376C" w:rsidP="00B2362D">
            <w:pPr>
              <w:jc w:val="right"/>
              <w:rPr>
                <w:b/>
                <w:bCs/>
                <w:sz w:val="18"/>
                <w:szCs w:val="18"/>
              </w:rPr>
            </w:pPr>
            <w:r w:rsidRPr="00B9481C">
              <w:rPr>
                <w:b/>
                <w:bCs/>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65B2FC06" w14:textId="77777777" w:rsidR="00F1376C" w:rsidRPr="00B9481C" w:rsidRDefault="00F1376C" w:rsidP="00B2362D">
            <w:pPr>
              <w:jc w:val="right"/>
              <w:rPr>
                <w:b/>
                <w:bCs/>
                <w:sz w:val="18"/>
                <w:szCs w:val="18"/>
              </w:rPr>
            </w:pPr>
            <w:r w:rsidRPr="00B9481C">
              <w:rPr>
                <w:b/>
                <w:bCs/>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1E7B65F2" w14:textId="77777777" w:rsidR="00F1376C" w:rsidRPr="00B9481C" w:rsidRDefault="00F1376C" w:rsidP="00B2362D">
            <w:pPr>
              <w:jc w:val="right"/>
              <w:rPr>
                <w:b/>
                <w:bCs/>
                <w:sz w:val="18"/>
                <w:szCs w:val="18"/>
              </w:rPr>
            </w:pPr>
            <w:r w:rsidRPr="00B9481C">
              <w:rPr>
                <w:b/>
                <w:bCs/>
                <w:sz w:val="18"/>
                <w:szCs w:val="18"/>
              </w:rPr>
              <w:t>200,00</w:t>
            </w:r>
          </w:p>
        </w:tc>
      </w:tr>
      <w:tr w:rsidR="00F1376C" w:rsidRPr="00B9481C" w14:paraId="4E7E2CA5" w14:textId="77777777" w:rsidTr="00A223D2">
        <w:trPr>
          <w:trHeight w:val="70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7A90BF9"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B3D05EF" w14:textId="77777777" w:rsidR="00F1376C" w:rsidRPr="00B9481C" w:rsidRDefault="00F1376C" w:rsidP="00B2362D">
            <w:pPr>
              <w:jc w:val="both"/>
              <w:rPr>
                <w:sz w:val="18"/>
                <w:szCs w:val="18"/>
              </w:rPr>
            </w:pPr>
            <w:r w:rsidRPr="00B9481C">
              <w:rPr>
                <w:sz w:val="18"/>
                <w:szCs w:val="18"/>
              </w:rPr>
              <w:t>Основное мероприятие "Обустройство мест (площадок) накопления ТКО, соответствующих требованиям законодательства"</w:t>
            </w:r>
          </w:p>
        </w:tc>
        <w:tc>
          <w:tcPr>
            <w:tcW w:w="1380" w:type="dxa"/>
            <w:tcBorders>
              <w:top w:val="nil"/>
              <w:left w:val="nil"/>
              <w:bottom w:val="single" w:sz="4" w:space="0" w:color="auto"/>
              <w:right w:val="single" w:sz="4" w:space="0" w:color="auto"/>
            </w:tcBorders>
            <w:shd w:val="clear" w:color="auto" w:fill="auto"/>
            <w:noWrap/>
            <w:vAlign w:val="bottom"/>
            <w:hideMark/>
          </w:tcPr>
          <w:p w14:paraId="0F195754" w14:textId="77777777" w:rsidR="00F1376C" w:rsidRPr="00B9481C" w:rsidRDefault="00F1376C" w:rsidP="00B2362D">
            <w:pPr>
              <w:rPr>
                <w:sz w:val="18"/>
                <w:szCs w:val="18"/>
              </w:rPr>
            </w:pPr>
            <w:r w:rsidRPr="00B9481C">
              <w:rPr>
                <w:sz w:val="18"/>
                <w:szCs w:val="18"/>
              </w:rPr>
              <w:t>13 0 00</w:t>
            </w:r>
          </w:p>
        </w:tc>
        <w:tc>
          <w:tcPr>
            <w:tcW w:w="568" w:type="dxa"/>
            <w:tcBorders>
              <w:top w:val="nil"/>
              <w:left w:val="nil"/>
              <w:bottom w:val="single" w:sz="4" w:space="0" w:color="auto"/>
              <w:right w:val="single" w:sz="4" w:space="0" w:color="auto"/>
            </w:tcBorders>
            <w:shd w:val="clear" w:color="auto" w:fill="auto"/>
            <w:noWrap/>
            <w:vAlign w:val="bottom"/>
            <w:hideMark/>
          </w:tcPr>
          <w:p w14:paraId="5A37D927"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B928A61"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FD38394"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center"/>
            <w:hideMark/>
          </w:tcPr>
          <w:p w14:paraId="606BA486"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1C9387C4"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62CC30EF" w14:textId="77777777" w:rsidR="00F1376C" w:rsidRPr="00B9481C" w:rsidRDefault="00F1376C" w:rsidP="00B2362D">
            <w:pPr>
              <w:jc w:val="right"/>
              <w:rPr>
                <w:sz w:val="18"/>
                <w:szCs w:val="18"/>
              </w:rPr>
            </w:pPr>
            <w:r w:rsidRPr="00B9481C">
              <w:rPr>
                <w:sz w:val="18"/>
                <w:szCs w:val="18"/>
              </w:rPr>
              <w:t>200,00</w:t>
            </w:r>
          </w:p>
        </w:tc>
      </w:tr>
      <w:tr w:rsidR="00F1376C" w:rsidRPr="00B9481C" w14:paraId="26DE8922" w14:textId="77777777" w:rsidTr="00A223D2">
        <w:trPr>
          <w:trHeight w:val="8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9839E64"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960441C" w14:textId="77777777" w:rsidR="00F1376C" w:rsidRPr="00B9481C" w:rsidRDefault="00F1376C" w:rsidP="00B2362D">
            <w:pPr>
              <w:jc w:val="both"/>
              <w:rPr>
                <w:sz w:val="18"/>
                <w:szCs w:val="18"/>
              </w:rPr>
            </w:pPr>
            <w:r w:rsidRPr="00B9481C">
              <w:rPr>
                <w:sz w:val="18"/>
                <w:szCs w:val="18"/>
              </w:rPr>
              <w:t>расходы в рамках муниципальной целевой программы «Создание мест (площадок) накопления твердых коммунальных отходов на территории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6D21C195" w14:textId="77777777" w:rsidR="00F1376C" w:rsidRPr="00B9481C" w:rsidRDefault="00F1376C" w:rsidP="00B2362D">
            <w:pPr>
              <w:rPr>
                <w:sz w:val="18"/>
                <w:szCs w:val="18"/>
              </w:rPr>
            </w:pPr>
            <w:r w:rsidRPr="00B9481C">
              <w:rPr>
                <w:sz w:val="18"/>
                <w:szCs w:val="18"/>
              </w:rPr>
              <w:t>13 0 00 0005 0</w:t>
            </w:r>
          </w:p>
        </w:tc>
        <w:tc>
          <w:tcPr>
            <w:tcW w:w="568" w:type="dxa"/>
            <w:tcBorders>
              <w:top w:val="nil"/>
              <w:left w:val="nil"/>
              <w:bottom w:val="single" w:sz="4" w:space="0" w:color="auto"/>
              <w:right w:val="single" w:sz="4" w:space="0" w:color="auto"/>
            </w:tcBorders>
            <w:shd w:val="clear" w:color="auto" w:fill="auto"/>
            <w:noWrap/>
            <w:vAlign w:val="bottom"/>
            <w:hideMark/>
          </w:tcPr>
          <w:p w14:paraId="430C620C"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D1A3602"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196C7CB"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center"/>
            <w:hideMark/>
          </w:tcPr>
          <w:p w14:paraId="107B5ACA"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6756B905"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0504DEA8" w14:textId="77777777" w:rsidR="00F1376C" w:rsidRPr="00B9481C" w:rsidRDefault="00F1376C" w:rsidP="00B2362D">
            <w:pPr>
              <w:jc w:val="right"/>
              <w:rPr>
                <w:sz w:val="18"/>
                <w:szCs w:val="18"/>
              </w:rPr>
            </w:pPr>
            <w:r w:rsidRPr="00B9481C">
              <w:rPr>
                <w:sz w:val="18"/>
                <w:szCs w:val="18"/>
              </w:rPr>
              <w:t>200,00</w:t>
            </w:r>
          </w:p>
        </w:tc>
      </w:tr>
      <w:tr w:rsidR="00F1376C" w:rsidRPr="00B9481C" w14:paraId="2ECB0773"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23F965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C789D1F" w14:textId="77777777" w:rsidR="00F1376C" w:rsidRPr="00B9481C" w:rsidRDefault="00F1376C" w:rsidP="00B2362D">
            <w:pPr>
              <w:jc w:val="both"/>
              <w:rPr>
                <w:sz w:val="18"/>
                <w:szCs w:val="18"/>
              </w:rPr>
            </w:pPr>
            <w:r w:rsidRPr="00B9481C">
              <w:rPr>
                <w:sz w:val="18"/>
                <w:szCs w:val="18"/>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5A30633C" w14:textId="77777777" w:rsidR="00F1376C" w:rsidRPr="00B9481C" w:rsidRDefault="00F1376C" w:rsidP="00B2362D">
            <w:pPr>
              <w:rPr>
                <w:sz w:val="18"/>
                <w:szCs w:val="18"/>
              </w:rPr>
            </w:pPr>
            <w:r w:rsidRPr="00B9481C">
              <w:rPr>
                <w:sz w:val="18"/>
                <w:szCs w:val="18"/>
              </w:rPr>
              <w:t>13 0 00 0005 0</w:t>
            </w:r>
          </w:p>
        </w:tc>
        <w:tc>
          <w:tcPr>
            <w:tcW w:w="568" w:type="dxa"/>
            <w:tcBorders>
              <w:top w:val="nil"/>
              <w:left w:val="nil"/>
              <w:bottom w:val="single" w:sz="4" w:space="0" w:color="auto"/>
              <w:right w:val="single" w:sz="4" w:space="0" w:color="auto"/>
            </w:tcBorders>
            <w:shd w:val="clear" w:color="auto" w:fill="auto"/>
            <w:noWrap/>
            <w:vAlign w:val="bottom"/>
            <w:hideMark/>
          </w:tcPr>
          <w:p w14:paraId="0D5BDEC0" w14:textId="77777777" w:rsidR="00F1376C" w:rsidRPr="00B9481C" w:rsidRDefault="00F1376C" w:rsidP="00B2362D">
            <w:pPr>
              <w:jc w:val="center"/>
              <w:rPr>
                <w:color w:val="000000"/>
                <w:sz w:val="18"/>
                <w:szCs w:val="18"/>
              </w:rPr>
            </w:pPr>
            <w:r w:rsidRPr="00B9481C">
              <w:rPr>
                <w:color w:val="000000"/>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187D1916" w14:textId="77777777" w:rsidR="00F1376C" w:rsidRPr="00B9481C" w:rsidRDefault="00F1376C" w:rsidP="00B2362D">
            <w:pPr>
              <w:jc w:val="center"/>
              <w:rPr>
                <w:color w:val="000000"/>
                <w:sz w:val="18"/>
                <w:szCs w:val="18"/>
              </w:rPr>
            </w:pPr>
            <w:r w:rsidRPr="00B9481C">
              <w:rPr>
                <w:color w:val="000000"/>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14:paraId="1238105A" w14:textId="77777777" w:rsidR="00F1376C" w:rsidRPr="00B9481C" w:rsidRDefault="00F1376C" w:rsidP="00B2362D">
            <w:pPr>
              <w:jc w:val="center"/>
              <w:rPr>
                <w:color w:val="000000"/>
                <w:sz w:val="18"/>
                <w:szCs w:val="18"/>
              </w:rPr>
            </w:pPr>
            <w:r w:rsidRPr="00B9481C">
              <w:rPr>
                <w:color w:val="000000"/>
                <w:sz w:val="18"/>
                <w:szCs w:val="18"/>
              </w:rPr>
              <w:t>03</w:t>
            </w:r>
          </w:p>
        </w:tc>
        <w:tc>
          <w:tcPr>
            <w:tcW w:w="1234" w:type="dxa"/>
            <w:tcBorders>
              <w:top w:val="nil"/>
              <w:left w:val="nil"/>
              <w:bottom w:val="single" w:sz="4" w:space="0" w:color="auto"/>
              <w:right w:val="single" w:sz="4" w:space="0" w:color="auto"/>
            </w:tcBorders>
            <w:shd w:val="clear" w:color="auto" w:fill="auto"/>
            <w:noWrap/>
            <w:vAlign w:val="center"/>
            <w:hideMark/>
          </w:tcPr>
          <w:p w14:paraId="0BD7F862"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7760771A"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4AC626CB" w14:textId="77777777" w:rsidR="00F1376C" w:rsidRPr="00B9481C" w:rsidRDefault="00F1376C" w:rsidP="00B2362D">
            <w:pPr>
              <w:jc w:val="right"/>
              <w:rPr>
                <w:sz w:val="18"/>
                <w:szCs w:val="18"/>
              </w:rPr>
            </w:pPr>
            <w:r w:rsidRPr="00B9481C">
              <w:rPr>
                <w:sz w:val="18"/>
                <w:szCs w:val="18"/>
              </w:rPr>
              <w:t>200,00</w:t>
            </w:r>
          </w:p>
        </w:tc>
      </w:tr>
      <w:tr w:rsidR="00F1376C" w:rsidRPr="00B9481C" w14:paraId="267DA546" w14:textId="77777777" w:rsidTr="00A223D2">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DE9881E" w14:textId="77777777" w:rsidR="00F1376C" w:rsidRPr="00B9481C" w:rsidRDefault="00F1376C" w:rsidP="00B2362D">
            <w:pPr>
              <w:rPr>
                <w:rFonts w:ascii="Arial CYR" w:hAnsi="Arial CYR" w:cs="Arial CYR"/>
                <w:b/>
                <w:bCs/>
                <w:sz w:val="20"/>
                <w:szCs w:val="20"/>
              </w:rPr>
            </w:pPr>
            <w:r w:rsidRPr="00B9481C">
              <w:rPr>
                <w:rFonts w:ascii="Arial CYR" w:hAnsi="Arial CYR" w:cs="Arial CYR"/>
                <w:b/>
                <w:bCs/>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317A95C" w14:textId="77777777" w:rsidR="00F1376C" w:rsidRPr="00B9481C" w:rsidRDefault="00F1376C" w:rsidP="00B2362D">
            <w:pPr>
              <w:jc w:val="both"/>
              <w:rPr>
                <w:b/>
                <w:bCs/>
                <w:color w:val="000000"/>
                <w:sz w:val="18"/>
                <w:szCs w:val="18"/>
              </w:rPr>
            </w:pPr>
            <w:r w:rsidRPr="00B9481C">
              <w:rPr>
                <w:b/>
                <w:bCs/>
                <w:color w:val="000000"/>
                <w:sz w:val="18"/>
                <w:szCs w:val="18"/>
              </w:rPr>
              <w:t>Итого непрограммные расходы бюджета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7DC90CAE"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14:paraId="24F85C62"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6FCE81A"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F6118BF"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AFF0F10" w14:textId="77777777" w:rsidR="00F1376C" w:rsidRPr="00B9481C" w:rsidRDefault="00F1376C" w:rsidP="00B2362D">
            <w:pPr>
              <w:jc w:val="right"/>
              <w:rPr>
                <w:b/>
                <w:bCs/>
                <w:sz w:val="18"/>
                <w:szCs w:val="18"/>
              </w:rPr>
            </w:pPr>
            <w:r w:rsidRPr="00B9481C">
              <w:rPr>
                <w:b/>
                <w:bCs/>
                <w:sz w:val="18"/>
                <w:szCs w:val="18"/>
              </w:rPr>
              <w:t>20 159,30</w:t>
            </w:r>
          </w:p>
        </w:tc>
        <w:tc>
          <w:tcPr>
            <w:tcW w:w="1134" w:type="dxa"/>
            <w:tcBorders>
              <w:top w:val="nil"/>
              <w:left w:val="nil"/>
              <w:bottom w:val="single" w:sz="4" w:space="0" w:color="auto"/>
              <w:right w:val="single" w:sz="4" w:space="0" w:color="auto"/>
            </w:tcBorders>
            <w:shd w:val="clear" w:color="auto" w:fill="auto"/>
            <w:noWrap/>
            <w:vAlign w:val="bottom"/>
            <w:hideMark/>
          </w:tcPr>
          <w:p w14:paraId="45F18AB7" w14:textId="77777777" w:rsidR="00F1376C" w:rsidRPr="00B9481C" w:rsidRDefault="00F1376C" w:rsidP="00B2362D">
            <w:pPr>
              <w:jc w:val="right"/>
              <w:rPr>
                <w:b/>
                <w:bCs/>
                <w:sz w:val="18"/>
                <w:szCs w:val="18"/>
              </w:rPr>
            </w:pPr>
            <w:r w:rsidRPr="00B9481C">
              <w:rPr>
                <w:b/>
                <w:bCs/>
                <w:sz w:val="18"/>
                <w:szCs w:val="18"/>
              </w:rPr>
              <w:t>21 838,40</w:t>
            </w:r>
          </w:p>
        </w:tc>
        <w:tc>
          <w:tcPr>
            <w:tcW w:w="1134" w:type="dxa"/>
            <w:tcBorders>
              <w:top w:val="nil"/>
              <w:left w:val="nil"/>
              <w:bottom w:val="single" w:sz="4" w:space="0" w:color="auto"/>
              <w:right w:val="single" w:sz="4" w:space="0" w:color="auto"/>
            </w:tcBorders>
            <w:shd w:val="clear" w:color="auto" w:fill="auto"/>
            <w:noWrap/>
            <w:vAlign w:val="bottom"/>
            <w:hideMark/>
          </w:tcPr>
          <w:p w14:paraId="5E636745" w14:textId="77777777" w:rsidR="00F1376C" w:rsidRPr="00B9481C" w:rsidRDefault="00F1376C" w:rsidP="00B2362D">
            <w:pPr>
              <w:jc w:val="right"/>
              <w:rPr>
                <w:b/>
                <w:bCs/>
                <w:sz w:val="18"/>
                <w:szCs w:val="18"/>
              </w:rPr>
            </w:pPr>
            <w:r w:rsidRPr="00B9481C">
              <w:rPr>
                <w:b/>
                <w:bCs/>
                <w:sz w:val="18"/>
                <w:szCs w:val="18"/>
              </w:rPr>
              <w:t>23 037,50</w:t>
            </w:r>
          </w:p>
        </w:tc>
      </w:tr>
      <w:tr w:rsidR="00F1376C" w:rsidRPr="00B9481C" w14:paraId="6D58FB1E" w14:textId="77777777" w:rsidTr="00A223D2">
        <w:trPr>
          <w:trHeight w:val="34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D3A34CA" w14:textId="77777777" w:rsidR="00F1376C" w:rsidRPr="00B9481C" w:rsidRDefault="00F1376C" w:rsidP="00B2362D">
            <w:pPr>
              <w:rPr>
                <w:rFonts w:ascii="Arial CYR" w:hAnsi="Arial CYR" w:cs="Arial CYR"/>
                <w:b/>
                <w:bCs/>
                <w:sz w:val="20"/>
                <w:szCs w:val="20"/>
              </w:rPr>
            </w:pPr>
            <w:r w:rsidRPr="00B9481C">
              <w:rPr>
                <w:rFonts w:ascii="Arial CYR" w:hAnsi="Arial CYR" w:cs="Arial CYR"/>
                <w:b/>
                <w:bCs/>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D07F25C" w14:textId="77777777" w:rsidR="00F1376C" w:rsidRPr="00B9481C" w:rsidRDefault="00F1376C" w:rsidP="00B2362D">
            <w:pPr>
              <w:jc w:val="both"/>
              <w:rPr>
                <w:b/>
                <w:bCs/>
                <w:color w:val="000000"/>
                <w:sz w:val="18"/>
                <w:szCs w:val="18"/>
              </w:rPr>
            </w:pPr>
            <w:r w:rsidRPr="00B9481C">
              <w:rPr>
                <w:b/>
                <w:bCs/>
                <w:color w:val="000000"/>
                <w:sz w:val="18"/>
                <w:szCs w:val="18"/>
              </w:rPr>
              <w:t>Непрограммные мероприятия</w:t>
            </w:r>
          </w:p>
        </w:tc>
        <w:tc>
          <w:tcPr>
            <w:tcW w:w="1380" w:type="dxa"/>
            <w:tcBorders>
              <w:top w:val="nil"/>
              <w:left w:val="nil"/>
              <w:bottom w:val="single" w:sz="4" w:space="0" w:color="auto"/>
              <w:right w:val="single" w:sz="4" w:space="0" w:color="auto"/>
            </w:tcBorders>
            <w:shd w:val="clear" w:color="auto" w:fill="auto"/>
            <w:noWrap/>
            <w:vAlign w:val="bottom"/>
            <w:hideMark/>
          </w:tcPr>
          <w:p w14:paraId="34E9B07A" w14:textId="77777777" w:rsidR="00F1376C" w:rsidRPr="00B9481C" w:rsidRDefault="00F1376C" w:rsidP="00B2362D">
            <w:pPr>
              <w:rPr>
                <w:b/>
                <w:bCs/>
                <w:color w:val="000000"/>
                <w:sz w:val="18"/>
                <w:szCs w:val="18"/>
              </w:rPr>
            </w:pPr>
            <w:r w:rsidRPr="00B9481C">
              <w:rPr>
                <w:b/>
                <w:bCs/>
                <w:color w:val="000000"/>
                <w:sz w:val="18"/>
                <w:szCs w:val="18"/>
              </w:rPr>
              <w:t>72</w:t>
            </w:r>
          </w:p>
        </w:tc>
        <w:tc>
          <w:tcPr>
            <w:tcW w:w="568" w:type="dxa"/>
            <w:tcBorders>
              <w:top w:val="nil"/>
              <w:left w:val="nil"/>
              <w:bottom w:val="single" w:sz="4" w:space="0" w:color="auto"/>
              <w:right w:val="single" w:sz="4" w:space="0" w:color="auto"/>
            </w:tcBorders>
            <w:shd w:val="clear" w:color="auto" w:fill="auto"/>
            <w:noWrap/>
            <w:vAlign w:val="bottom"/>
            <w:hideMark/>
          </w:tcPr>
          <w:p w14:paraId="0424184F"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7C535F5"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3B3FF19" w14:textId="77777777" w:rsidR="00F1376C" w:rsidRPr="00B9481C" w:rsidRDefault="00F1376C" w:rsidP="00B2362D">
            <w:pPr>
              <w:jc w:val="center"/>
              <w:rPr>
                <w:b/>
                <w:bCs/>
                <w:color w:val="000000"/>
                <w:sz w:val="18"/>
                <w:szCs w:val="18"/>
              </w:rPr>
            </w:pPr>
            <w:r w:rsidRPr="00B9481C">
              <w:rPr>
                <w:b/>
                <w:bCs/>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B4E4F1B" w14:textId="77777777" w:rsidR="00F1376C" w:rsidRPr="00B9481C" w:rsidRDefault="00F1376C" w:rsidP="00B2362D">
            <w:pPr>
              <w:jc w:val="right"/>
              <w:rPr>
                <w:b/>
                <w:bCs/>
                <w:sz w:val="18"/>
                <w:szCs w:val="18"/>
              </w:rPr>
            </w:pPr>
            <w:r w:rsidRPr="00B9481C">
              <w:rPr>
                <w:b/>
                <w:bCs/>
                <w:sz w:val="18"/>
                <w:szCs w:val="18"/>
              </w:rPr>
              <w:t>19 715,70</w:t>
            </w:r>
          </w:p>
        </w:tc>
        <w:tc>
          <w:tcPr>
            <w:tcW w:w="1134" w:type="dxa"/>
            <w:tcBorders>
              <w:top w:val="nil"/>
              <w:left w:val="nil"/>
              <w:bottom w:val="single" w:sz="4" w:space="0" w:color="auto"/>
              <w:right w:val="single" w:sz="4" w:space="0" w:color="auto"/>
            </w:tcBorders>
            <w:shd w:val="clear" w:color="auto" w:fill="auto"/>
            <w:noWrap/>
            <w:vAlign w:val="bottom"/>
            <w:hideMark/>
          </w:tcPr>
          <w:p w14:paraId="563D7D4C" w14:textId="77777777" w:rsidR="00F1376C" w:rsidRPr="00B9481C" w:rsidRDefault="00F1376C" w:rsidP="00B2362D">
            <w:pPr>
              <w:jc w:val="right"/>
              <w:rPr>
                <w:b/>
                <w:bCs/>
                <w:sz w:val="18"/>
                <w:szCs w:val="18"/>
              </w:rPr>
            </w:pPr>
            <w:r w:rsidRPr="00B9481C">
              <w:rPr>
                <w:b/>
                <w:bCs/>
                <w:sz w:val="18"/>
                <w:szCs w:val="18"/>
              </w:rPr>
              <w:t>21 352,10</w:t>
            </w:r>
          </w:p>
        </w:tc>
        <w:tc>
          <w:tcPr>
            <w:tcW w:w="1134" w:type="dxa"/>
            <w:tcBorders>
              <w:top w:val="nil"/>
              <w:left w:val="nil"/>
              <w:bottom w:val="single" w:sz="4" w:space="0" w:color="auto"/>
              <w:right w:val="single" w:sz="4" w:space="0" w:color="auto"/>
            </w:tcBorders>
            <w:shd w:val="clear" w:color="auto" w:fill="auto"/>
            <w:noWrap/>
            <w:vAlign w:val="bottom"/>
            <w:hideMark/>
          </w:tcPr>
          <w:p w14:paraId="0FFCB92F" w14:textId="77777777" w:rsidR="00F1376C" w:rsidRPr="00B9481C" w:rsidRDefault="00F1376C" w:rsidP="00B2362D">
            <w:pPr>
              <w:jc w:val="right"/>
              <w:rPr>
                <w:b/>
                <w:bCs/>
                <w:sz w:val="18"/>
                <w:szCs w:val="18"/>
              </w:rPr>
            </w:pPr>
            <w:r w:rsidRPr="00B9481C">
              <w:rPr>
                <w:b/>
                <w:bCs/>
                <w:sz w:val="18"/>
                <w:szCs w:val="18"/>
              </w:rPr>
              <w:t>22 530,50</w:t>
            </w:r>
          </w:p>
        </w:tc>
      </w:tr>
      <w:tr w:rsidR="00F1376C" w:rsidRPr="00B9481C" w14:paraId="1BA50A17" w14:textId="77777777" w:rsidTr="00A223D2">
        <w:trPr>
          <w:trHeight w:val="9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9A68CD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575A69D" w14:textId="77777777" w:rsidR="00F1376C" w:rsidRPr="00B9481C" w:rsidRDefault="00F1376C" w:rsidP="00B2362D">
            <w:pPr>
              <w:jc w:val="both"/>
              <w:rPr>
                <w:color w:val="000000"/>
                <w:sz w:val="18"/>
                <w:szCs w:val="18"/>
              </w:rPr>
            </w:pPr>
            <w:r w:rsidRPr="00B9481C">
              <w:rPr>
                <w:color w:val="000000"/>
                <w:sz w:val="18"/>
                <w:szCs w:val="18"/>
              </w:rPr>
              <w:t>Расходы по обеспечению деятельности исполнительных органов муниципального образования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1D85A9B5" w14:textId="77777777" w:rsidR="00F1376C" w:rsidRPr="00B9481C" w:rsidRDefault="00F1376C" w:rsidP="00B2362D">
            <w:pPr>
              <w:rPr>
                <w:color w:val="000000"/>
                <w:sz w:val="18"/>
                <w:szCs w:val="18"/>
              </w:rPr>
            </w:pPr>
            <w:r w:rsidRPr="00B9481C">
              <w:rPr>
                <w:color w:val="000000"/>
                <w:sz w:val="18"/>
                <w:szCs w:val="18"/>
              </w:rPr>
              <w:t>72 0 00 0204 0</w:t>
            </w:r>
          </w:p>
        </w:tc>
        <w:tc>
          <w:tcPr>
            <w:tcW w:w="568" w:type="dxa"/>
            <w:tcBorders>
              <w:top w:val="nil"/>
              <w:left w:val="nil"/>
              <w:bottom w:val="single" w:sz="4" w:space="0" w:color="auto"/>
              <w:right w:val="single" w:sz="4" w:space="0" w:color="auto"/>
            </w:tcBorders>
            <w:shd w:val="clear" w:color="auto" w:fill="auto"/>
            <w:noWrap/>
            <w:vAlign w:val="bottom"/>
            <w:hideMark/>
          </w:tcPr>
          <w:p w14:paraId="2BCC41F9"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560BB04B"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197707FD"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67A271E" w14:textId="77777777" w:rsidR="00F1376C" w:rsidRPr="00B9481C" w:rsidRDefault="00F1376C" w:rsidP="00B2362D">
            <w:pPr>
              <w:jc w:val="right"/>
              <w:rPr>
                <w:sz w:val="18"/>
                <w:szCs w:val="18"/>
              </w:rPr>
            </w:pPr>
            <w:r w:rsidRPr="00B9481C">
              <w:rPr>
                <w:sz w:val="18"/>
                <w:szCs w:val="18"/>
              </w:rPr>
              <w:t>10 907,60</w:t>
            </w:r>
          </w:p>
        </w:tc>
        <w:tc>
          <w:tcPr>
            <w:tcW w:w="1134" w:type="dxa"/>
            <w:tcBorders>
              <w:top w:val="nil"/>
              <w:left w:val="nil"/>
              <w:bottom w:val="single" w:sz="4" w:space="0" w:color="auto"/>
              <w:right w:val="single" w:sz="4" w:space="0" w:color="auto"/>
            </w:tcBorders>
            <w:shd w:val="clear" w:color="auto" w:fill="auto"/>
            <w:noWrap/>
            <w:vAlign w:val="bottom"/>
            <w:hideMark/>
          </w:tcPr>
          <w:p w14:paraId="173B51D7" w14:textId="77777777" w:rsidR="00F1376C" w:rsidRPr="00B9481C" w:rsidRDefault="00F1376C" w:rsidP="00B2362D">
            <w:pPr>
              <w:jc w:val="right"/>
              <w:rPr>
                <w:sz w:val="18"/>
                <w:szCs w:val="18"/>
              </w:rPr>
            </w:pPr>
            <w:r w:rsidRPr="00B9481C">
              <w:rPr>
                <w:sz w:val="18"/>
                <w:szCs w:val="18"/>
              </w:rPr>
              <w:t>11 491,00</w:t>
            </w:r>
          </w:p>
        </w:tc>
        <w:tc>
          <w:tcPr>
            <w:tcW w:w="1134" w:type="dxa"/>
            <w:tcBorders>
              <w:top w:val="nil"/>
              <w:left w:val="nil"/>
              <w:bottom w:val="single" w:sz="4" w:space="0" w:color="auto"/>
              <w:right w:val="single" w:sz="4" w:space="0" w:color="auto"/>
            </w:tcBorders>
            <w:shd w:val="clear" w:color="auto" w:fill="auto"/>
            <w:noWrap/>
            <w:vAlign w:val="bottom"/>
            <w:hideMark/>
          </w:tcPr>
          <w:p w14:paraId="59BF5176" w14:textId="77777777" w:rsidR="00F1376C" w:rsidRPr="00B9481C" w:rsidRDefault="00F1376C" w:rsidP="00B2362D">
            <w:pPr>
              <w:jc w:val="right"/>
              <w:rPr>
                <w:sz w:val="18"/>
                <w:szCs w:val="18"/>
              </w:rPr>
            </w:pPr>
            <w:r w:rsidRPr="00B9481C">
              <w:rPr>
                <w:sz w:val="18"/>
                <w:szCs w:val="18"/>
              </w:rPr>
              <w:t>12 047,00</w:t>
            </w:r>
          </w:p>
        </w:tc>
      </w:tr>
      <w:tr w:rsidR="00F1376C" w:rsidRPr="00B9481C" w14:paraId="38D9C2F3" w14:textId="77777777" w:rsidTr="00A223D2">
        <w:trPr>
          <w:trHeight w:val="14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580CF40"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99B9B3F" w14:textId="77777777" w:rsidR="00F1376C" w:rsidRPr="00B9481C" w:rsidRDefault="00F1376C" w:rsidP="00B2362D">
            <w:pPr>
              <w:jc w:val="both"/>
              <w:rPr>
                <w:color w:val="000000"/>
                <w:sz w:val="18"/>
                <w:szCs w:val="18"/>
              </w:rPr>
            </w:pPr>
            <w:r w:rsidRPr="00B9481C">
              <w:rPr>
                <w:color w:val="000000"/>
                <w:sz w:val="18"/>
                <w:szCs w:val="18"/>
              </w:rPr>
              <w:t>Расходы на выплату персоналу в целях обеспечения выполнения функций государственными( муниципальными) оорганами,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noWrap/>
            <w:vAlign w:val="bottom"/>
            <w:hideMark/>
          </w:tcPr>
          <w:p w14:paraId="419FA74A" w14:textId="77777777" w:rsidR="00F1376C" w:rsidRPr="00B9481C" w:rsidRDefault="00F1376C" w:rsidP="00B2362D">
            <w:pPr>
              <w:rPr>
                <w:color w:val="000000"/>
                <w:sz w:val="18"/>
                <w:szCs w:val="18"/>
              </w:rPr>
            </w:pPr>
            <w:r w:rsidRPr="00B9481C">
              <w:rPr>
                <w:color w:val="000000"/>
                <w:sz w:val="18"/>
                <w:szCs w:val="18"/>
              </w:rPr>
              <w:t>72 0 00 0204 0</w:t>
            </w:r>
          </w:p>
        </w:tc>
        <w:tc>
          <w:tcPr>
            <w:tcW w:w="568" w:type="dxa"/>
            <w:tcBorders>
              <w:top w:val="nil"/>
              <w:left w:val="nil"/>
              <w:bottom w:val="single" w:sz="4" w:space="0" w:color="auto"/>
              <w:right w:val="single" w:sz="4" w:space="0" w:color="auto"/>
            </w:tcBorders>
            <w:shd w:val="clear" w:color="auto" w:fill="auto"/>
            <w:noWrap/>
            <w:vAlign w:val="bottom"/>
            <w:hideMark/>
          </w:tcPr>
          <w:p w14:paraId="24E18ED6" w14:textId="77777777" w:rsidR="00F1376C" w:rsidRPr="00B9481C" w:rsidRDefault="00F1376C" w:rsidP="00B2362D">
            <w:pPr>
              <w:jc w:val="center"/>
              <w:rPr>
                <w:sz w:val="18"/>
                <w:szCs w:val="18"/>
              </w:rPr>
            </w:pPr>
            <w:r w:rsidRPr="00B9481C">
              <w:rPr>
                <w:sz w:val="18"/>
                <w:szCs w:val="18"/>
              </w:rPr>
              <w:t>100</w:t>
            </w:r>
          </w:p>
        </w:tc>
        <w:tc>
          <w:tcPr>
            <w:tcW w:w="517" w:type="dxa"/>
            <w:tcBorders>
              <w:top w:val="nil"/>
              <w:left w:val="nil"/>
              <w:bottom w:val="single" w:sz="4" w:space="0" w:color="auto"/>
              <w:right w:val="single" w:sz="4" w:space="0" w:color="auto"/>
            </w:tcBorders>
            <w:shd w:val="clear" w:color="auto" w:fill="auto"/>
            <w:noWrap/>
            <w:vAlign w:val="bottom"/>
            <w:hideMark/>
          </w:tcPr>
          <w:p w14:paraId="7C31701F" w14:textId="77777777" w:rsidR="00F1376C" w:rsidRPr="00B9481C" w:rsidRDefault="00F1376C" w:rsidP="00B2362D">
            <w:pPr>
              <w:jc w:val="center"/>
              <w:rPr>
                <w:color w:val="000000"/>
                <w:sz w:val="18"/>
                <w:szCs w:val="18"/>
              </w:rPr>
            </w:pPr>
            <w:r w:rsidRPr="00B9481C">
              <w:rPr>
                <w:color w:val="000000"/>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0FA740F0" w14:textId="77777777" w:rsidR="00F1376C" w:rsidRPr="00B9481C" w:rsidRDefault="00F1376C" w:rsidP="00B2362D">
            <w:pPr>
              <w:jc w:val="center"/>
              <w:rPr>
                <w:color w:val="000000"/>
                <w:sz w:val="18"/>
                <w:szCs w:val="18"/>
              </w:rPr>
            </w:pPr>
            <w:r w:rsidRPr="00B9481C">
              <w:rPr>
                <w:color w:val="000000"/>
                <w:sz w:val="18"/>
                <w:szCs w:val="18"/>
              </w:rPr>
              <w:t>04</w:t>
            </w:r>
          </w:p>
        </w:tc>
        <w:tc>
          <w:tcPr>
            <w:tcW w:w="1234" w:type="dxa"/>
            <w:tcBorders>
              <w:top w:val="nil"/>
              <w:left w:val="nil"/>
              <w:bottom w:val="single" w:sz="4" w:space="0" w:color="auto"/>
              <w:right w:val="single" w:sz="4" w:space="0" w:color="auto"/>
            </w:tcBorders>
            <w:shd w:val="clear" w:color="auto" w:fill="auto"/>
            <w:noWrap/>
            <w:vAlign w:val="bottom"/>
            <w:hideMark/>
          </w:tcPr>
          <w:p w14:paraId="1E72EB6A" w14:textId="77777777" w:rsidR="00F1376C" w:rsidRPr="00B9481C" w:rsidRDefault="00F1376C" w:rsidP="00B2362D">
            <w:pPr>
              <w:jc w:val="right"/>
              <w:rPr>
                <w:sz w:val="18"/>
                <w:szCs w:val="18"/>
              </w:rPr>
            </w:pPr>
            <w:r w:rsidRPr="00B9481C">
              <w:rPr>
                <w:sz w:val="18"/>
                <w:szCs w:val="18"/>
              </w:rPr>
              <w:t>6 810,00</w:t>
            </w:r>
          </w:p>
        </w:tc>
        <w:tc>
          <w:tcPr>
            <w:tcW w:w="1134" w:type="dxa"/>
            <w:tcBorders>
              <w:top w:val="nil"/>
              <w:left w:val="nil"/>
              <w:bottom w:val="single" w:sz="4" w:space="0" w:color="auto"/>
              <w:right w:val="single" w:sz="4" w:space="0" w:color="auto"/>
            </w:tcBorders>
            <w:shd w:val="clear" w:color="auto" w:fill="auto"/>
            <w:noWrap/>
            <w:vAlign w:val="bottom"/>
            <w:hideMark/>
          </w:tcPr>
          <w:p w14:paraId="39BE0C23" w14:textId="77777777" w:rsidR="00F1376C" w:rsidRPr="00B9481C" w:rsidRDefault="00F1376C" w:rsidP="00B2362D">
            <w:pPr>
              <w:jc w:val="right"/>
              <w:rPr>
                <w:sz w:val="18"/>
                <w:szCs w:val="18"/>
              </w:rPr>
            </w:pPr>
            <w:r w:rsidRPr="00B9481C">
              <w:rPr>
                <w:sz w:val="18"/>
                <w:szCs w:val="18"/>
              </w:rPr>
              <w:t>6 810,00</w:t>
            </w:r>
          </w:p>
        </w:tc>
        <w:tc>
          <w:tcPr>
            <w:tcW w:w="1134" w:type="dxa"/>
            <w:tcBorders>
              <w:top w:val="nil"/>
              <w:left w:val="nil"/>
              <w:bottom w:val="single" w:sz="4" w:space="0" w:color="auto"/>
              <w:right w:val="single" w:sz="4" w:space="0" w:color="auto"/>
            </w:tcBorders>
            <w:shd w:val="clear" w:color="auto" w:fill="auto"/>
            <w:noWrap/>
            <w:vAlign w:val="bottom"/>
            <w:hideMark/>
          </w:tcPr>
          <w:p w14:paraId="4AE47142" w14:textId="77777777" w:rsidR="00F1376C" w:rsidRPr="00B9481C" w:rsidRDefault="00F1376C" w:rsidP="00B2362D">
            <w:pPr>
              <w:jc w:val="right"/>
              <w:rPr>
                <w:sz w:val="18"/>
                <w:szCs w:val="18"/>
              </w:rPr>
            </w:pPr>
            <w:r w:rsidRPr="00B9481C">
              <w:rPr>
                <w:sz w:val="18"/>
                <w:szCs w:val="18"/>
              </w:rPr>
              <w:t>6 810,00</w:t>
            </w:r>
          </w:p>
        </w:tc>
      </w:tr>
      <w:tr w:rsidR="00F1376C" w:rsidRPr="00B9481C" w14:paraId="23991C12"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518B32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F9EA973"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34D79465" w14:textId="77777777" w:rsidR="00F1376C" w:rsidRPr="00B9481C" w:rsidRDefault="00F1376C" w:rsidP="00B2362D">
            <w:pPr>
              <w:rPr>
                <w:color w:val="000000"/>
                <w:sz w:val="18"/>
                <w:szCs w:val="18"/>
              </w:rPr>
            </w:pPr>
            <w:r w:rsidRPr="00B9481C">
              <w:rPr>
                <w:color w:val="000000"/>
                <w:sz w:val="18"/>
                <w:szCs w:val="18"/>
              </w:rPr>
              <w:t>72 0 00 0204 0</w:t>
            </w:r>
          </w:p>
        </w:tc>
        <w:tc>
          <w:tcPr>
            <w:tcW w:w="568" w:type="dxa"/>
            <w:tcBorders>
              <w:top w:val="nil"/>
              <w:left w:val="nil"/>
              <w:bottom w:val="single" w:sz="4" w:space="0" w:color="auto"/>
              <w:right w:val="single" w:sz="4" w:space="0" w:color="auto"/>
            </w:tcBorders>
            <w:shd w:val="clear" w:color="auto" w:fill="auto"/>
            <w:noWrap/>
            <w:vAlign w:val="bottom"/>
            <w:hideMark/>
          </w:tcPr>
          <w:p w14:paraId="4D64A4A8"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290DA330" w14:textId="77777777" w:rsidR="00F1376C" w:rsidRPr="00B9481C" w:rsidRDefault="00F1376C" w:rsidP="00B2362D">
            <w:pPr>
              <w:jc w:val="center"/>
              <w:rPr>
                <w:color w:val="000000"/>
                <w:sz w:val="18"/>
                <w:szCs w:val="18"/>
              </w:rPr>
            </w:pPr>
            <w:r w:rsidRPr="00B9481C">
              <w:rPr>
                <w:color w:val="000000"/>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0B3A4055" w14:textId="77777777" w:rsidR="00F1376C" w:rsidRPr="00B9481C" w:rsidRDefault="00F1376C" w:rsidP="00B2362D">
            <w:pPr>
              <w:jc w:val="center"/>
              <w:rPr>
                <w:color w:val="000000"/>
                <w:sz w:val="18"/>
                <w:szCs w:val="18"/>
              </w:rPr>
            </w:pPr>
            <w:r w:rsidRPr="00B9481C">
              <w:rPr>
                <w:color w:val="000000"/>
                <w:sz w:val="18"/>
                <w:szCs w:val="18"/>
              </w:rPr>
              <w:t>04</w:t>
            </w:r>
          </w:p>
        </w:tc>
        <w:tc>
          <w:tcPr>
            <w:tcW w:w="1234" w:type="dxa"/>
            <w:tcBorders>
              <w:top w:val="nil"/>
              <w:left w:val="nil"/>
              <w:bottom w:val="single" w:sz="4" w:space="0" w:color="auto"/>
              <w:right w:val="single" w:sz="4" w:space="0" w:color="auto"/>
            </w:tcBorders>
            <w:shd w:val="clear" w:color="auto" w:fill="auto"/>
            <w:noWrap/>
            <w:vAlign w:val="bottom"/>
            <w:hideMark/>
          </w:tcPr>
          <w:p w14:paraId="54C2B2D4" w14:textId="77777777" w:rsidR="00F1376C" w:rsidRPr="00B9481C" w:rsidRDefault="00F1376C" w:rsidP="00B2362D">
            <w:pPr>
              <w:jc w:val="right"/>
              <w:rPr>
                <w:sz w:val="18"/>
                <w:szCs w:val="18"/>
              </w:rPr>
            </w:pPr>
            <w:r w:rsidRPr="00B9481C">
              <w:rPr>
                <w:sz w:val="18"/>
                <w:szCs w:val="18"/>
              </w:rPr>
              <w:t>3 376,60</w:t>
            </w:r>
          </w:p>
        </w:tc>
        <w:tc>
          <w:tcPr>
            <w:tcW w:w="1134" w:type="dxa"/>
            <w:tcBorders>
              <w:top w:val="nil"/>
              <w:left w:val="nil"/>
              <w:bottom w:val="single" w:sz="4" w:space="0" w:color="auto"/>
              <w:right w:val="single" w:sz="4" w:space="0" w:color="auto"/>
            </w:tcBorders>
            <w:shd w:val="clear" w:color="auto" w:fill="auto"/>
            <w:noWrap/>
            <w:vAlign w:val="bottom"/>
            <w:hideMark/>
          </w:tcPr>
          <w:p w14:paraId="4C534076" w14:textId="77777777" w:rsidR="00F1376C" w:rsidRPr="00B9481C" w:rsidRDefault="00F1376C" w:rsidP="00B2362D">
            <w:pPr>
              <w:jc w:val="right"/>
              <w:rPr>
                <w:sz w:val="18"/>
                <w:szCs w:val="18"/>
              </w:rPr>
            </w:pPr>
            <w:r w:rsidRPr="00B9481C">
              <w:rPr>
                <w:sz w:val="18"/>
                <w:szCs w:val="18"/>
              </w:rPr>
              <w:t>3 910,00</w:t>
            </w:r>
          </w:p>
        </w:tc>
        <w:tc>
          <w:tcPr>
            <w:tcW w:w="1134" w:type="dxa"/>
            <w:tcBorders>
              <w:top w:val="nil"/>
              <w:left w:val="nil"/>
              <w:bottom w:val="single" w:sz="4" w:space="0" w:color="auto"/>
              <w:right w:val="single" w:sz="4" w:space="0" w:color="auto"/>
            </w:tcBorders>
            <w:shd w:val="clear" w:color="auto" w:fill="auto"/>
            <w:noWrap/>
            <w:vAlign w:val="bottom"/>
            <w:hideMark/>
          </w:tcPr>
          <w:p w14:paraId="30DCD9B7" w14:textId="77777777" w:rsidR="00F1376C" w:rsidRPr="00B9481C" w:rsidRDefault="00F1376C" w:rsidP="00B2362D">
            <w:pPr>
              <w:jc w:val="right"/>
              <w:rPr>
                <w:sz w:val="18"/>
                <w:szCs w:val="18"/>
              </w:rPr>
            </w:pPr>
            <w:r w:rsidRPr="00B9481C">
              <w:rPr>
                <w:sz w:val="18"/>
                <w:szCs w:val="18"/>
              </w:rPr>
              <w:t>4 466,00</w:t>
            </w:r>
          </w:p>
        </w:tc>
      </w:tr>
      <w:tr w:rsidR="00F1376C" w:rsidRPr="00B9481C" w14:paraId="2D5C1FBC" w14:textId="77777777" w:rsidTr="00A223D2">
        <w:trPr>
          <w:trHeight w:val="33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3D6A92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D24AD2A" w14:textId="77777777" w:rsidR="00F1376C" w:rsidRPr="00B9481C" w:rsidRDefault="00F1376C" w:rsidP="00B2362D">
            <w:pPr>
              <w:jc w:val="both"/>
              <w:rPr>
                <w:sz w:val="18"/>
                <w:szCs w:val="18"/>
              </w:rPr>
            </w:pPr>
            <w:r w:rsidRPr="00B9481C">
              <w:rPr>
                <w:sz w:val="18"/>
                <w:szCs w:val="18"/>
              </w:rPr>
              <w:t>Иные бюджетные ассигнования</w:t>
            </w:r>
          </w:p>
        </w:tc>
        <w:tc>
          <w:tcPr>
            <w:tcW w:w="1380" w:type="dxa"/>
            <w:tcBorders>
              <w:top w:val="nil"/>
              <w:left w:val="nil"/>
              <w:bottom w:val="single" w:sz="4" w:space="0" w:color="auto"/>
              <w:right w:val="single" w:sz="4" w:space="0" w:color="auto"/>
            </w:tcBorders>
            <w:shd w:val="clear" w:color="auto" w:fill="auto"/>
            <w:noWrap/>
            <w:vAlign w:val="bottom"/>
            <w:hideMark/>
          </w:tcPr>
          <w:p w14:paraId="2313F63B" w14:textId="77777777" w:rsidR="00F1376C" w:rsidRPr="00B9481C" w:rsidRDefault="00F1376C" w:rsidP="00B2362D">
            <w:pPr>
              <w:rPr>
                <w:color w:val="000000"/>
                <w:sz w:val="18"/>
                <w:szCs w:val="18"/>
              </w:rPr>
            </w:pPr>
            <w:r w:rsidRPr="00B9481C">
              <w:rPr>
                <w:color w:val="000000"/>
                <w:sz w:val="18"/>
                <w:szCs w:val="18"/>
              </w:rPr>
              <w:t>72 0 00 0204 0</w:t>
            </w:r>
          </w:p>
        </w:tc>
        <w:tc>
          <w:tcPr>
            <w:tcW w:w="568" w:type="dxa"/>
            <w:tcBorders>
              <w:top w:val="nil"/>
              <w:left w:val="nil"/>
              <w:bottom w:val="single" w:sz="4" w:space="0" w:color="auto"/>
              <w:right w:val="single" w:sz="4" w:space="0" w:color="auto"/>
            </w:tcBorders>
            <w:shd w:val="clear" w:color="auto" w:fill="auto"/>
            <w:noWrap/>
            <w:vAlign w:val="bottom"/>
            <w:hideMark/>
          </w:tcPr>
          <w:p w14:paraId="4FDA0455" w14:textId="77777777" w:rsidR="00F1376C" w:rsidRPr="00B9481C" w:rsidRDefault="00F1376C" w:rsidP="00B2362D">
            <w:pPr>
              <w:jc w:val="center"/>
              <w:rPr>
                <w:sz w:val="18"/>
                <w:szCs w:val="18"/>
              </w:rPr>
            </w:pPr>
            <w:r w:rsidRPr="00B9481C">
              <w:rPr>
                <w:sz w:val="18"/>
                <w:szCs w:val="18"/>
              </w:rPr>
              <w:t>800</w:t>
            </w:r>
          </w:p>
        </w:tc>
        <w:tc>
          <w:tcPr>
            <w:tcW w:w="517" w:type="dxa"/>
            <w:tcBorders>
              <w:top w:val="nil"/>
              <w:left w:val="nil"/>
              <w:bottom w:val="single" w:sz="4" w:space="0" w:color="auto"/>
              <w:right w:val="single" w:sz="4" w:space="0" w:color="auto"/>
            </w:tcBorders>
            <w:shd w:val="clear" w:color="auto" w:fill="auto"/>
            <w:noWrap/>
            <w:vAlign w:val="bottom"/>
            <w:hideMark/>
          </w:tcPr>
          <w:p w14:paraId="79E514FB" w14:textId="77777777" w:rsidR="00F1376C" w:rsidRPr="00B9481C" w:rsidRDefault="00F1376C" w:rsidP="00B2362D">
            <w:pPr>
              <w:jc w:val="center"/>
              <w:rPr>
                <w:color w:val="000000"/>
                <w:sz w:val="18"/>
                <w:szCs w:val="18"/>
              </w:rPr>
            </w:pPr>
            <w:r w:rsidRPr="00B9481C">
              <w:rPr>
                <w:color w:val="000000"/>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6462D4CC" w14:textId="77777777" w:rsidR="00F1376C" w:rsidRPr="00B9481C" w:rsidRDefault="00F1376C" w:rsidP="00B2362D">
            <w:pPr>
              <w:jc w:val="center"/>
              <w:rPr>
                <w:color w:val="000000"/>
                <w:sz w:val="18"/>
                <w:szCs w:val="18"/>
              </w:rPr>
            </w:pPr>
            <w:r w:rsidRPr="00B9481C">
              <w:rPr>
                <w:color w:val="000000"/>
                <w:sz w:val="18"/>
                <w:szCs w:val="18"/>
              </w:rPr>
              <w:t>04</w:t>
            </w:r>
          </w:p>
        </w:tc>
        <w:tc>
          <w:tcPr>
            <w:tcW w:w="1234" w:type="dxa"/>
            <w:tcBorders>
              <w:top w:val="nil"/>
              <w:left w:val="nil"/>
              <w:bottom w:val="single" w:sz="4" w:space="0" w:color="auto"/>
              <w:right w:val="single" w:sz="4" w:space="0" w:color="auto"/>
            </w:tcBorders>
            <w:shd w:val="clear" w:color="auto" w:fill="auto"/>
            <w:noWrap/>
            <w:vAlign w:val="bottom"/>
            <w:hideMark/>
          </w:tcPr>
          <w:p w14:paraId="3E8A7A70" w14:textId="77777777" w:rsidR="00F1376C" w:rsidRPr="00B9481C" w:rsidRDefault="00F1376C" w:rsidP="00B2362D">
            <w:pPr>
              <w:jc w:val="right"/>
              <w:rPr>
                <w:sz w:val="18"/>
                <w:szCs w:val="18"/>
              </w:rPr>
            </w:pPr>
            <w:r w:rsidRPr="00B9481C">
              <w:rPr>
                <w:sz w:val="18"/>
                <w:szCs w:val="18"/>
              </w:rPr>
              <w:t>721,00</w:t>
            </w:r>
          </w:p>
        </w:tc>
        <w:tc>
          <w:tcPr>
            <w:tcW w:w="1134" w:type="dxa"/>
            <w:tcBorders>
              <w:top w:val="nil"/>
              <w:left w:val="nil"/>
              <w:bottom w:val="single" w:sz="4" w:space="0" w:color="auto"/>
              <w:right w:val="single" w:sz="4" w:space="0" w:color="auto"/>
            </w:tcBorders>
            <w:shd w:val="clear" w:color="auto" w:fill="auto"/>
            <w:noWrap/>
            <w:vAlign w:val="bottom"/>
            <w:hideMark/>
          </w:tcPr>
          <w:p w14:paraId="6187FCD8" w14:textId="77777777" w:rsidR="00F1376C" w:rsidRPr="00B9481C" w:rsidRDefault="00F1376C" w:rsidP="00B2362D">
            <w:pPr>
              <w:jc w:val="right"/>
              <w:rPr>
                <w:sz w:val="18"/>
                <w:szCs w:val="18"/>
              </w:rPr>
            </w:pPr>
            <w:r w:rsidRPr="00B9481C">
              <w:rPr>
                <w:sz w:val="18"/>
                <w:szCs w:val="18"/>
              </w:rPr>
              <w:t>771,00</w:t>
            </w:r>
          </w:p>
        </w:tc>
        <w:tc>
          <w:tcPr>
            <w:tcW w:w="1134" w:type="dxa"/>
            <w:tcBorders>
              <w:top w:val="nil"/>
              <w:left w:val="nil"/>
              <w:bottom w:val="single" w:sz="4" w:space="0" w:color="auto"/>
              <w:right w:val="single" w:sz="4" w:space="0" w:color="auto"/>
            </w:tcBorders>
            <w:shd w:val="clear" w:color="auto" w:fill="auto"/>
            <w:noWrap/>
            <w:vAlign w:val="bottom"/>
            <w:hideMark/>
          </w:tcPr>
          <w:p w14:paraId="38FBC25C" w14:textId="77777777" w:rsidR="00F1376C" w:rsidRPr="00B9481C" w:rsidRDefault="00F1376C" w:rsidP="00B2362D">
            <w:pPr>
              <w:jc w:val="right"/>
              <w:rPr>
                <w:sz w:val="18"/>
                <w:szCs w:val="18"/>
              </w:rPr>
            </w:pPr>
            <w:r w:rsidRPr="00B9481C">
              <w:rPr>
                <w:sz w:val="18"/>
                <w:szCs w:val="18"/>
              </w:rPr>
              <w:t>771,00</w:t>
            </w:r>
          </w:p>
        </w:tc>
      </w:tr>
      <w:tr w:rsidR="00F1376C" w:rsidRPr="00B9481C" w14:paraId="39985D85" w14:textId="77777777" w:rsidTr="00A223D2">
        <w:trPr>
          <w:trHeight w:val="91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23A40BE"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FD2A3DF" w14:textId="77777777" w:rsidR="00F1376C" w:rsidRPr="00B9481C" w:rsidRDefault="00F1376C" w:rsidP="00B2362D">
            <w:pPr>
              <w:jc w:val="both"/>
              <w:rPr>
                <w:sz w:val="18"/>
                <w:szCs w:val="18"/>
              </w:rPr>
            </w:pPr>
            <w:r w:rsidRPr="00B9481C">
              <w:rPr>
                <w:sz w:val="18"/>
                <w:szCs w:val="18"/>
              </w:rPr>
              <w:t>Осуществление полномочий в области национальной безопасности и правоохранительной деятельности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vAlign w:val="bottom"/>
            <w:hideMark/>
          </w:tcPr>
          <w:p w14:paraId="5EE57C99" w14:textId="77777777" w:rsidR="00F1376C" w:rsidRPr="00B9481C" w:rsidRDefault="00F1376C" w:rsidP="00B2362D">
            <w:pPr>
              <w:jc w:val="center"/>
              <w:rPr>
                <w:sz w:val="18"/>
                <w:szCs w:val="18"/>
              </w:rPr>
            </w:pPr>
            <w:r w:rsidRPr="00B9481C">
              <w:rPr>
                <w:sz w:val="18"/>
                <w:szCs w:val="18"/>
              </w:rPr>
              <w:t>72 0 00 6700 0</w:t>
            </w:r>
          </w:p>
        </w:tc>
        <w:tc>
          <w:tcPr>
            <w:tcW w:w="568" w:type="dxa"/>
            <w:tcBorders>
              <w:top w:val="nil"/>
              <w:left w:val="nil"/>
              <w:bottom w:val="single" w:sz="4" w:space="0" w:color="auto"/>
              <w:right w:val="single" w:sz="4" w:space="0" w:color="auto"/>
            </w:tcBorders>
            <w:shd w:val="clear" w:color="auto" w:fill="auto"/>
            <w:noWrap/>
            <w:vAlign w:val="bottom"/>
            <w:hideMark/>
          </w:tcPr>
          <w:p w14:paraId="24E9EA93" w14:textId="77777777" w:rsidR="00F1376C" w:rsidRPr="00B9481C" w:rsidRDefault="00F1376C" w:rsidP="00B2362D">
            <w:pPr>
              <w:jc w:val="center"/>
              <w:rPr>
                <w:color w:val="000000"/>
                <w:sz w:val="18"/>
                <w:szCs w:val="18"/>
              </w:rPr>
            </w:pPr>
            <w:r w:rsidRPr="00B9481C">
              <w:rPr>
                <w:color w:val="000000"/>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CD8DFF2" w14:textId="77777777" w:rsidR="00F1376C" w:rsidRPr="00B9481C" w:rsidRDefault="00F1376C" w:rsidP="00B2362D">
            <w:pPr>
              <w:jc w:val="center"/>
              <w:rPr>
                <w:color w:val="000000"/>
                <w:sz w:val="18"/>
                <w:szCs w:val="18"/>
              </w:rPr>
            </w:pPr>
            <w:r w:rsidRPr="00B9481C">
              <w:rPr>
                <w:color w:val="000000"/>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71418E2" w14:textId="77777777" w:rsidR="00F1376C" w:rsidRPr="00B9481C" w:rsidRDefault="00F1376C" w:rsidP="00B2362D">
            <w:pPr>
              <w:jc w:val="center"/>
              <w:rPr>
                <w:color w:val="000000"/>
                <w:sz w:val="18"/>
                <w:szCs w:val="18"/>
              </w:rPr>
            </w:pPr>
            <w:r w:rsidRPr="00B9481C">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90B8B5E" w14:textId="77777777" w:rsidR="00F1376C" w:rsidRPr="00B9481C" w:rsidRDefault="00F1376C" w:rsidP="00B2362D">
            <w:pPr>
              <w:jc w:val="right"/>
              <w:rPr>
                <w:sz w:val="18"/>
                <w:szCs w:val="18"/>
              </w:rPr>
            </w:pPr>
            <w:r w:rsidRPr="00B9481C">
              <w:rPr>
                <w:sz w:val="18"/>
                <w:szCs w:val="18"/>
              </w:rPr>
              <w:t>61,00</w:t>
            </w:r>
          </w:p>
        </w:tc>
        <w:tc>
          <w:tcPr>
            <w:tcW w:w="1134" w:type="dxa"/>
            <w:tcBorders>
              <w:top w:val="nil"/>
              <w:left w:val="nil"/>
              <w:bottom w:val="single" w:sz="4" w:space="0" w:color="auto"/>
              <w:right w:val="single" w:sz="4" w:space="0" w:color="auto"/>
            </w:tcBorders>
            <w:shd w:val="clear" w:color="auto" w:fill="auto"/>
            <w:noWrap/>
            <w:vAlign w:val="bottom"/>
            <w:hideMark/>
          </w:tcPr>
          <w:p w14:paraId="1AEE52E4" w14:textId="77777777" w:rsidR="00F1376C" w:rsidRPr="00B9481C" w:rsidRDefault="00F1376C" w:rsidP="00B2362D">
            <w:pPr>
              <w:jc w:val="right"/>
              <w:rPr>
                <w:sz w:val="18"/>
                <w:szCs w:val="18"/>
              </w:rPr>
            </w:pPr>
            <w:r w:rsidRPr="00B9481C">
              <w:rPr>
                <w:sz w:val="18"/>
                <w:szCs w:val="18"/>
              </w:rPr>
              <w:t>61,50</w:t>
            </w:r>
          </w:p>
        </w:tc>
        <w:tc>
          <w:tcPr>
            <w:tcW w:w="1134" w:type="dxa"/>
            <w:tcBorders>
              <w:top w:val="nil"/>
              <w:left w:val="nil"/>
              <w:bottom w:val="single" w:sz="4" w:space="0" w:color="auto"/>
              <w:right w:val="single" w:sz="4" w:space="0" w:color="auto"/>
            </w:tcBorders>
            <w:shd w:val="clear" w:color="auto" w:fill="auto"/>
            <w:noWrap/>
            <w:vAlign w:val="bottom"/>
            <w:hideMark/>
          </w:tcPr>
          <w:p w14:paraId="43EEC214" w14:textId="77777777" w:rsidR="00F1376C" w:rsidRPr="00B9481C" w:rsidRDefault="00F1376C" w:rsidP="00B2362D">
            <w:pPr>
              <w:jc w:val="right"/>
              <w:rPr>
                <w:sz w:val="18"/>
                <w:szCs w:val="18"/>
              </w:rPr>
            </w:pPr>
            <w:r w:rsidRPr="00B9481C">
              <w:rPr>
                <w:sz w:val="18"/>
                <w:szCs w:val="18"/>
              </w:rPr>
              <w:t>64,00</w:t>
            </w:r>
          </w:p>
        </w:tc>
      </w:tr>
      <w:tr w:rsidR="00F1376C" w:rsidRPr="00B9481C" w14:paraId="39B13568"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5489282"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C293ADF"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04C47F51" w14:textId="77777777" w:rsidR="00F1376C" w:rsidRPr="00B9481C" w:rsidRDefault="00F1376C" w:rsidP="00B2362D">
            <w:pPr>
              <w:jc w:val="center"/>
              <w:rPr>
                <w:sz w:val="18"/>
                <w:szCs w:val="18"/>
              </w:rPr>
            </w:pPr>
            <w:r w:rsidRPr="00B9481C">
              <w:rPr>
                <w:sz w:val="18"/>
                <w:szCs w:val="18"/>
              </w:rPr>
              <w:t>72 0 00 6700 0</w:t>
            </w:r>
          </w:p>
        </w:tc>
        <w:tc>
          <w:tcPr>
            <w:tcW w:w="568" w:type="dxa"/>
            <w:tcBorders>
              <w:top w:val="nil"/>
              <w:left w:val="nil"/>
              <w:bottom w:val="single" w:sz="4" w:space="0" w:color="auto"/>
              <w:right w:val="single" w:sz="4" w:space="0" w:color="auto"/>
            </w:tcBorders>
            <w:shd w:val="clear" w:color="auto" w:fill="auto"/>
            <w:noWrap/>
            <w:vAlign w:val="bottom"/>
            <w:hideMark/>
          </w:tcPr>
          <w:p w14:paraId="0154F51C"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334BECDE" w14:textId="77777777" w:rsidR="00F1376C" w:rsidRPr="00B9481C" w:rsidRDefault="00F1376C" w:rsidP="00B2362D">
            <w:pPr>
              <w:jc w:val="center"/>
              <w:rPr>
                <w:sz w:val="18"/>
                <w:szCs w:val="18"/>
              </w:rPr>
            </w:pPr>
            <w:r w:rsidRPr="00B9481C">
              <w:rPr>
                <w:sz w:val="18"/>
                <w:szCs w:val="18"/>
              </w:rPr>
              <w:t>03</w:t>
            </w:r>
          </w:p>
        </w:tc>
        <w:tc>
          <w:tcPr>
            <w:tcW w:w="554" w:type="dxa"/>
            <w:tcBorders>
              <w:top w:val="nil"/>
              <w:left w:val="nil"/>
              <w:bottom w:val="single" w:sz="4" w:space="0" w:color="auto"/>
              <w:right w:val="single" w:sz="4" w:space="0" w:color="auto"/>
            </w:tcBorders>
            <w:shd w:val="clear" w:color="auto" w:fill="auto"/>
            <w:noWrap/>
            <w:vAlign w:val="bottom"/>
            <w:hideMark/>
          </w:tcPr>
          <w:p w14:paraId="02CAD53F" w14:textId="77777777" w:rsidR="00F1376C" w:rsidRPr="00B9481C" w:rsidRDefault="00F1376C" w:rsidP="00B2362D">
            <w:pPr>
              <w:jc w:val="center"/>
              <w:rPr>
                <w:sz w:val="18"/>
                <w:szCs w:val="18"/>
              </w:rPr>
            </w:pPr>
            <w:r w:rsidRPr="00B9481C">
              <w:rPr>
                <w:sz w:val="18"/>
                <w:szCs w:val="18"/>
              </w:rPr>
              <w:t>14</w:t>
            </w:r>
          </w:p>
        </w:tc>
        <w:tc>
          <w:tcPr>
            <w:tcW w:w="1234" w:type="dxa"/>
            <w:tcBorders>
              <w:top w:val="nil"/>
              <w:left w:val="nil"/>
              <w:bottom w:val="single" w:sz="4" w:space="0" w:color="auto"/>
              <w:right w:val="single" w:sz="4" w:space="0" w:color="auto"/>
            </w:tcBorders>
            <w:shd w:val="clear" w:color="auto" w:fill="auto"/>
            <w:noWrap/>
            <w:vAlign w:val="bottom"/>
            <w:hideMark/>
          </w:tcPr>
          <w:p w14:paraId="3A6393A3" w14:textId="77777777" w:rsidR="00F1376C" w:rsidRPr="00B9481C" w:rsidRDefault="00F1376C" w:rsidP="00B2362D">
            <w:pPr>
              <w:jc w:val="right"/>
              <w:rPr>
                <w:sz w:val="18"/>
                <w:szCs w:val="18"/>
              </w:rPr>
            </w:pPr>
            <w:r w:rsidRPr="00B9481C">
              <w:rPr>
                <w:sz w:val="18"/>
                <w:szCs w:val="18"/>
              </w:rPr>
              <w:t>61,00</w:t>
            </w:r>
          </w:p>
        </w:tc>
        <w:tc>
          <w:tcPr>
            <w:tcW w:w="1134" w:type="dxa"/>
            <w:tcBorders>
              <w:top w:val="nil"/>
              <w:left w:val="nil"/>
              <w:bottom w:val="single" w:sz="4" w:space="0" w:color="auto"/>
              <w:right w:val="single" w:sz="4" w:space="0" w:color="auto"/>
            </w:tcBorders>
            <w:shd w:val="clear" w:color="auto" w:fill="auto"/>
            <w:noWrap/>
            <w:vAlign w:val="bottom"/>
            <w:hideMark/>
          </w:tcPr>
          <w:p w14:paraId="1923A9D3" w14:textId="77777777" w:rsidR="00F1376C" w:rsidRPr="00B9481C" w:rsidRDefault="00F1376C" w:rsidP="00B2362D">
            <w:pPr>
              <w:jc w:val="right"/>
              <w:rPr>
                <w:sz w:val="18"/>
                <w:szCs w:val="18"/>
              </w:rPr>
            </w:pPr>
            <w:r w:rsidRPr="00B9481C">
              <w:rPr>
                <w:sz w:val="18"/>
                <w:szCs w:val="18"/>
              </w:rPr>
              <w:t>61,50</w:t>
            </w:r>
          </w:p>
        </w:tc>
        <w:tc>
          <w:tcPr>
            <w:tcW w:w="1134" w:type="dxa"/>
            <w:tcBorders>
              <w:top w:val="nil"/>
              <w:left w:val="nil"/>
              <w:bottom w:val="single" w:sz="4" w:space="0" w:color="auto"/>
              <w:right w:val="single" w:sz="4" w:space="0" w:color="auto"/>
            </w:tcBorders>
            <w:shd w:val="clear" w:color="auto" w:fill="auto"/>
            <w:noWrap/>
            <w:vAlign w:val="bottom"/>
            <w:hideMark/>
          </w:tcPr>
          <w:p w14:paraId="0836CF09" w14:textId="77777777" w:rsidR="00F1376C" w:rsidRPr="00B9481C" w:rsidRDefault="00F1376C" w:rsidP="00B2362D">
            <w:pPr>
              <w:jc w:val="right"/>
              <w:rPr>
                <w:sz w:val="18"/>
                <w:szCs w:val="18"/>
              </w:rPr>
            </w:pPr>
            <w:r w:rsidRPr="00B9481C">
              <w:rPr>
                <w:sz w:val="18"/>
                <w:szCs w:val="18"/>
              </w:rPr>
              <w:t>64,00</w:t>
            </w:r>
          </w:p>
        </w:tc>
      </w:tr>
      <w:tr w:rsidR="00F1376C" w:rsidRPr="00B9481C" w14:paraId="0692C255" w14:textId="77777777" w:rsidTr="00A223D2">
        <w:trPr>
          <w:trHeight w:val="96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E5AA5E7"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69B87ED" w14:textId="77777777" w:rsidR="00F1376C" w:rsidRPr="00B9481C" w:rsidRDefault="00F1376C" w:rsidP="00B2362D">
            <w:pPr>
              <w:jc w:val="both"/>
              <w:rPr>
                <w:sz w:val="18"/>
                <w:szCs w:val="18"/>
              </w:rPr>
            </w:pPr>
            <w:r w:rsidRPr="00B9481C">
              <w:rPr>
                <w:sz w:val="18"/>
                <w:szCs w:val="18"/>
              </w:rPr>
              <w:t>Осуществление полномочий в области геодезии и картографии вне рамок государственного оборонного заказа. Расходы на изготовление генерального плана поселения.</w:t>
            </w:r>
          </w:p>
        </w:tc>
        <w:tc>
          <w:tcPr>
            <w:tcW w:w="1380" w:type="dxa"/>
            <w:tcBorders>
              <w:top w:val="nil"/>
              <w:left w:val="nil"/>
              <w:bottom w:val="single" w:sz="4" w:space="0" w:color="auto"/>
              <w:right w:val="single" w:sz="4" w:space="0" w:color="auto"/>
            </w:tcBorders>
            <w:shd w:val="clear" w:color="auto" w:fill="auto"/>
            <w:vAlign w:val="bottom"/>
            <w:hideMark/>
          </w:tcPr>
          <w:p w14:paraId="27BA765A" w14:textId="77777777" w:rsidR="00F1376C" w:rsidRPr="00B9481C" w:rsidRDefault="00F1376C" w:rsidP="00B2362D">
            <w:pPr>
              <w:jc w:val="center"/>
              <w:rPr>
                <w:sz w:val="18"/>
                <w:szCs w:val="18"/>
              </w:rPr>
            </w:pPr>
            <w:r w:rsidRPr="00B9481C">
              <w:rPr>
                <w:sz w:val="18"/>
                <w:szCs w:val="18"/>
              </w:rPr>
              <w:t>72 0 00 07 000</w:t>
            </w:r>
          </w:p>
        </w:tc>
        <w:tc>
          <w:tcPr>
            <w:tcW w:w="568" w:type="dxa"/>
            <w:tcBorders>
              <w:top w:val="nil"/>
              <w:left w:val="nil"/>
              <w:bottom w:val="single" w:sz="4" w:space="0" w:color="auto"/>
              <w:right w:val="single" w:sz="4" w:space="0" w:color="auto"/>
            </w:tcBorders>
            <w:shd w:val="clear" w:color="auto" w:fill="auto"/>
            <w:noWrap/>
            <w:vAlign w:val="bottom"/>
            <w:hideMark/>
          </w:tcPr>
          <w:p w14:paraId="375B19B6"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CF62BBE"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4AF8DC95"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483321AF" w14:textId="77777777" w:rsidR="00F1376C" w:rsidRPr="00B9481C" w:rsidRDefault="00F1376C" w:rsidP="00B2362D">
            <w:pPr>
              <w:jc w:val="right"/>
              <w:rPr>
                <w:sz w:val="18"/>
                <w:szCs w:val="18"/>
              </w:rPr>
            </w:pPr>
            <w:r w:rsidRPr="00B9481C">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6CA02371" w14:textId="77777777" w:rsidR="00F1376C" w:rsidRPr="00B9481C" w:rsidRDefault="00F1376C" w:rsidP="00B2362D">
            <w:pPr>
              <w:jc w:val="right"/>
              <w:rPr>
                <w:sz w:val="18"/>
                <w:szCs w:val="18"/>
              </w:rPr>
            </w:pPr>
            <w:r w:rsidRPr="00B9481C">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567CA354" w14:textId="77777777" w:rsidR="00F1376C" w:rsidRPr="00B9481C" w:rsidRDefault="00F1376C" w:rsidP="00B2362D">
            <w:pPr>
              <w:jc w:val="right"/>
              <w:rPr>
                <w:sz w:val="18"/>
                <w:szCs w:val="18"/>
              </w:rPr>
            </w:pPr>
            <w:r w:rsidRPr="00B9481C">
              <w:rPr>
                <w:sz w:val="18"/>
                <w:szCs w:val="18"/>
              </w:rPr>
              <w:t>30,00</w:t>
            </w:r>
          </w:p>
        </w:tc>
      </w:tr>
      <w:tr w:rsidR="00F1376C" w:rsidRPr="00B9481C" w14:paraId="5C2708FB" w14:textId="77777777" w:rsidTr="00A223D2">
        <w:trPr>
          <w:trHeight w:val="4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735F12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7B720AF5"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611B615F" w14:textId="77777777" w:rsidR="00F1376C" w:rsidRPr="00B9481C" w:rsidRDefault="00F1376C" w:rsidP="00B2362D">
            <w:pPr>
              <w:jc w:val="center"/>
              <w:rPr>
                <w:sz w:val="18"/>
                <w:szCs w:val="18"/>
              </w:rPr>
            </w:pPr>
            <w:r w:rsidRPr="00B9481C">
              <w:rPr>
                <w:sz w:val="18"/>
                <w:szCs w:val="18"/>
              </w:rPr>
              <w:t>72 0 00 07 000</w:t>
            </w:r>
          </w:p>
        </w:tc>
        <w:tc>
          <w:tcPr>
            <w:tcW w:w="568" w:type="dxa"/>
            <w:tcBorders>
              <w:top w:val="nil"/>
              <w:left w:val="nil"/>
              <w:bottom w:val="single" w:sz="4" w:space="0" w:color="auto"/>
              <w:right w:val="single" w:sz="4" w:space="0" w:color="auto"/>
            </w:tcBorders>
            <w:shd w:val="clear" w:color="auto" w:fill="auto"/>
            <w:noWrap/>
            <w:vAlign w:val="bottom"/>
            <w:hideMark/>
          </w:tcPr>
          <w:p w14:paraId="727369D4"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50AFCE92" w14:textId="77777777" w:rsidR="00F1376C" w:rsidRPr="00B9481C" w:rsidRDefault="00F1376C" w:rsidP="00B2362D">
            <w:pPr>
              <w:jc w:val="center"/>
              <w:rPr>
                <w:sz w:val="18"/>
                <w:szCs w:val="18"/>
              </w:rPr>
            </w:pPr>
            <w:r w:rsidRPr="00B9481C">
              <w:rPr>
                <w:sz w:val="18"/>
                <w:szCs w:val="18"/>
              </w:rPr>
              <w:t>04</w:t>
            </w:r>
          </w:p>
        </w:tc>
        <w:tc>
          <w:tcPr>
            <w:tcW w:w="554" w:type="dxa"/>
            <w:tcBorders>
              <w:top w:val="nil"/>
              <w:left w:val="nil"/>
              <w:bottom w:val="single" w:sz="4" w:space="0" w:color="auto"/>
              <w:right w:val="single" w:sz="4" w:space="0" w:color="auto"/>
            </w:tcBorders>
            <w:shd w:val="clear" w:color="auto" w:fill="auto"/>
            <w:noWrap/>
            <w:vAlign w:val="bottom"/>
            <w:hideMark/>
          </w:tcPr>
          <w:p w14:paraId="039487E4" w14:textId="77777777" w:rsidR="00F1376C" w:rsidRPr="00B9481C" w:rsidRDefault="00F1376C" w:rsidP="00B2362D">
            <w:pPr>
              <w:jc w:val="center"/>
              <w:rPr>
                <w:sz w:val="18"/>
                <w:szCs w:val="18"/>
              </w:rPr>
            </w:pPr>
            <w:r w:rsidRPr="00B9481C">
              <w:rPr>
                <w:sz w:val="18"/>
                <w:szCs w:val="18"/>
              </w:rPr>
              <w:t>12</w:t>
            </w:r>
          </w:p>
        </w:tc>
        <w:tc>
          <w:tcPr>
            <w:tcW w:w="1234" w:type="dxa"/>
            <w:tcBorders>
              <w:top w:val="nil"/>
              <w:left w:val="nil"/>
              <w:bottom w:val="single" w:sz="4" w:space="0" w:color="auto"/>
              <w:right w:val="single" w:sz="4" w:space="0" w:color="auto"/>
            </w:tcBorders>
            <w:shd w:val="clear" w:color="auto" w:fill="auto"/>
            <w:noWrap/>
            <w:vAlign w:val="bottom"/>
            <w:hideMark/>
          </w:tcPr>
          <w:p w14:paraId="742DE8ED" w14:textId="77777777" w:rsidR="00F1376C" w:rsidRPr="00B9481C" w:rsidRDefault="00F1376C" w:rsidP="00B2362D">
            <w:pPr>
              <w:jc w:val="right"/>
              <w:rPr>
                <w:sz w:val="18"/>
                <w:szCs w:val="18"/>
              </w:rPr>
            </w:pPr>
            <w:r w:rsidRPr="00B9481C">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204DC7A8" w14:textId="77777777" w:rsidR="00F1376C" w:rsidRPr="00B9481C" w:rsidRDefault="00F1376C" w:rsidP="00B2362D">
            <w:pPr>
              <w:jc w:val="right"/>
              <w:rPr>
                <w:sz w:val="18"/>
                <w:szCs w:val="18"/>
              </w:rPr>
            </w:pPr>
            <w:r w:rsidRPr="00B9481C">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62F13FBC" w14:textId="77777777" w:rsidR="00F1376C" w:rsidRPr="00B9481C" w:rsidRDefault="00F1376C" w:rsidP="00B2362D">
            <w:pPr>
              <w:jc w:val="right"/>
              <w:rPr>
                <w:sz w:val="18"/>
                <w:szCs w:val="18"/>
              </w:rPr>
            </w:pPr>
            <w:r w:rsidRPr="00B9481C">
              <w:rPr>
                <w:sz w:val="18"/>
                <w:szCs w:val="18"/>
              </w:rPr>
              <w:t>30,00</w:t>
            </w:r>
          </w:p>
        </w:tc>
      </w:tr>
      <w:tr w:rsidR="00F1376C" w:rsidRPr="00B9481C" w14:paraId="12701534" w14:textId="77777777" w:rsidTr="00A223D2">
        <w:trPr>
          <w:trHeight w:val="7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0905E6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D833BE3" w14:textId="77777777" w:rsidR="00F1376C" w:rsidRPr="00B9481C" w:rsidRDefault="00F1376C" w:rsidP="00B2362D">
            <w:pPr>
              <w:jc w:val="both"/>
              <w:rPr>
                <w:sz w:val="18"/>
                <w:szCs w:val="18"/>
              </w:rPr>
            </w:pPr>
            <w:r w:rsidRPr="00B9481C">
              <w:rPr>
                <w:sz w:val="18"/>
                <w:szCs w:val="18"/>
              </w:rPr>
              <w:t>Мероприятия в области коммунального хозяйства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vAlign w:val="bottom"/>
            <w:hideMark/>
          </w:tcPr>
          <w:p w14:paraId="4E9D4775" w14:textId="77777777" w:rsidR="00F1376C" w:rsidRPr="00B9481C" w:rsidRDefault="00F1376C" w:rsidP="00B2362D">
            <w:pPr>
              <w:jc w:val="center"/>
              <w:rPr>
                <w:sz w:val="18"/>
                <w:szCs w:val="18"/>
              </w:rPr>
            </w:pPr>
            <w:r w:rsidRPr="00B9481C">
              <w:rPr>
                <w:sz w:val="18"/>
                <w:szCs w:val="18"/>
              </w:rPr>
              <w:t>72 0 00 0600 0</w:t>
            </w:r>
          </w:p>
        </w:tc>
        <w:tc>
          <w:tcPr>
            <w:tcW w:w="568" w:type="dxa"/>
            <w:tcBorders>
              <w:top w:val="nil"/>
              <w:left w:val="nil"/>
              <w:bottom w:val="single" w:sz="4" w:space="0" w:color="auto"/>
              <w:right w:val="single" w:sz="4" w:space="0" w:color="auto"/>
            </w:tcBorders>
            <w:shd w:val="clear" w:color="auto" w:fill="auto"/>
            <w:noWrap/>
            <w:vAlign w:val="bottom"/>
            <w:hideMark/>
          </w:tcPr>
          <w:p w14:paraId="02CB4519"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B2691A5"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1AE3E50"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499459A"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770FE3CF" w14:textId="77777777" w:rsidR="00F1376C" w:rsidRPr="00B9481C" w:rsidRDefault="00F1376C" w:rsidP="00B2362D">
            <w:pPr>
              <w:jc w:val="right"/>
              <w:rPr>
                <w:sz w:val="18"/>
                <w:szCs w:val="18"/>
              </w:rPr>
            </w:pPr>
            <w:r w:rsidRPr="00B9481C">
              <w:rPr>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14:paraId="37A36540" w14:textId="77777777" w:rsidR="00F1376C" w:rsidRPr="00B9481C" w:rsidRDefault="00F1376C" w:rsidP="00B2362D">
            <w:pPr>
              <w:jc w:val="right"/>
              <w:rPr>
                <w:sz w:val="18"/>
                <w:szCs w:val="18"/>
              </w:rPr>
            </w:pPr>
            <w:r w:rsidRPr="00B9481C">
              <w:rPr>
                <w:sz w:val="18"/>
                <w:szCs w:val="18"/>
              </w:rPr>
              <w:t>350,00</w:t>
            </w:r>
          </w:p>
        </w:tc>
      </w:tr>
      <w:tr w:rsidR="00F1376C" w:rsidRPr="00B9481C" w14:paraId="6E7B6506"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0EA3445"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3E426BD"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42AEFB40" w14:textId="77777777" w:rsidR="00F1376C" w:rsidRPr="00B9481C" w:rsidRDefault="00F1376C" w:rsidP="00B2362D">
            <w:pPr>
              <w:jc w:val="center"/>
              <w:rPr>
                <w:sz w:val="18"/>
                <w:szCs w:val="18"/>
              </w:rPr>
            </w:pPr>
            <w:r w:rsidRPr="00B9481C">
              <w:rPr>
                <w:sz w:val="18"/>
                <w:szCs w:val="18"/>
              </w:rPr>
              <w:t>72 0 00 0600 0</w:t>
            </w:r>
          </w:p>
        </w:tc>
        <w:tc>
          <w:tcPr>
            <w:tcW w:w="568" w:type="dxa"/>
            <w:tcBorders>
              <w:top w:val="nil"/>
              <w:left w:val="nil"/>
              <w:bottom w:val="single" w:sz="4" w:space="0" w:color="auto"/>
              <w:right w:val="single" w:sz="4" w:space="0" w:color="auto"/>
            </w:tcBorders>
            <w:shd w:val="clear" w:color="auto" w:fill="auto"/>
            <w:noWrap/>
            <w:vAlign w:val="bottom"/>
            <w:hideMark/>
          </w:tcPr>
          <w:p w14:paraId="4DE990E1"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1467DE49" w14:textId="77777777" w:rsidR="00F1376C" w:rsidRPr="00B9481C" w:rsidRDefault="00F1376C" w:rsidP="00B2362D">
            <w:pPr>
              <w:jc w:val="center"/>
              <w:rPr>
                <w:sz w:val="18"/>
                <w:szCs w:val="18"/>
              </w:rPr>
            </w:pPr>
            <w:r w:rsidRPr="00B9481C">
              <w:rPr>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14:paraId="6FC74220" w14:textId="77777777" w:rsidR="00F1376C" w:rsidRPr="00B9481C" w:rsidRDefault="00F1376C" w:rsidP="00B2362D">
            <w:pPr>
              <w:jc w:val="center"/>
              <w:rPr>
                <w:sz w:val="18"/>
                <w:szCs w:val="18"/>
              </w:rPr>
            </w:pPr>
            <w:r w:rsidRPr="00B9481C">
              <w:rPr>
                <w:sz w:val="18"/>
                <w:szCs w:val="18"/>
              </w:rPr>
              <w:t>02</w:t>
            </w:r>
          </w:p>
        </w:tc>
        <w:tc>
          <w:tcPr>
            <w:tcW w:w="1234" w:type="dxa"/>
            <w:tcBorders>
              <w:top w:val="nil"/>
              <w:left w:val="nil"/>
              <w:bottom w:val="single" w:sz="4" w:space="0" w:color="auto"/>
              <w:right w:val="single" w:sz="4" w:space="0" w:color="auto"/>
            </w:tcBorders>
            <w:shd w:val="clear" w:color="auto" w:fill="auto"/>
            <w:noWrap/>
            <w:vAlign w:val="bottom"/>
            <w:hideMark/>
          </w:tcPr>
          <w:p w14:paraId="4A40BAE3" w14:textId="77777777" w:rsidR="00F1376C" w:rsidRPr="00B9481C" w:rsidRDefault="00F1376C" w:rsidP="00B2362D">
            <w:pPr>
              <w:jc w:val="right"/>
              <w:rPr>
                <w:sz w:val="18"/>
                <w:szCs w:val="18"/>
              </w:rPr>
            </w:pPr>
            <w:r w:rsidRPr="00B9481C">
              <w:rPr>
                <w:sz w:val="18"/>
                <w:szCs w:val="18"/>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304E7AA5" w14:textId="77777777" w:rsidR="00F1376C" w:rsidRPr="00B9481C" w:rsidRDefault="00F1376C" w:rsidP="00B2362D">
            <w:pPr>
              <w:jc w:val="right"/>
              <w:rPr>
                <w:sz w:val="18"/>
                <w:szCs w:val="18"/>
              </w:rPr>
            </w:pPr>
            <w:r w:rsidRPr="00B9481C">
              <w:rPr>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14:paraId="4DC3E029" w14:textId="77777777" w:rsidR="00F1376C" w:rsidRPr="00B9481C" w:rsidRDefault="00F1376C" w:rsidP="00B2362D">
            <w:pPr>
              <w:jc w:val="right"/>
              <w:rPr>
                <w:sz w:val="18"/>
                <w:szCs w:val="18"/>
              </w:rPr>
            </w:pPr>
            <w:r w:rsidRPr="00B9481C">
              <w:rPr>
                <w:sz w:val="18"/>
                <w:szCs w:val="18"/>
              </w:rPr>
              <w:t>350,00</w:t>
            </w:r>
          </w:p>
        </w:tc>
      </w:tr>
      <w:tr w:rsidR="00F1376C" w:rsidRPr="00B9481C" w14:paraId="795C9A0E" w14:textId="77777777" w:rsidTr="00A223D2">
        <w:trPr>
          <w:trHeight w:val="96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EDF991C"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3017973" w14:textId="77777777" w:rsidR="00F1376C" w:rsidRPr="00B9481C" w:rsidRDefault="00F1376C" w:rsidP="00B2362D">
            <w:pPr>
              <w:jc w:val="both"/>
              <w:rPr>
                <w:sz w:val="18"/>
                <w:szCs w:val="18"/>
              </w:rPr>
            </w:pPr>
            <w:r w:rsidRPr="00B9481C">
              <w:rPr>
                <w:sz w:val="18"/>
                <w:szCs w:val="18"/>
              </w:rPr>
              <w:t>Осуществление полномочий по благоустройству территории, санитарной очистке Медногорского городского поселения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5A9D060B" w14:textId="77777777" w:rsidR="00F1376C" w:rsidRPr="00B9481C" w:rsidRDefault="00F1376C" w:rsidP="00B2362D">
            <w:pPr>
              <w:jc w:val="center"/>
              <w:rPr>
                <w:sz w:val="18"/>
                <w:szCs w:val="18"/>
              </w:rPr>
            </w:pPr>
            <w:r w:rsidRPr="00B9481C">
              <w:rPr>
                <w:sz w:val="18"/>
                <w:szCs w:val="18"/>
              </w:rPr>
              <w:t>72 0 00 0005 0</w:t>
            </w:r>
          </w:p>
        </w:tc>
        <w:tc>
          <w:tcPr>
            <w:tcW w:w="568" w:type="dxa"/>
            <w:tcBorders>
              <w:top w:val="nil"/>
              <w:left w:val="nil"/>
              <w:bottom w:val="single" w:sz="4" w:space="0" w:color="auto"/>
              <w:right w:val="single" w:sz="4" w:space="0" w:color="auto"/>
            </w:tcBorders>
            <w:shd w:val="clear" w:color="auto" w:fill="auto"/>
            <w:noWrap/>
            <w:vAlign w:val="bottom"/>
            <w:hideMark/>
          </w:tcPr>
          <w:p w14:paraId="54FDC8F5"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27134D9A"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A94C452"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283C3A2F" w14:textId="77777777" w:rsidR="00F1376C" w:rsidRPr="00B9481C" w:rsidRDefault="00F1376C" w:rsidP="00B2362D">
            <w:pPr>
              <w:jc w:val="right"/>
              <w:rPr>
                <w:sz w:val="18"/>
                <w:szCs w:val="18"/>
              </w:rPr>
            </w:pPr>
            <w:r w:rsidRPr="00B9481C">
              <w:rPr>
                <w:sz w:val="18"/>
                <w:szCs w:val="18"/>
              </w:rPr>
              <w:t>4 922,65</w:t>
            </w:r>
          </w:p>
        </w:tc>
        <w:tc>
          <w:tcPr>
            <w:tcW w:w="1134" w:type="dxa"/>
            <w:tcBorders>
              <w:top w:val="nil"/>
              <w:left w:val="nil"/>
              <w:bottom w:val="single" w:sz="4" w:space="0" w:color="auto"/>
              <w:right w:val="single" w:sz="4" w:space="0" w:color="auto"/>
            </w:tcBorders>
            <w:shd w:val="clear" w:color="auto" w:fill="auto"/>
            <w:noWrap/>
            <w:vAlign w:val="bottom"/>
            <w:hideMark/>
          </w:tcPr>
          <w:p w14:paraId="2990DFFD" w14:textId="77777777" w:rsidR="00F1376C" w:rsidRPr="00B9481C" w:rsidRDefault="00F1376C" w:rsidP="00B2362D">
            <w:pPr>
              <w:jc w:val="right"/>
              <w:rPr>
                <w:sz w:val="18"/>
                <w:szCs w:val="18"/>
              </w:rPr>
            </w:pPr>
            <w:r w:rsidRPr="00B9481C">
              <w:rPr>
                <w:sz w:val="18"/>
                <w:szCs w:val="18"/>
              </w:rPr>
              <w:t>5 456,15</w:t>
            </w:r>
          </w:p>
        </w:tc>
        <w:tc>
          <w:tcPr>
            <w:tcW w:w="1134" w:type="dxa"/>
            <w:tcBorders>
              <w:top w:val="nil"/>
              <w:left w:val="nil"/>
              <w:bottom w:val="single" w:sz="4" w:space="0" w:color="auto"/>
              <w:right w:val="single" w:sz="4" w:space="0" w:color="auto"/>
            </w:tcBorders>
            <w:shd w:val="clear" w:color="auto" w:fill="auto"/>
            <w:noWrap/>
            <w:vAlign w:val="bottom"/>
            <w:hideMark/>
          </w:tcPr>
          <w:p w14:paraId="35EDA841" w14:textId="77777777" w:rsidR="00F1376C" w:rsidRPr="00B9481C" w:rsidRDefault="00F1376C" w:rsidP="00B2362D">
            <w:pPr>
              <w:jc w:val="right"/>
              <w:rPr>
                <w:sz w:val="18"/>
                <w:szCs w:val="18"/>
              </w:rPr>
            </w:pPr>
            <w:r w:rsidRPr="00B9481C">
              <w:rPr>
                <w:sz w:val="18"/>
                <w:szCs w:val="18"/>
              </w:rPr>
              <w:t>5 884,05</w:t>
            </w:r>
          </w:p>
        </w:tc>
      </w:tr>
      <w:tr w:rsidR="00F1376C" w:rsidRPr="00B9481C" w14:paraId="23DA6E89"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08F001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39049AFA"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00BA2A16" w14:textId="77777777" w:rsidR="00F1376C" w:rsidRPr="00B9481C" w:rsidRDefault="00F1376C" w:rsidP="00B2362D">
            <w:pPr>
              <w:jc w:val="center"/>
              <w:rPr>
                <w:sz w:val="18"/>
                <w:szCs w:val="18"/>
              </w:rPr>
            </w:pPr>
            <w:r w:rsidRPr="00B9481C">
              <w:rPr>
                <w:sz w:val="18"/>
                <w:szCs w:val="18"/>
              </w:rPr>
              <w:t>72 0 00 0005 0</w:t>
            </w:r>
          </w:p>
        </w:tc>
        <w:tc>
          <w:tcPr>
            <w:tcW w:w="568" w:type="dxa"/>
            <w:tcBorders>
              <w:top w:val="nil"/>
              <w:left w:val="nil"/>
              <w:bottom w:val="single" w:sz="4" w:space="0" w:color="auto"/>
              <w:right w:val="single" w:sz="4" w:space="0" w:color="auto"/>
            </w:tcBorders>
            <w:shd w:val="clear" w:color="auto" w:fill="auto"/>
            <w:noWrap/>
            <w:vAlign w:val="bottom"/>
            <w:hideMark/>
          </w:tcPr>
          <w:p w14:paraId="00ED497D"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2A28FC6E" w14:textId="77777777" w:rsidR="00F1376C" w:rsidRPr="00B9481C" w:rsidRDefault="00F1376C" w:rsidP="00B2362D">
            <w:pPr>
              <w:jc w:val="center"/>
              <w:rPr>
                <w:sz w:val="18"/>
                <w:szCs w:val="18"/>
              </w:rPr>
            </w:pPr>
            <w:r w:rsidRPr="00B9481C">
              <w:rPr>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14:paraId="0168D9E6" w14:textId="77777777" w:rsidR="00F1376C" w:rsidRPr="00B9481C" w:rsidRDefault="00F1376C" w:rsidP="00B2362D">
            <w:pPr>
              <w:jc w:val="center"/>
              <w:rPr>
                <w:sz w:val="18"/>
                <w:szCs w:val="18"/>
              </w:rPr>
            </w:pPr>
            <w:r w:rsidRPr="00B9481C">
              <w:rPr>
                <w:sz w:val="18"/>
                <w:szCs w:val="18"/>
              </w:rPr>
              <w:t>03</w:t>
            </w:r>
          </w:p>
        </w:tc>
        <w:tc>
          <w:tcPr>
            <w:tcW w:w="1234" w:type="dxa"/>
            <w:tcBorders>
              <w:top w:val="nil"/>
              <w:left w:val="nil"/>
              <w:bottom w:val="single" w:sz="4" w:space="0" w:color="auto"/>
              <w:right w:val="single" w:sz="4" w:space="0" w:color="auto"/>
            </w:tcBorders>
            <w:shd w:val="clear" w:color="auto" w:fill="auto"/>
            <w:noWrap/>
            <w:vAlign w:val="bottom"/>
            <w:hideMark/>
          </w:tcPr>
          <w:p w14:paraId="2E7BEDC9" w14:textId="77777777" w:rsidR="00F1376C" w:rsidRPr="00B9481C" w:rsidRDefault="00F1376C" w:rsidP="00B2362D">
            <w:pPr>
              <w:jc w:val="right"/>
              <w:rPr>
                <w:sz w:val="18"/>
                <w:szCs w:val="18"/>
              </w:rPr>
            </w:pPr>
            <w:r w:rsidRPr="00B9481C">
              <w:rPr>
                <w:sz w:val="18"/>
                <w:szCs w:val="18"/>
              </w:rPr>
              <w:t>4 922,65</w:t>
            </w:r>
          </w:p>
        </w:tc>
        <w:tc>
          <w:tcPr>
            <w:tcW w:w="1134" w:type="dxa"/>
            <w:tcBorders>
              <w:top w:val="nil"/>
              <w:left w:val="nil"/>
              <w:bottom w:val="single" w:sz="4" w:space="0" w:color="auto"/>
              <w:right w:val="single" w:sz="4" w:space="0" w:color="auto"/>
            </w:tcBorders>
            <w:shd w:val="clear" w:color="auto" w:fill="auto"/>
            <w:noWrap/>
            <w:vAlign w:val="bottom"/>
            <w:hideMark/>
          </w:tcPr>
          <w:p w14:paraId="635E1411" w14:textId="77777777" w:rsidR="00F1376C" w:rsidRPr="00B9481C" w:rsidRDefault="00F1376C" w:rsidP="00B2362D">
            <w:pPr>
              <w:jc w:val="right"/>
              <w:rPr>
                <w:sz w:val="18"/>
                <w:szCs w:val="18"/>
              </w:rPr>
            </w:pPr>
            <w:r w:rsidRPr="00B9481C">
              <w:rPr>
                <w:sz w:val="18"/>
                <w:szCs w:val="18"/>
              </w:rPr>
              <w:t>5 456,15</w:t>
            </w:r>
          </w:p>
        </w:tc>
        <w:tc>
          <w:tcPr>
            <w:tcW w:w="1134" w:type="dxa"/>
            <w:tcBorders>
              <w:top w:val="nil"/>
              <w:left w:val="nil"/>
              <w:bottom w:val="single" w:sz="4" w:space="0" w:color="auto"/>
              <w:right w:val="single" w:sz="4" w:space="0" w:color="auto"/>
            </w:tcBorders>
            <w:shd w:val="clear" w:color="auto" w:fill="auto"/>
            <w:noWrap/>
            <w:vAlign w:val="bottom"/>
            <w:hideMark/>
          </w:tcPr>
          <w:p w14:paraId="2B34CE48" w14:textId="77777777" w:rsidR="00F1376C" w:rsidRPr="00B9481C" w:rsidRDefault="00F1376C" w:rsidP="00B2362D">
            <w:pPr>
              <w:jc w:val="right"/>
              <w:rPr>
                <w:sz w:val="18"/>
                <w:szCs w:val="18"/>
              </w:rPr>
            </w:pPr>
            <w:r w:rsidRPr="00B9481C">
              <w:rPr>
                <w:sz w:val="18"/>
                <w:szCs w:val="18"/>
              </w:rPr>
              <w:t>5 884,05</w:t>
            </w:r>
          </w:p>
        </w:tc>
      </w:tr>
      <w:tr w:rsidR="00F1376C" w:rsidRPr="00B9481C" w14:paraId="44650701" w14:textId="77777777" w:rsidTr="00A223D2">
        <w:trPr>
          <w:trHeight w:val="43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DCF3119"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09B4FD1" w14:textId="77777777" w:rsidR="00F1376C" w:rsidRPr="00B9481C" w:rsidRDefault="00F1376C" w:rsidP="00B2362D">
            <w:pPr>
              <w:jc w:val="both"/>
              <w:rPr>
                <w:sz w:val="18"/>
                <w:szCs w:val="18"/>
              </w:rPr>
            </w:pPr>
            <w:r w:rsidRPr="00B9481C">
              <w:rPr>
                <w:sz w:val="18"/>
                <w:szCs w:val="18"/>
              </w:rPr>
              <w:t xml:space="preserve">Доплата к пенсии муниципальных служащих в рамках непрограммного направления деятельности </w:t>
            </w:r>
          </w:p>
        </w:tc>
        <w:tc>
          <w:tcPr>
            <w:tcW w:w="1380" w:type="dxa"/>
            <w:tcBorders>
              <w:top w:val="nil"/>
              <w:left w:val="nil"/>
              <w:bottom w:val="single" w:sz="4" w:space="0" w:color="auto"/>
              <w:right w:val="single" w:sz="4" w:space="0" w:color="auto"/>
            </w:tcBorders>
            <w:shd w:val="clear" w:color="auto" w:fill="auto"/>
            <w:noWrap/>
            <w:vAlign w:val="bottom"/>
            <w:hideMark/>
          </w:tcPr>
          <w:p w14:paraId="4151E68F" w14:textId="77777777" w:rsidR="00F1376C" w:rsidRPr="00B9481C" w:rsidRDefault="00F1376C" w:rsidP="00B2362D">
            <w:pPr>
              <w:jc w:val="center"/>
              <w:rPr>
                <w:sz w:val="18"/>
                <w:szCs w:val="18"/>
              </w:rPr>
            </w:pPr>
            <w:r w:rsidRPr="00B9481C">
              <w:rPr>
                <w:sz w:val="18"/>
                <w:szCs w:val="18"/>
              </w:rPr>
              <w:t>72 0 00 9910 0</w:t>
            </w:r>
          </w:p>
        </w:tc>
        <w:tc>
          <w:tcPr>
            <w:tcW w:w="568" w:type="dxa"/>
            <w:tcBorders>
              <w:top w:val="nil"/>
              <w:left w:val="nil"/>
              <w:bottom w:val="single" w:sz="4" w:space="0" w:color="auto"/>
              <w:right w:val="single" w:sz="4" w:space="0" w:color="auto"/>
            </w:tcBorders>
            <w:shd w:val="clear" w:color="auto" w:fill="auto"/>
            <w:noWrap/>
            <w:vAlign w:val="bottom"/>
            <w:hideMark/>
          </w:tcPr>
          <w:p w14:paraId="7E06C96C"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56A2D64"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55C4A98"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0A666F6" w14:textId="77777777" w:rsidR="00F1376C" w:rsidRPr="00B9481C" w:rsidRDefault="00F1376C" w:rsidP="00B2362D">
            <w:pPr>
              <w:jc w:val="right"/>
              <w:rPr>
                <w:sz w:val="18"/>
                <w:szCs w:val="18"/>
              </w:rPr>
            </w:pPr>
            <w:r w:rsidRPr="00B9481C">
              <w:rPr>
                <w:sz w:val="18"/>
                <w:szCs w:val="18"/>
              </w:rPr>
              <w:t>361,45</w:t>
            </w:r>
          </w:p>
        </w:tc>
        <w:tc>
          <w:tcPr>
            <w:tcW w:w="1134" w:type="dxa"/>
            <w:tcBorders>
              <w:top w:val="nil"/>
              <w:left w:val="nil"/>
              <w:bottom w:val="single" w:sz="4" w:space="0" w:color="auto"/>
              <w:right w:val="single" w:sz="4" w:space="0" w:color="auto"/>
            </w:tcBorders>
            <w:shd w:val="clear" w:color="auto" w:fill="auto"/>
            <w:noWrap/>
            <w:vAlign w:val="bottom"/>
            <w:hideMark/>
          </w:tcPr>
          <w:p w14:paraId="7AC8B89D" w14:textId="77777777" w:rsidR="00F1376C" w:rsidRPr="00B9481C" w:rsidRDefault="00F1376C" w:rsidP="00B2362D">
            <w:pPr>
              <w:jc w:val="right"/>
              <w:rPr>
                <w:sz w:val="18"/>
                <w:szCs w:val="18"/>
              </w:rPr>
            </w:pPr>
            <w:r w:rsidRPr="00B9481C">
              <w:rPr>
                <w:sz w:val="18"/>
                <w:szCs w:val="18"/>
              </w:rPr>
              <w:t>361,45</w:t>
            </w:r>
          </w:p>
        </w:tc>
        <w:tc>
          <w:tcPr>
            <w:tcW w:w="1134" w:type="dxa"/>
            <w:tcBorders>
              <w:top w:val="nil"/>
              <w:left w:val="nil"/>
              <w:bottom w:val="single" w:sz="4" w:space="0" w:color="auto"/>
              <w:right w:val="single" w:sz="4" w:space="0" w:color="auto"/>
            </w:tcBorders>
            <w:shd w:val="clear" w:color="auto" w:fill="auto"/>
            <w:noWrap/>
            <w:vAlign w:val="bottom"/>
            <w:hideMark/>
          </w:tcPr>
          <w:p w14:paraId="015F69A8" w14:textId="77777777" w:rsidR="00F1376C" w:rsidRPr="00B9481C" w:rsidRDefault="00F1376C" w:rsidP="00B2362D">
            <w:pPr>
              <w:jc w:val="right"/>
              <w:rPr>
                <w:sz w:val="18"/>
                <w:szCs w:val="18"/>
              </w:rPr>
            </w:pPr>
            <w:r w:rsidRPr="00B9481C">
              <w:rPr>
                <w:sz w:val="18"/>
                <w:szCs w:val="18"/>
              </w:rPr>
              <w:t>361,45</w:t>
            </w:r>
          </w:p>
        </w:tc>
      </w:tr>
      <w:tr w:rsidR="00F1376C" w:rsidRPr="00B9481C" w14:paraId="363787E6"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2CA9B4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noWrap/>
            <w:vAlign w:val="bottom"/>
            <w:hideMark/>
          </w:tcPr>
          <w:p w14:paraId="61B52B38" w14:textId="77777777" w:rsidR="00F1376C" w:rsidRPr="00B9481C" w:rsidRDefault="00F1376C" w:rsidP="00B2362D">
            <w:pPr>
              <w:jc w:val="both"/>
              <w:rPr>
                <w:color w:val="000000"/>
                <w:sz w:val="18"/>
                <w:szCs w:val="18"/>
              </w:rPr>
            </w:pPr>
            <w:r w:rsidRPr="00B9481C">
              <w:rPr>
                <w:color w:val="000000"/>
                <w:sz w:val="18"/>
                <w:szCs w:val="18"/>
              </w:rPr>
              <w:t>Социальное обеспечение и иные выплаты населению</w:t>
            </w:r>
          </w:p>
        </w:tc>
        <w:tc>
          <w:tcPr>
            <w:tcW w:w="1380" w:type="dxa"/>
            <w:tcBorders>
              <w:top w:val="nil"/>
              <w:left w:val="nil"/>
              <w:bottom w:val="single" w:sz="4" w:space="0" w:color="auto"/>
              <w:right w:val="single" w:sz="4" w:space="0" w:color="auto"/>
            </w:tcBorders>
            <w:shd w:val="clear" w:color="auto" w:fill="auto"/>
            <w:noWrap/>
            <w:vAlign w:val="bottom"/>
            <w:hideMark/>
          </w:tcPr>
          <w:p w14:paraId="7E47F78E" w14:textId="77777777" w:rsidR="00F1376C" w:rsidRPr="00B9481C" w:rsidRDefault="00F1376C" w:rsidP="00B2362D">
            <w:pPr>
              <w:jc w:val="center"/>
              <w:rPr>
                <w:sz w:val="18"/>
                <w:szCs w:val="18"/>
              </w:rPr>
            </w:pPr>
            <w:r w:rsidRPr="00B9481C">
              <w:rPr>
                <w:sz w:val="18"/>
                <w:szCs w:val="18"/>
              </w:rPr>
              <w:t>72 0 00 9910 0</w:t>
            </w:r>
          </w:p>
        </w:tc>
        <w:tc>
          <w:tcPr>
            <w:tcW w:w="568" w:type="dxa"/>
            <w:tcBorders>
              <w:top w:val="nil"/>
              <w:left w:val="nil"/>
              <w:bottom w:val="single" w:sz="4" w:space="0" w:color="auto"/>
              <w:right w:val="single" w:sz="4" w:space="0" w:color="auto"/>
            </w:tcBorders>
            <w:shd w:val="clear" w:color="auto" w:fill="auto"/>
            <w:noWrap/>
            <w:vAlign w:val="bottom"/>
            <w:hideMark/>
          </w:tcPr>
          <w:p w14:paraId="29F0F83A" w14:textId="77777777" w:rsidR="00F1376C" w:rsidRPr="00B9481C" w:rsidRDefault="00F1376C" w:rsidP="00B2362D">
            <w:pPr>
              <w:jc w:val="center"/>
              <w:rPr>
                <w:sz w:val="18"/>
                <w:szCs w:val="18"/>
              </w:rPr>
            </w:pPr>
            <w:r w:rsidRPr="00B9481C">
              <w:rPr>
                <w:sz w:val="18"/>
                <w:szCs w:val="18"/>
              </w:rPr>
              <w:t>300</w:t>
            </w:r>
          </w:p>
        </w:tc>
        <w:tc>
          <w:tcPr>
            <w:tcW w:w="517" w:type="dxa"/>
            <w:tcBorders>
              <w:top w:val="nil"/>
              <w:left w:val="nil"/>
              <w:bottom w:val="single" w:sz="4" w:space="0" w:color="auto"/>
              <w:right w:val="single" w:sz="4" w:space="0" w:color="auto"/>
            </w:tcBorders>
            <w:shd w:val="clear" w:color="auto" w:fill="auto"/>
            <w:noWrap/>
            <w:vAlign w:val="bottom"/>
            <w:hideMark/>
          </w:tcPr>
          <w:p w14:paraId="1C6F8371" w14:textId="77777777" w:rsidR="00F1376C" w:rsidRPr="00B9481C" w:rsidRDefault="00F1376C" w:rsidP="00B2362D">
            <w:pPr>
              <w:jc w:val="center"/>
              <w:rPr>
                <w:sz w:val="18"/>
                <w:szCs w:val="18"/>
              </w:rPr>
            </w:pPr>
            <w:r w:rsidRPr="00B9481C">
              <w:rPr>
                <w:sz w:val="18"/>
                <w:szCs w:val="18"/>
              </w:rPr>
              <w:t>10</w:t>
            </w:r>
          </w:p>
        </w:tc>
        <w:tc>
          <w:tcPr>
            <w:tcW w:w="554" w:type="dxa"/>
            <w:tcBorders>
              <w:top w:val="nil"/>
              <w:left w:val="nil"/>
              <w:bottom w:val="single" w:sz="4" w:space="0" w:color="auto"/>
              <w:right w:val="single" w:sz="4" w:space="0" w:color="auto"/>
            </w:tcBorders>
            <w:shd w:val="clear" w:color="auto" w:fill="auto"/>
            <w:noWrap/>
            <w:vAlign w:val="bottom"/>
            <w:hideMark/>
          </w:tcPr>
          <w:p w14:paraId="7D124CA1"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4212C0BD" w14:textId="77777777" w:rsidR="00F1376C" w:rsidRPr="00B9481C" w:rsidRDefault="00F1376C" w:rsidP="00B2362D">
            <w:pPr>
              <w:jc w:val="right"/>
              <w:rPr>
                <w:sz w:val="18"/>
                <w:szCs w:val="18"/>
              </w:rPr>
            </w:pPr>
            <w:r w:rsidRPr="00B9481C">
              <w:rPr>
                <w:sz w:val="18"/>
                <w:szCs w:val="18"/>
              </w:rPr>
              <w:t>361,45</w:t>
            </w:r>
          </w:p>
        </w:tc>
        <w:tc>
          <w:tcPr>
            <w:tcW w:w="1134" w:type="dxa"/>
            <w:tcBorders>
              <w:top w:val="nil"/>
              <w:left w:val="nil"/>
              <w:bottom w:val="single" w:sz="4" w:space="0" w:color="auto"/>
              <w:right w:val="single" w:sz="4" w:space="0" w:color="auto"/>
            </w:tcBorders>
            <w:shd w:val="clear" w:color="auto" w:fill="auto"/>
            <w:noWrap/>
            <w:vAlign w:val="bottom"/>
            <w:hideMark/>
          </w:tcPr>
          <w:p w14:paraId="6478DD10" w14:textId="77777777" w:rsidR="00F1376C" w:rsidRPr="00B9481C" w:rsidRDefault="00F1376C" w:rsidP="00B2362D">
            <w:pPr>
              <w:jc w:val="right"/>
              <w:rPr>
                <w:sz w:val="18"/>
                <w:szCs w:val="18"/>
              </w:rPr>
            </w:pPr>
            <w:r w:rsidRPr="00B9481C">
              <w:rPr>
                <w:sz w:val="18"/>
                <w:szCs w:val="18"/>
              </w:rPr>
              <w:t>361,45</w:t>
            </w:r>
          </w:p>
        </w:tc>
        <w:tc>
          <w:tcPr>
            <w:tcW w:w="1134" w:type="dxa"/>
            <w:tcBorders>
              <w:top w:val="nil"/>
              <w:left w:val="nil"/>
              <w:bottom w:val="single" w:sz="4" w:space="0" w:color="auto"/>
              <w:right w:val="single" w:sz="4" w:space="0" w:color="auto"/>
            </w:tcBorders>
            <w:shd w:val="clear" w:color="auto" w:fill="auto"/>
            <w:noWrap/>
            <w:vAlign w:val="bottom"/>
            <w:hideMark/>
          </w:tcPr>
          <w:p w14:paraId="0BC596D1" w14:textId="77777777" w:rsidR="00F1376C" w:rsidRPr="00B9481C" w:rsidRDefault="00F1376C" w:rsidP="00B2362D">
            <w:pPr>
              <w:jc w:val="right"/>
              <w:rPr>
                <w:sz w:val="18"/>
                <w:szCs w:val="18"/>
              </w:rPr>
            </w:pPr>
            <w:r w:rsidRPr="00B9481C">
              <w:rPr>
                <w:sz w:val="18"/>
                <w:szCs w:val="18"/>
              </w:rPr>
              <w:t>361,45</w:t>
            </w:r>
          </w:p>
        </w:tc>
      </w:tr>
      <w:tr w:rsidR="00F1376C" w:rsidRPr="00B9481C" w14:paraId="2153D174" w14:textId="77777777" w:rsidTr="00A223D2">
        <w:trPr>
          <w:trHeight w:val="96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B655055"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8C7952F" w14:textId="77777777" w:rsidR="00F1376C" w:rsidRPr="00B9481C" w:rsidRDefault="00F1376C" w:rsidP="00B2362D">
            <w:pPr>
              <w:jc w:val="both"/>
              <w:rPr>
                <w:color w:val="000000"/>
                <w:sz w:val="18"/>
                <w:szCs w:val="18"/>
              </w:rPr>
            </w:pPr>
            <w:r w:rsidRPr="00B9481C">
              <w:rPr>
                <w:color w:val="000000"/>
                <w:sz w:val="18"/>
                <w:szCs w:val="18"/>
              </w:rPr>
              <w:t>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2BB310C8" w14:textId="77777777" w:rsidR="00F1376C" w:rsidRPr="00B9481C" w:rsidRDefault="00F1376C" w:rsidP="00B2362D">
            <w:pPr>
              <w:jc w:val="center"/>
              <w:rPr>
                <w:sz w:val="18"/>
                <w:szCs w:val="18"/>
              </w:rPr>
            </w:pPr>
            <w:r w:rsidRPr="00B9481C">
              <w:rPr>
                <w:sz w:val="18"/>
                <w:szCs w:val="18"/>
              </w:rPr>
              <w:t>72 0 00 9204 0</w:t>
            </w:r>
          </w:p>
        </w:tc>
        <w:tc>
          <w:tcPr>
            <w:tcW w:w="568" w:type="dxa"/>
            <w:tcBorders>
              <w:top w:val="nil"/>
              <w:left w:val="nil"/>
              <w:bottom w:val="single" w:sz="4" w:space="0" w:color="auto"/>
              <w:right w:val="single" w:sz="4" w:space="0" w:color="auto"/>
            </w:tcBorders>
            <w:shd w:val="clear" w:color="auto" w:fill="auto"/>
            <w:noWrap/>
            <w:vAlign w:val="bottom"/>
            <w:hideMark/>
          </w:tcPr>
          <w:p w14:paraId="0F9780EE"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239EDBF"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43629692"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837453E" w14:textId="77777777" w:rsidR="00F1376C" w:rsidRPr="00B9481C" w:rsidRDefault="00F1376C" w:rsidP="00B2362D">
            <w:pPr>
              <w:jc w:val="right"/>
              <w:rPr>
                <w:sz w:val="18"/>
                <w:szCs w:val="18"/>
              </w:rPr>
            </w:pPr>
            <w:r w:rsidRPr="00B9481C">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B682C12" w14:textId="77777777" w:rsidR="00F1376C" w:rsidRPr="00B9481C" w:rsidRDefault="00F1376C" w:rsidP="00B2362D">
            <w:pPr>
              <w:jc w:val="right"/>
              <w:rPr>
                <w:sz w:val="18"/>
                <w:szCs w:val="18"/>
              </w:rPr>
            </w:pPr>
            <w:r w:rsidRPr="00B9481C">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266F927F" w14:textId="77777777" w:rsidR="00F1376C" w:rsidRPr="00B9481C" w:rsidRDefault="00F1376C" w:rsidP="00B2362D">
            <w:pPr>
              <w:jc w:val="right"/>
              <w:rPr>
                <w:sz w:val="18"/>
                <w:szCs w:val="18"/>
              </w:rPr>
            </w:pPr>
            <w:r w:rsidRPr="00B9481C">
              <w:rPr>
                <w:sz w:val="18"/>
                <w:szCs w:val="18"/>
              </w:rPr>
              <w:t>10,00</w:t>
            </w:r>
          </w:p>
        </w:tc>
      </w:tr>
      <w:tr w:rsidR="00F1376C" w:rsidRPr="00B9481C" w14:paraId="4E7C4E33"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7971546"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A17F8DE" w14:textId="77777777" w:rsidR="00F1376C" w:rsidRPr="00B9481C" w:rsidRDefault="00F1376C" w:rsidP="00B2362D">
            <w:pPr>
              <w:jc w:val="both"/>
              <w:rPr>
                <w:sz w:val="18"/>
                <w:szCs w:val="18"/>
              </w:rPr>
            </w:pPr>
            <w:r w:rsidRPr="00B9481C">
              <w:rPr>
                <w:sz w:val="18"/>
                <w:szCs w:val="18"/>
              </w:rPr>
              <w:t>Межбюджетные трансферты</w:t>
            </w:r>
          </w:p>
        </w:tc>
        <w:tc>
          <w:tcPr>
            <w:tcW w:w="1380" w:type="dxa"/>
            <w:tcBorders>
              <w:top w:val="nil"/>
              <w:left w:val="nil"/>
              <w:bottom w:val="single" w:sz="4" w:space="0" w:color="auto"/>
              <w:right w:val="single" w:sz="4" w:space="0" w:color="auto"/>
            </w:tcBorders>
            <w:shd w:val="clear" w:color="auto" w:fill="auto"/>
            <w:noWrap/>
            <w:vAlign w:val="bottom"/>
            <w:hideMark/>
          </w:tcPr>
          <w:p w14:paraId="34B33FB4" w14:textId="77777777" w:rsidR="00F1376C" w:rsidRPr="00B9481C" w:rsidRDefault="00F1376C" w:rsidP="00B2362D">
            <w:pPr>
              <w:jc w:val="center"/>
              <w:rPr>
                <w:sz w:val="18"/>
                <w:szCs w:val="18"/>
              </w:rPr>
            </w:pPr>
            <w:r w:rsidRPr="00B9481C">
              <w:rPr>
                <w:sz w:val="18"/>
                <w:szCs w:val="18"/>
              </w:rPr>
              <w:t>72 0 00 9204 0</w:t>
            </w:r>
          </w:p>
        </w:tc>
        <w:tc>
          <w:tcPr>
            <w:tcW w:w="568" w:type="dxa"/>
            <w:tcBorders>
              <w:top w:val="nil"/>
              <w:left w:val="nil"/>
              <w:bottom w:val="single" w:sz="4" w:space="0" w:color="auto"/>
              <w:right w:val="single" w:sz="4" w:space="0" w:color="auto"/>
            </w:tcBorders>
            <w:shd w:val="clear" w:color="auto" w:fill="auto"/>
            <w:noWrap/>
            <w:vAlign w:val="bottom"/>
            <w:hideMark/>
          </w:tcPr>
          <w:p w14:paraId="5B9FBB2C" w14:textId="77777777" w:rsidR="00F1376C" w:rsidRPr="00B9481C" w:rsidRDefault="00F1376C" w:rsidP="00B2362D">
            <w:pPr>
              <w:jc w:val="center"/>
              <w:rPr>
                <w:sz w:val="18"/>
                <w:szCs w:val="18"/>
              </w:rPr>
            </w:pPr>
            <w:r w:rsidRPr="00B9481C">
              <w:rPr>
                <w:sz w:val="18"/>
                <w:szCs w:val="18"/>
              </w:rPr>
              <w:t>500</w:t>
            </w:r>
          </w:p>
        </w:tc>
        <w:tc>
          <w:tcPr>
            <w:tcW w:w="517" w:type="dxa"/>
            <w:tcBorders>
              <w:top w:val="nil"/>
              <w:left w:val="nil"/>
              <w:bottom w:val="single" w:sz="4" w:space="0" w:color="auto"/>
              <w:right w:val="single" w:sz="4" w:space="0" w:color="auto"/>
            </w:tcBorders>
            <w:shd w:val="clear" w:color="auto" w:fill="auto"/>
            <w:noWrap/>
            <w:vAlign w:val="bottom"/>
            <w:hideMark/>
          </w:tcPr>
          <w:p w14:paraId="19DC7E93" w14:textId="77777777" w:rsidR="00F1376C" w:rsidRPr="00B9481C" w:rsidRDefault="00F1376C" w:rsidP="00B2362D">
            <w:pPr>
              <w:jc w:val="center"/>
              <w:rPr>
                <w:sz w:val="18"/>
                <w:szCs w:val="18"/>
              </w:rPr>
            </w:pPr>
            <w:r w:rsidRPr="00B9481C">
              <w:rPr>
                <w:sz w:val="18"/>
                <w:szCs w:val="18"/>
              </w:rPr>
              <w:t>14</w:t>
            </w:r>
          </w:p>
        </w:tc>
        <w:tc>
          <w:tcPr>
            <w:tcW w:w="554" w:type="dxa"/>
            <w:tcBorders>
              <w:top w:val="nil"/>
              <w:left w:val="nil"/>
              <w:bottom w:val="single" w:sz="4" w:space="0" w:color="auto"/>
              <w:right w:val="single" w:sz="4" w:space="0" w:color="auto"/>
            </w:tcBorders>
            <w:shd w:val="clear" w:color="auto" w:fill="auto"/>
            <w:noWrap/>
            <w:vAlign w:val="bottom"/>
            <w:hideMark/>
          </w:tcPr>
          <w:p w14:paraId="3AF07CFC" w14:textId="77777777" w:rsidR="00F1376C" w:rsidRPr="00B9481C" w:rsidRDefault="00F1376C" w:rsidP="00B2362D">
            <w:pPr>
              <w:jc w:val="center"/>
              <w:rPr>
                <w:sz w:val="18"/>
                <w:szCs w:val="18"/>
              </w:rPr>
            </w:pPr>
            <w:r w:rsidRPr="00B9481C">
              <w:rPr>
                <w:sz w:val="18"/>
                <w:szCs w:val="18"/>
              </w:rPr>
              <w:t>03</w:t>
            </w:r>
          </w:p>
        </w:tc>
        <w:tc>
          <w:tcPr>
            <w:tcW w:w="1234" w:type="dxa"/>
            <w:tcBorders>
              <w:top w:val="nil"/>
              <w:left w:val="nil"/>
              <w:bottom w:val="single" w:sz="4" w:space="0" w:color="auto"/>
              <w:right w:val="single" w:sz="4" w:space="0" w:color="auto"/>
            </w:tcBorders>
            <w:shd w:val="clear" w:color="auto" w:fill="auto"/>
            <w:noWrap/>
            <w:vAlign w:val="bottom"/>
            <w:hideMark/>
          </w:tcPr>
          <w:p w14:paraId="36F79023" w14:textId="77777777" w:rsidR="00F1376C" w:rsidRPr="00B9481C" w:rsidRDefault="00F1376C" w:rsidP="00B2362D">
            <w:pPr>
              <w:jc w:val="right"/>
              <w:rPr>
                <w:sz w:val="18"/>
                <w:szCs w:val="18"/>
              </w:rPr>
            </w:pPr>
            <w:r w:rsidRPr="00B9481C">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2615838" w14:textId="77777777" w:rsidR="00F1376C" w:rsidRPr="00B9481C" w:rsidRDefault="00F1376C" w:rsidP="00B2362D">
            <w:pPr>
              <w:jc w:val="right"/>
              <w:rPr>
                <w:sz w:val="18"/>
                <w:szCs w:val="18"/>
              </w:rPr>
            </w:pPr>
            <w:r w:rsidRPr="00B9481C">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7B823D73" w14:textId="77777777" w:rsidR="00F1376C" w:rsidRPr="00B9481C" w:rsidRDefault="00F1376C" w:rsidP="00B2362D">
            <w:pPr>
              <w:jc w:val="right"/>
              <w:rPr>
                <w:sz w:val="18"/>
                <w:szCs w:val="18"/>
              </w:rPr>
            </w:pPr>
            <w:r w:rsidRPr="00B9481C">
              <w:rPr>
                <w:sz w:val="18"/>
                <w:szCs w:val="18"/>
              </w:rPr>
              <w:t>10,00</w:t>
            </w:r>
          </w:p>
        </w:tc>
      </w:tr>
      <w:tr w:rsidR="00F1376C" w:rsidRPr="00B9481C" w14:paraId="1DDF89B2" w14:textId="77777777" w:rsidTr="00A223D2">
        <w:trPr>
          <w:trHeight w:val="96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1D0EA40"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6B7460F" w14:textId="77777777" w:rsidR="00F1376C" w:rsidRPr="00B9481C" w:rsidRDefault="00F1376C" w:rsidP="00B2362D">
            <w:pPr>
              <w:jc w:val="both"/>
              <w:rPr>
                <w:sz w:val="18"/>
                <w:szCs w:val="18"/>
              </w:rPr>
            </w:pPr>
            <w:r w:rsidRPr="00B9481C">
              <w:rPr>
                <w:sz w:val="18"/>
                <w:szCs w:val="18"/>
              </w:rPr>
              <w:t>Расходы по обеспечению деятельности контрольно-счетной комиссии представительного органа муниципального образования в рамках не 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100778C1" w14:textId="77777777" w:rsidR="00F1376C" w:rsidRPr="00B9481C" w:rsidRDefault="00F1376C" w:rsidP="00B2362D">
            <w:pPr>
              <w:jc w:val="center"/>
              <w:rPr>
                <w:sz w:val="18"/>
                <w:szCs w:val="18"/>
              </w:rPr>
            </w:pPr>
            <w:r w:rsidRPr="00B9481C">
              <w:rPr>
                <w:sz w:val="18"/>
                <w:szCs w:val="18"/>
              </w:rPr>
              <w:t>72 0 00 2204 0</w:t>
            </w:r>
          </w:p>
        </w:tc>
        <w:tc>
          <w:tcPr>
            <w:tcW w:w="568" w:type="dxa"/>
            <w:tcBorders>
              <w:top w:val="nil"/>
              <w:left w:val="nil"/>
              <w:bottom w:val="single" w:sz="4" w:space="0" w:color="auto"/>
              <w:right w:val="single" w:sz="4" w:space="0" w:color="auto"/>
            </w:tcBorders>
            <w:shd w:val="clear" w:color="auto" w:fill="auto"/>
            <w:noWrap/>
            <w:vAlign w:val="bottom"/>
            <w:hideMark/>
          </w:tcPr>
          <w:p w14:paraId="09B04CA6"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4B792930"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022DE8B6"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36455287" w14:textId="77777777" w:rsidR="00F1376C" w:rsidRPr="00B9481C" w:rsidRDefault="00F1376C" w:rsidP="00B2362D">
            <w:pPr>
              <w:jc w:val="right"/>
              <w:rPr>
                <w:sz w:val="18"/>
                <w:szCs w:val="18"/>
              </w:rPr>
            </w:pPr>
            <w:r w:rsidRPr="00B9481C">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1C7BD8AB"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5633D782" w14:textId="77777777" w:rsidR="00F1376C" w:rsidRPr="00B9481C" w:rsidRDefault="00F1376C" w:rsidP="00B2362D">
            <w:pPr>
              <w:jc w:val="right"/>
              <w:rPr>
                <w:sz w:val="18"/>
                <w:szCs w:val="18"/>
              </w:rPr>
            </w:pPr>
            <w:r w:rsidRPr="00B9481C">
              <w:rPr>
                <w:sz w:val="18"/>
                <w:szCs w:val="18"/>
              </w:rPr>
              <w:t>120,00</w:t>
            </w:r>
          </w:p>
        </w:tc>
      </w:tr>
      <w:tr w:rsidR="00F1376C" w:rsidRPr="00B9481C" w14:paraId="44594CE9"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3B2219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03C08DD5" w14:textId="77777777" w:rsidR="00F1376C" w:rsidRPr="00B9481C" w:rsidRDefault="00F1376C" w:rsidP="00B2362D">
            <w:pPr>
              <w:jc w:val="both"/>
              <w:rPr>
                <w:sz w:val="18"/>
                <w:szCs w:val="18"/>
              </w:rPr>
            </w:pPr>
            <w:r w:rsidRPr="00B9481C">
              <w:rPr>
                <w:sz w:val="18"/>
                <w:szCs w:val="18"/>
              </w:rPr>
              <w:t>Межбюджетные трансферты</w:t>
            </w:r>
          </w:p>
        </w:tc>
        <w:tc>
          <w:tcPr>
            <w:tcW w:w="1380" w:type="dxa"/>
            <w:tcBorders>
              <w:top w:val="nil"/>
              <w:left w:val="nil"/>
              <w:bottom w:val="single" w:sz="4" w:space="0" w:color="auto"/>
              <w:right w:val="single" w:sz="4" w:space="0" w:color="auto"/>
            </w:tcBorders>
            <w:shd w:val="clear" w:color="auto" w:fill="auto"/>
            <w:noWrap/>
            <w:vAlign w:val="bottom"/>
            <w:hideMark/>
          </w:tcPr>
          <w:p w14:paraId="0D0DD948" w14:textId="77777777" w:rsidR="00F1376C" w:rsidRPr="00B9481C" w:rsidRDefault="00F1376C" w:rsidP="00B2362D">
            <w:pPr>
              <w:jc w:val="center"/>
              <w:rPr>
                <w:sz w:val="18"/>
                <w:szCs w:val="18"/>
              </w:rPr>
            </w:pPr>
            <w:r w:rsidRPr="00B9481C">
              <w:rPr>
                <w:sz w:val="18"/>
                <w:szCs w:val="18"/>
              </w:rPr>
              <w:t>72 0 00 2204 0</w:t>
            </w:r>
          </w:p>
        </w:tc>
        <w:tc>
          <w:tcPr>
            <w:tcW w:w="568" w:type="dxa"/>
            <w:tcBorders>
              <w:top w:val="nil"/>
              <w:left w:val="nil"/>
              <w:bottom w:val="single" w:sz="4" w:space="0" w:color="auto"/>
              <w:right w:val="single" w:sz="4" w:space="0" w:color="auto"/>
            </w:tcBorders>
            <w:shd w:val="clear" w:color="auto" w:fill="auto"/>
            <w:noWrap/>
            <w:vAlign w:val="bottom"/>
            <w:hideMark/>
          </w:tcPr>
          <w:p w14:paraId="67555BC5" w14:textId="77777777" w:rsidR="00F1376C" w:rsidRPr="00B9481C" w:rsidRDefault="00F1376C" w:rsidP="00B2362D">
            <w:pPr>
              <w:jc w:val="center"/>
              <w:rPr>
                <w:sz w:val="18"/>
                <w:szCs w:val="18"/>
              </w:rPr>
            </w:pPr>
            <w:r w:rsidRPr="00B9481C">
              <w:rPr>
                <w:sz w:val="18"/>
                <w:szCs w:val="18"/>
              </w:rPr>
              <w:t>500</w:t>
            </w:r>
          </w:p>
        </w:tc>
        <w:tc>
          <w:tcPr>
            <w:tcW w:w="517" w:type="dxa"/>
            <w:tcBorders>
              <w:top w:val="nil"/>
              <w:left w:val="nil"/>
              <w:bottom w:val="single" w:sz="4" w:space="0" w:color="auto"/>
              <w:right w:val="single" w:sz="4" w:space="0" w:color="auto"/>
            </w:tcBorders>
            <w:shd w:val="clear" w:color="auto" w:fill="auto"/>
            <w:noWrap/>
            <w:vAlign w:val="bottom"/>
            <w:hideMark/>
          </w:tcPr>
          <w:p w14:paraId="50AE92BF" w14:textId="77777777" w:rsidR="00F1376C" w:rsidRPr="00B9481C" w:rsidRDefault="00F1376C" w:rsidP="00B2362D">
            <w:pPr>
              <w:jc w:val="center"/>
              <w:rPr>
                <w:sz w:val="18"/>
                <w:szCs w:val="18"/>
              </w:rPr>
            </w:pPr>
            <w:r w:rsidRPr="00B9481C">
              <w:rPr>
                <w:sz w:val="18"/>
                <w:szCs w:val="18"/>
              </w:rPr>
              <w:t>14</w:t>
            </w:r>
          </w:p>
        </w:tc>
        <w:tc>
          <w:tcPr>
            <w:tcW w:w="554" w:type="dxa"/>
            <w:tcBorders>
              <w:top w:val="nil"/>
              <w:left w:val="nil"/>
              <w:bottom w:val="single" w:sz="4" w:space="0" w:color="auto"/>
              <w:right w:val="single" w:sz="4" w:space="0" w:color="auto"/>
            </w:tcBorders>
            <w:shd w:val="clear" w:color="auto" w:fill="auto"/>
            <w:noWrap/>
            <w:vAlign w:val="bottom"/>
            <w:hideMark/>
          </w:tcPr>
          <w:p w14:paraId="54407EBB" w14:textId="77777777" w:rsidR="00F1376C" w:rsidRPr="00B9481C" w:rsidRDefault="00F1376C" w:rsidP="00B2362D">
            <w:pPr>
              <w:jc w:val="center"/>
              <w:rPr>
                <w:sz w:val="18"/>
                <w:szCs w:val="18"/>
              </w:rPr>
            </w:pPr>
            <w:r w:rsidRPr="00B9481C">
              <w:rPr>
                <w:sz w:val="18"/>
                <w:szCs w:val="18"/>
              </w:rPr>
              <w:t>03</w:t>
            </w:r>
          </w:p>
        </w:tc>
        <w:tc>
          <w:tcPr>
            <w:tcW w:w="1234" w:type="dxa"/>
            <w:tcBorders>
              <w:top w:val="nil"/>
              <w:left w:val="nil"/>
              <w:bottom w:val="single" w:sz="4" w:space="0" w:color="auto"/>
              <w:right w:val="single" w:sz="4" w:space="0" w:color="auto"/>
            </w:tcBorders>
            <w:shd w:val="clear" w:color="auto" w:fill="auto"/>
            <w:noWrap/>
            <w:vAlign w:val="bottom"/>
            <w:hideMark/>
          </w:tcPr>
          <w:p w14:paraId="494AA180" w14:textId="77777777" w:rsidR="00F1376C" w:rsidRPr="00B9481C" w:rsidRDefault="00F1376C" w:rsidP="00B2362D">
            <w:pPr>
              <w:jc w:val="right"/>
              <w:rPr>
                <w:sz w:val="18"/>
                <w:szCs w:val="18"/>
              </w:rPr>
            </w:pPr>
            <w:r w:rsidRPr="00B9481C">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4F2295F9" w14:textId="77777777" w:rsidR="00F1376C" w:rsidRPr="00B9481C" w:rsidRDefault="00F1376C" w:rsidP="00B2362D">
            <w:pPr>
              <w:jc w:val="right"/>
              <w:rPr>
                <w:sz w:val="18"/>
                <w:szCs w:val="18"/>
              </w:rPr>
            </w:pPr>
            <w:r w:rsidRPr="00B9481C">
              <w:rPr>
                <w:sz w:val="18"/>
                <w:szCs w:val="18"/>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CE04F90" w14:textId="77777777" w:rsidR="00F1376C" w:rsidRPr="00B9481C" w:rsidRDefault="00F1376C" w:rsidP="00B2362D">
            <w:pPr>
              <w:jc w:val="right"/>
              <w:rPr>
                <w:sz w:val="18"/>
                <w:szCs w:val="18"/>
              </w:rPr>
            </w:pPr>
            <w:r w:rsidRPr="00B9481C">
              <w:rPr>
                <w:sz w:val="18"/>
                <w:szCs w:val="18"/>
              </w:rPr>
              <w:t>120,00</w:t>
            </w:r>
          </w:p>
        </w:tc>
      </w:tr>
      <w:tr w:rsidR="00F1376C" w:rsidRPr="00B9481C" w14:paraId="20D0C0E6" w14:textId="77777777" w:rsidTr="00A223D2">
        <w:trPr>
          <w:trHeight w:val="7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0E85B64"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5D06CF83" w14:textId="77777777" w:rsidR="00F1376C" w:rsidRPr="00B9481C" w:rsidRDefault="00F1376C" w:rsidP="00B2362D">
            <w:pPr>
              <w:jc w:val="both"/>
              <w:rPr>
                <w:sz w:val="18"/>
                <w:szCs w:val="18"/>
              </w:rPr>
            </w:pPr>
            <w:r w:rsidRPr="00B9481C">
              <w:rPr>
                <w:sz w:val="18"/>
                <w:szCs w:val="18"/>
              </w:rPr>
              <w:t>Расходы на развитие культуры на территории Медногорского городского поселения в рамках непрограммного направления деятельности</w:t>
            </w:r>
          </w:p>
        </w:tc>
        <w:tc>
          <w:tcPr>
            <w:tcW w:w="1380" w:type="dxa"/>
            <w:tcBorders>
              <w:top w:val="nil"/>
              <w:left w:val="nil"/>
              <w:bottom w:val="single" w:sz="4" w:space="0" w:color="auto"/>
              <w:right w:val="single" w:sz="4" w:space="0" w:color="auto"/>
            </w:tcBorders>
            <w:shd w:val="clear" w:color="auto" w:fill="auto"/>
            <w:noWrap/>
            <w:vAlign w:val="bottom"/>
            <w:hideMark/>
          </w:tcPr>
          <w:p w14:paraId="6953B9AA" w14:textId="77777777" w:rsidR="00F1376C" w:rsidRPr="00B9481C" w:rsidRDefault="00F1376C" w:rsidP="00B2362D">
            <w:pPr>
              <w:jc w:val="center"/>
              <w:rPr>
                <w:sz w:val="18"/>
                <w:szCs w:val="18"/>
              </w:rPr>
            </w:pPr>
            <w:r w:rsidRPr="00B9481C">
              <w:rPr>
                <w:sz w:val="18"/>
                <w:szCs w:val="18"/>
              </w:rPr>
              <w:t>72 0 00 4099 0</w:t>
            </w:r>
          </w:p>
        </w:tc>
        <w:tc>
          <w:tcPr>
            <w:tcW w:w="568" w:type="dxa"/>
            <w:tcBorders>
              <w:top w:val="nil"/>
              <w:left w:val="nil"/>
              <w:bottom w:val="single" w:sz="4" w:space="0" w:color="auto"/>
              <w:right w:val="single" w:sz="4" w:space="0" w:color="auto"/>
            </w:tcBorders>
            <w:shd w:val="clear" w:color="auto" w:fill="auto"/>
            <w:noWrap/>
            <w:vAlign w:val="bottom"/>
            <w:hideMark/>
          </w:tcPr>
          <w:p w14:paraId="4C06B03C"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37A3C2D7"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076922A"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FD229D9" w14:textId="77777777" w:rsidR="00F1376C" w:rsidRPr="00B9481C" w:rsidRDefault="00F1376C" w:rsidP="00B2362D">
            <w:pPr>
              <w:jc w:val="right"/>
              <w:rPr>
                <w:sz w:val="18"/>
                <w:szCs w:val="18"/>
              </w:rPr>
            </w:pPr>
            <w:r w:rsidRPr="00B9481C">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C9C6CCF" w14:textId="77777777" w:rsidR="00F1376C" w:rsidRPr="00B9481C" w:rsidRDefault="00F1376C" w:rsidP="00B2362D">
            <w:pPr>
              <w:jc w:val="right"/>
              <w:rPr>
                <w:sz w:val="18"/>
                <w:szCs w:val="18"/>
              </w:rPr>
            </w:pPr>
            <w:r w:rsidRPr="00B9481C">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8070828" w14:textId="77777777" w:rsidR="00F1376C" w:rsidRPr="00B9481C" w:rsidRDefault="00F1376C" w:rsidP="00B2362D">
            <w:pPr>
              <w:jc w:val="right"/>
              <w:rPr>
                <w:sz w:val="18"/>
                <w:szCs w:val="18"/>
              </w:rPr>
            </w:pPr>
            <w:r w:rsidRPr="00B9481C">
              <w:rPr>
                <w:sz w:val="18"/>
                <w:szCs w:val="18"/>
              </w:rPr>
              <w:t>6,00</w:t>
            </w:r>
          </w:p>
        </w:tc>
      </w:tr>
      <w:tr w:rsidR="00F1376C" w:rsidRPr="00B9481C" w14:paraId="1AF237BD"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384ED48"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D8F9FB3"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29EE66E0" w14:textId="77777777" w:rsidR="00F1376C" w:rsidRPr="00B9481C" w:rsidRDefault="00F1376C" w:rsidP="00B2362D">
            <w:pPr>
              <w:jc w:val="center"/>
              <w:rPr>
                <w:sz w:val="18"/>
                <w:szCs w:val="18"/>
              </w:rPr>
            </w:pPr>
            <w:r w:rsidRPr="00B9481C">
              <w:rPr>
                <w:sz w:val="18"/>
                <w:szCs w:val="18"/>
              </w:rPr>
              <w:t>72 0 00 4099 0</w:t>
            </w:r>
          </w:p>
        </w:tc>
        <w:tc>
          <w:tcPr>
            <w:tcW w:w="568" w:type="dxa"/>
            <w:tcBorders>
              <w:top w:val="nil"/>
              <w:left w:val="nil"/>
              <w:bottom w:val="single" w:sz="4" w:space="0" w:color="auto"/>
              <w:right w:val="single" w:sz="4" w:space="0" w:color="auto"/>
            </w:tcBorders>
            <w:shd w:val="clear" w:color="auto" w:fill="auto"/>
            <w:noWrap/>
            <w:vAlign w:val="bottom"/>
            <w:hideMark/>
          </w:tcPr>
          <w:p w14:paraId="39ED78D7"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6641A54C" w14:textId="77777777" w:rsidR="00F1376C" w:rsidRPr="00B9481C" w:rsidRDefault="00F1376C" w:rsidP="00B2362D">
            <w:pPr>
              <w:jc w:val="center"/>
              <w:rPr>
                <w:sz w:val="18"/>
                <w:szCs w:val="18"/>
              </w:rPr>
            </w:pPr>
            <w:r w:rsidRPr="00B9481C">
              <w:rPr>
                <w:sz w:val="18"/>
                <w:szCs w:val="18"/>
              </w:rPr>
              <w:t>08</w:t>
            </w:r>
          </w:p>
        </w:tc>
        <w:tc>
          <w:tcPr>
            <w:tcW w:w="554" w:type="dxa"/>
            <w:tcBorders>
              <w:top w:val="nil"/>
              <w:left w:val="nil"/>
              <w:bottom w:val="single" w:sz="4" w:space="0" w:color="auto"/>
              <w:right w:val="single" w:sz="4" w:space="0" w:color="auto"/>
            </w:tcBorders>
            <w:shd w:val="clear" w:color="auto" w:fill="auto"/>
            <w:noWrap/>
            <w:vAlign w:val="bottom"/>
            <w:hideMark/>
          </w:tcPr>
          <w:p w14:paraId="7F6F429A"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6A5B00A9" w14:textId="77777777" w:rsidR="00F1376C" w:rsidRPr="00B9481C" w:rsidRDefault="00F1376C" w:rsidP="00B2362D">
            <w:pPr>
              <w:jc w:val="right"/>
              <w:rPr>
                <w:sz w:val="18"/>
                <w:szCs w:val="18"/>
              </w:rPr>
            </w:pPr>
            <w:r w:rsidRPr="00B9481C">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03530D5" w14:textId="77777777" w:rsidR="00F1376C" w:rsidRPr="00B9481C" w:rsidRDefault="00F1376C" w:rsidP="00B2362D">
            <w:pPr>
              <w:jc w:val="right"/>
              <w:rPr>
                <w:sz w:val="18"/>
                <w:szCs w:val="18"/>
              </w:rPr>
            </w:pPr>
            <w:r w:rsidRPr="00B9481C">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39F2243" w14:textId="77777777" w:rsidR="00F1376C" w:rsidRPr="00B9481C" w:rsidRDefault="00F1376C" w:rsidP="00B2362D">
            <w:pPr>
              <w:jc w:val="right"/>
              <w:rPr>
                <w:sz w:val="18"/>
                <w:szCs w:val="18"/>
              </w:rPr>
            </w:pPr>
            <w:r w:rsidRPr="00B9481C">
              <w:rPr>
                <w:sz w:val="18"/>
                <w:szCs w:val="18"/>
              </w:rPr>
              <w:t>6,00</w:t>
            </w:r>
          </w:p>
        </w:tc>
      </w:tr>
      <w:tr w:rsidR="00F1376C" w:rsidRPr="00B9481C" w14:paraId="7D148F2C"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9510781"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499C266" w14:textId="77777777" w:rsidR="00F1376C" w:rsidRPr="00B9481C" w:rsidRDefault="00F1376C" w:rsidP="00B2362D">
            <w:pPr>
              <w:jc w:val="both"/>
              <w:rPr>
                <w:sz w:val="18"/>
                <w:szCs w:val="18"/>
              </w:rPr>
            </w:pPr>
            <w:r w:rsidRPr="00B9481C">
              <w:rPr>
                <w:sz w:val="18"/>
                <w:szCs w:val="18"/>
              </w:rPr>
              <w:t>Деятельность библиотек</w:t>
            </w:r>
          </w:p>
        </w:tc>
        <w:tc>
          <w:tcPr>
            <w:tcW w:w="1380" w:type="dxa"/>
            <w:tcBorders>
              <w:top w:val="nil"/>
              <w:left w:val="nil"/>
              <w:bottom w:val="single" w:sz="4" w:space="0" w:color="auto"/>
              <w:right w:val="single" w:sz="4" w:space="0" w:color="auto"/>
            </w:tcBorders>
            <w:shd w:val="clear" w:color="auto" w:fill="auto"/>
            <w:noWrap/>
            <w:vAlign w:val="bottom"/>
            <w:hideMark/>
          </w:tcPr>
          <w:p w14:paraId="69C3710F" w14:textId="77777777" w:rsidR="00F1376C" w:rsidRPr="00B9481C" w:rsidRDefault="00F1376C" w:rsidP="00B2362D">
            <w:pPr>
              <w:rPr>
                <w:sz w:val="18"/>
                <w:szCs w:val="18"/>
              </w:rPr>
            </w:pPr>
            <w:r w:rsidRPr="00B9481C">
              <w:rPr>
                <w:sz w:val="18"/>
                <w:szCs w:val="18"/>
              </w:rPr>
              <w:t xml:space="preserve">72 2 00 </w:t>
            </w:r>
          </w:p>
        </w:tc>
        <w:tc>
          <w:tcPr>
            <w:tcW w:w="568" w:type="dxa"/>
            <w:tcBorders>
              <w:top w:val="nil"/>
              <w:left w:val="nil"/>
              <w:bottom w:val="single" w:sz="4" w:space="0" w:color="auto"/>
              <w:right w:val="single" w:sz="4" w:space="0" w:color="auto"/>
            </w:tcBorders>
            <w:shd w:val="clear" w:color="auto" w:fill="auto"/>
            <w:noWrap/>
            <w:vAlign w:val="bottom"/>
            <w:hideMark/>
          </w:tcPr>
          <w:p w14:paraId="09D53A86"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5432D3A3"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CEDED74"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EBB61CC" w14:textId="77777777" w:rsidR="00F1376C" w:rsidRPr="00B9481C" w:rsidRDefault="00F1376C" w:rsidP="00B2362D">
            <w:pPr>
              <w:jc w:val="right"/>
              <w:rPr>
                <w:sz w:val="18"/>
                <w:szCs w:val="18"/>
              </w:rPr>
            </w:pPr>
            <w:r w:rsidRPr="00B9481C">
              <w:rPr>
                <w:sz w:val="18"/>
                <w:szCs w:val="18"/>
              </w:rPr>
              <w:t>3 123,00</w:t>
            </w:r>
          </w:p>
        </w:tc>
        <w:tc>
          <w:tcPr>
            <w:tcW w:w="1134" w:type="dxa"/>
            <w:tcBorders>
              <w:top w:val="nil"/>
              <w:left w:val="nil"/>
              <w:bottom w:val="single" w:sz="4" w:space="0" w:color="auto"/>
              <w:right w:val="single" w:sz="4" w:space="0" w:color="auto"/>
            </w:tcBorders>
            <w:shd w:val="clear" w:color="auto" w:fill="auto"/>
            <w:noWrap/>
            <w:vAlign w:val="bottom"/>
            <w:hideMark/>
          </w:tcPr>
          <w:p w14:paraId="45A37CBE" w14:textId="77777777" w:rsidR="00F1376C" w:rsidRPr="00B9481C" w:rsidRDefault="00F1376C" w:rsidP="00B2362D">
            <w:pPr>
              <w:jc w:val="right"/>
              <w:rPr>
                <w:sz w:val="18"/>
                <w:szCs w:val="18"/>
              </w:rPr>
            </w:pPr>
            <w:r w:rsidRPr="00B9481C">
              <w:rPr>
                <w:sz w:val="18"/>
                <w:szCs w:val="18"/>
              </w:rPr>
              <w:t>3 518,00</w:t>
            </w:r>
          </w:p>
        </w:tc>
        <w:tc>
          <w:tcPr>
            <w:tcW w:w="1134" w:type="dxa"/>
            <w:tcBorders>
              <w:top w:val="nil"/>
              <w:left w:val="nil"/>
              <w:bottom w:val="single" w:sz="4" w:space="0" w:color="auto"/>
              <w:right w:val="single" w:sz="4" w:space="0" w:color="auto"/>
            </w:tcBorders>
            <w:shd w:val="clear" w:color="auto" w:fill="auto"/>
            <w:noWrap/>
            <w:vAlign w:val="bottom"/>
            <w:hideMark/>
          </w:tcPr>
          <w:p w14:paraId="2BF55041" w14:textId="77777777" w:rsidR="00F1376C" w:rsidRPr="00B9481C" w:rsidRDefault="00F1376C" w:rsidP="00B2362D">
            <w:pPr>
              <w:jc w:val="right"/>
              <w:rPr>
                <w:sz w:val="18"/>
                <w:szCs w:val="18"/>
              </w:rPr>
            </w:pPr>
            <w:r w:rsidRPr="00B9481C">
              <w:rPr>
                <w:sz w:val="18"/>
                <w:szCs w:val="18"/>
              </w:rPr>
              <w:t>3 658,00</w:t>
            </w:r>
          </w:p>
        </w:tc>
      </w:tr>
      <w:tr w:rsidR="00F1376C" w:rsidRPr="00B9481C" w14:paraId="2B220B9C"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8C588B7"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D1AA686" w14:textId="77777777" w:rsidR="00F1376C" w:rsidRPr="00B9481C" w:rsidRDefault="00F1376C" w:rsidP="00B2362D">
            <w:pPr>
              <w:jc w:val="both"/>
              <w:rPr>
                <w:sz w:val="18"/>
                <w:szCs w:val="18"/>
              </w:rPr>
            </w:pPr>
            <w:r w:rsidRPr="00B9481C">
              <w:rPr>
                <w:sz w:val="18"/>
                <w:szCs w:val="18"/>
              </w:rPr>
              <w:t>Расходы на библиотечное обслуживание населения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32735EE9" w14:textId="77777777" w:rsidR="00F1376C" w:rsidRPr="00B9481C" w:rsidRDefault="00F1376C" w:rsidP="00B2362D">
            <w:pPr>
              <w:jc w:val="center"/>
              <w:rPr>
                <w:sz w:val="18"/>
                <w:szCs w:val="18"/>
              </w:rPr>
            </w:pPr>
            <w:r w:rsidRPr="00B9481C">
              <w:rPr>
                <w:sz w:val="18"/>
                <w:szCs w:val="18"/>
              </w:rPr>
              <w:t>72 2 00 4299 0</w:t>
            </w:r>
          </w:p>
        </w:tc>
        <w:tc>
          <w:tcPr>
            <w:tcW w:w="568" w:type="dxa"/>
            <w:tcBorders>
              <w:top w:val="nil"/>
              <w:left w:val="nil"/>
              <w:bottom w:val="single" w:sz="4" w:space="0" w:color="auto"/>
              <w:right w:val="single" w:sz="4" w:space="0" w:color="auto"/>
            </w:tcBorders>
            <w:shd w:val="clear" w:color="auto" w:fill="auto"/>
            <w:noWrap/>
            <w:vAlign w:val="bottom"/>
            <w:hideMark/>
          </w:tcPr>
          <w:p w14:paraId="0F0CF0C8"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7E7DDDDA"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DB4F30D"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61DD0121" w14:textId="77777777" w:rsidR="00F1376C" w:rsidRPr="00B9481C" w:rsidRDefault="00F1376C" w:rsidP="00B2362D">
            <w:pPr>
              <w:jc w:val="right"/>
              <w:rPr>
                <w:sz w:val="18"/>
                <w:szCs w:val="18"/>
              </w:rPr>
            </w:pPr>
            <w:r w:rsidRPr="00B9481C">
              <w:rPr>
                <w:sz w:val="18"/>
                <w:szCs w:val="18"/>
              </w:rPr>
              <w:t>3 123,00</w:t>
            </w:r>
          </w:p>
        </w:tc>
        <w:tc>
          <w:tcPr>
            <w:tcW w:w="1134" w:type="dxa"/>
            <w:tcBorders>
              <w:top w:val="nil"/>
              <w:left w:val="nil"/>
              <w:bottom w:val="single" w:sz="4" w:space="0" w:color="auto"/>
              <w:right w:val="single" w:sz="4" w:space="0" w:color="auto"/>
            </w:tcBorders>
            <w:shd w:val="clear" w:color="auto" w:fill="auto"/>
            <w:noWrap/>
            <w:vAlign w:val="bottom"/>
            <w:hideMark/>
          </w:tcPr>
          <w:p w14:paraId="76812CCC" w14:textId="77777777" w:rsidR="00F1376C" w:rsidRPr="00B9481C" w:rsidRDefault="00F1376C" w:rsidP="00B2362D">
            <w:pPr>
              <w:jc w:val="right"/>
              <w:rPr>
                <w:sz w:val="18"/>
                <w:szCs w:val="18"/>
              </w:rPr>
            </w:pPr>
            <w:r w:rsidRPr="00B9481C">
              <w:rPr>
                <w:sz w:val="18"/>
                <w:szCs w:val="18"/>
              </w:rPr>
              <w:t>3 518,00</w:t>
            </w:r>
          </w:p>
        </w:tc>
        <w:tc>
          <w:tcPr>
            <w:tcW w:w="1134" w:type="dxa"/>
            <w:tcBorders>
              <w:top w:val="nil"/>
              <w:left w:val="nil"/>
              <w:bottom w:val="single" w:sz="4" w:space="0" w:color="auto"/>
              <w:right w:val="single" w:sz="4" w:space="0" w:color="auto"/>
            </w:tcBorders>
            <w:shd w:val="clear" w:color="auto" w:fill="auto"/>
            <w:noWrap/>
            <w:vAlign w:val="bottom"/>
            <w:hideMark/>
          </w:tcPr>
          <w:p w14:paraId="54A077D5" w14:textId="77777777" w:rsidR="00F1376C" w:rsidRPr="00B9481C" w:rsidRDefault="00F1376C" w:rsidP="00B2362D">
            <w:pPr>
              <w:jc w:val="right"/>
              <w:rPr>
                <w:sz w:val="18"/>
                <w:szCs w:val="18"/>
              </w:rPr>
            </w:pPr>
            <w:r w:rsidRPr="00B9481C">
              <w:rPr>
                <w:sz w:val="18"/>
                <w:szCs w:val="18"/>
              </w:rPr>
              <w:t>3 658,00</w:t>
            </w:r>
          </w:p>
        </w:tc>
      </w:tr>
      <w:tr w:rsidR="00F1376C" w:rsidRPr="00B9481C" w14:paraId="39A81A45" w14:textId="77777777" w:rsidTr="00A223D2">
        <w:trPr>
          <w:trHeight w:val="12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424225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0946F03A" w14:textId="77777777" w:rsidR="00F1376C" w:rsidRPr="00B9481C" w:rsidRDefault="00F1376C" w:rsidP="00B2362D">
            <w:pPr>
              <w:jc w:val="both"/>
              <w:rPr>
                <w:sz w:val="18"/>
                <w:szCs w:val="18"/>
              </w:rPr>
            </w:pPr>
            <w:r w:rsidRPr="00B9481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noWrap/>
            <w:vAlign w:val="bottom"/>
            <w:hideMark/>
          </w:tcPr>
          <w:p w14:paraId="017A9B85" w14:textId="77777777" w:rsidR="00F1376C" w:rsidRPr="00B9481C" w:rsidRDefault="00F1376C" w:rsidP="00B2362D">
            <w:pPr>
              <w:jc w:val="center"/>
              <w:rPr>
                <w:sz w:val="18"/>
                <w:szCs w:val="18"/>
              </w:rPr>
            </w:pPr>
            <w:r w:rsidRPr="00B9481C">
              <w:rPr>
                <w:sz w:val="18"/>
                <w:szCs w:val="18"/>
              </w:rPr>
              <w:t>72 2 00 4299 0</w:t>
            </w:r>
          </w:p>
        </w:tc>
        <w:tc>
          <w:tcPr>
            <w:tcW w:w="568" w:type="dxa"/>
            <w:tcBorders>
              <w:top w:val="nil"/>
              <w:left w:val="nil"/>
              <w:bottom w:val="single" w:sz="4" w:space="0" w:color="auto"/>
              <w:right w:val="single" w:sz="4" w:space="0" w:color="auto"/>
            </w:tcBorders>
            <w:shd w:val="clear" w:color="auto" w:fill="auto"/>
            <w:noWrap/>
            <w:vAlign w:val="bottom"/>
            <w:hideMark/>
          </w:tcPr>
          <w:p w14:paraId="57ACE481" w14:textId="77777777" w:rsidR="00F1376C" w:rsidRPr="00B9481C" w:rsidRDefault="00F1376C" w:rsidP="00B2362D">
            <w:pPr>
              <w:jc w:val="center"/>
              <w:rPr>
                <w:sz w:val="18"/>
                <w:szCs w:val="18"/>
              </w:rPr>
            </w:pPr>
            <w:r w:rsidRPr="00B9481C">
              <w:rPr>
                <w:sz w:val="18"/>
                <w:szCs w:val="18"/>
              </w:rPr>
              <w:t>100</w:t>
            </w:r>
          </w:p>
        </w:tc>
        <w:tc>
          <w:tcPr>
            <w:tcW w:w="517" w:type="dxa"/>
            <w:tcBorders>
              <w:top w:val="nil"/>
              <w:left w:val="nil"/>
              <w:bottom w:val="single" w:sz="4" w:space="0" w:color="auto"/>
              <w:right w:val="single" w:sz="4" w:space="0" w:color="auto"/>
            </w:tcBorders>
            <w:shd w:val="clear" w:color="auto" w:fill="auto"/>
            <w:noWrap/>
            <w:vAlign w:val="bottom"/>
            <w:hideMark/>
          </w:tcPr>
          <w:p w14:paraId="1EC702A2" w14:textId="77777777" w:rsidR="00F1376C" w:rsidRPr="00B9481C" w:rsidRDefault="00F1376C" w:rsidP="00B2362D">
            <w:pPr>
              <w:jc w:val="center"/>
              <w:rPr>
                <w:sz w:val="18"/>
                <w:szCs w:val="18"/>
              </w:rPr>
            </w:pPr>
            <w:r w:rsidRPr="00B9481C">
              <w:rPr>
                <w:sz w:val="18"/>
                <w:szCs w:val="18"/>
              </w:rPr>
              <w:t>08</w:t>
            </w:r>
          </w:p>
        </w:tc>
        <w:tc>
          <w:tcPr>
            <w:tcW w:w="554" w:type="dxa"/>
            <w:tcBorders>
              <w:top w:val="nil"/>
              <w:left w:val="nil"/>
              <w:bottom w:val="single" w:sz="4" w:space="0" w:color="auto"/>
              <w:right w:val="single" w:sz="4" w:space="0" w:color="auto"/>
            </w:tcBorders>
            <w:shd w:val="clear" w:color="auto" w:fill="auto"/>
            <w:noWrap/>
            <w:vAlign w:val="bottom"/>
            <w:hideMark/>
          </w:tcPr>
          <w:p w14:paraId="53BCB0A8"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08D1F287" w14:textId="77777777" w:rsidR="00F1376C" w:rsidRPr="00B9481C" w:rsidRDefault="00F1376C" w:rsidP="00B2362D">
            <w:pPr>
              <w:jc w:val="right"/>
              <w:rPr>
                <w:sz w:val="18"/>
                <w:szCs w:val="18"/>
              </w:rPr>
            </w:pPr>
            <w:r w:rsidRPr="00B9481C">
              <w:rPr>
                <w:sz w:val="18"/>
                <w:szCs w:val="18"/>
              </w:rPr>
              <w:t>2 350,00</w:t>
            </w:r>
          </w:p>
        </w:tc>
        <w:tc>
          <w:tcPr>
            <w:tcW w:w="1134" w:type="dxa"/>
            <w:tcBorders>
              <w:top w:val="nil"/>
              <w:left w:val="nil"/>
              <w:bottom w:val="single" w:sz="4" w:space="0" w:color="auto"/>
              <w:right w:val="single" w:sz="4" w:space="0" w:color="auto"/>
            </w:tcBorders>
            <w:shd w:val="clear" w:color="auto" w:fill="auto"/>
            <w:noWrap/>
            <w:vAlign w:val="bottom"/>
            <w:hideMark/>
          </w:tcPr>
          <w:p w14:paraId="7951E22E" w14:textId="77777777" w:rsidR="00F1376C" w:rsidRPr="00B9481C" w:rsidRDefault="00F1376C" w:rsidP="00B2362D">
            <w:pPr>
              <w:jc w:val="right"/>
              <w:rPr>
                <w:sz w:val="18"/>
                <w:szCs w:val="18"/>
              </w:rPr>
            </w:pPr>
            <w:r w:rsidRPr="00B9481C">
              <w:rPr>
                <w:sz w:val="18"/>
                <w:szCs w:val="18"/>
              </w:rPr>
              <w:t>2 624,00</w:t>
            </w:r>
          </w:p>
        </w:tc>
        <w:tc>
          <w:tcPr>
            <w:tcW w:w="1134" w:type="dxa"/>
            <w:tcBorders>
              <w:top w:val="nil"/>
              <w:left w:val="nil"/>
              <w:bottom w:val="single" w:sz="4" w:space="0" w:color="auto"/>
              <w:right w:val="single" w:sz="4" w:space="0" w:color="auto"/>
            </w:tcBorders>
            <w:shd w:val="clear" w:color="auto" w:fill="auto"/>
            <w:noWrap/>
            <w:vAlign w:val="bottom"/>
            <w:hideMark/>
          </w:tcPr>
          <w:p w14:paraId="555F074E" w14:textId="77777777" w:rsidR="00F1376C" w:rsidRPr="00B9481C" w:rsidRDefault="00F1376C" w:rsidP="00B2362D">
            <w:pPr>
              <w:jc w:val="right"/>
              <w:rPr>
                <w:sz w:val="18"/>
                <w:szCs w:val="18"/>
              </w:rPr>
            </w:pPr>
            <w:r w:rsidRPr="00B9481C">
              <w:rPr>
                <w:sz w:val="18"/>
                <w:szCs w:val="18"/>
              </w:rPr>
              <w:t>2 754,20</w:t>
            </w:r>
          </w:p>
        </w:tc>
      </w:tr>
      <w:tr w:rsidR="00F1376C" w:rsidRPr="00B9481C" w14:paraId="272DAEE0"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104A83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AB686C6"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noWrap/>
            <w:vAlign w:val="bottom"/>
            <w:hideMark/>
          </w:tcPr>
          <w:p w14:paraId="375D1B45" w14:textId="77777777" w:rsidR="00F1376C" w:rsidRPr="00B9481C" w:rsidRDefault="00F1376C" w:rsidP="00B2362D">
            <w:pPr>
              <w:jc w:val="center"/>
              <w:rPr>
                <w:sz w:val="18"/>
                <w:szCs w:val="18"/>
              </w:rPr>
            </w:pPr>
            <w:r w:rsidRPr="00B9481C">
              <w:rPr>
                <w:sz w:val="18"/>
                <w:szCs w:val="18"/>
              </w:rPr>
              <w:t>72 2 00 4299 0</w:t>
            </w:r>
          </w:p>
        </w:tc>
        <w:tc>
          <w:tcPr>
            <w:tcW w:w="568" w:type="dxa"/>
            <w:tcBorders>
              <w:top w:val="nil"/>
              <w:left w:val="nil"/>
              <w:bottom w:val="single" w:sz="4" w:space="0" w:color="auto"/>
              <w:right w:val="single" w:sz="4" w:space="0" w:color="auto"/>
            </w:tcBorders>
            <w:shd w:val="clear" w:color="auto" w:fill="auto"/>
            <w:noWrap/>
            <w:vAlign w:val="bottom"/>
            <w:hideMark/>
          </w:tcPr>
          <w:p w14:paraId="09EBF408"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3BFD9D7D" w14:textId="77777777" w:rsidR="00F1376C" w:rsidRPr="00B9481C" w:rsidRDefault="00F1376C" w:rsidP="00B2362D">
            <w:pPr>
              <w:jc w:val="center"/>
              <w:rPr>
                <w:sz w:val="18"/>
                <w:szCs w:val="18"/>
              </w:rPr>
            </w:pPr>
            <w:r w:rsidRPr="00B9481C">
              <w:rPr>
                <w:sz w:val="18"/>
                <w:szCs w:val="18"/>
              </w:rPr>
              <w:t>08</w:t>
            </w:r>
          </w:p>
        </w:tc>
        <w:tc>
          <w:tcPr>
            <w:tcW w:w="554" w:type="dxa"/>
            <w:tcBorders>
              <w:top w:val="nil"/>
              <w:left w:val="nil"/>
              <w:bottom w:val="single" w:sz="4" w:space="0" w:color="auto"/>
              <w:right w:val="single" w:sz="4" w:space="0" w:color="auto"/>
            </w:tcBorders>
            <w:shd w:val="clear" w:color="auto" w:fill="auto"/>
            <w:noWrap/>
            <w:vAlign w:val="bottom"/>
            <w:hideMark/>
          </w:tcPr>
          <w:p w14:paraId="0B8FA24D" w14:textId="77777777" w:rsidR="00F1376C" w:rsidRPr="00B9481C" w:rsidRDefault="00F1376C" w:rsidP="00B2362D">
            <w:pPr>
              <w:jc w:val="center"/>
              <w:rPr>
                <w:sz w:val="18"/>
                <w:szCs w:val="18"/>
              </w:rPr>
            </w:pPr>
            <w:r w:rsidRPr="00B9481C">
              <w:rPr>
                <w:sz w:val="18"/>
                <w:szCs w:val="18"/>
              </w:rPr>
              <w:t>01</w:t>
            </w:r>
          </w:p>
        </w:tc>
        <w:tc>
          <w:tcPr>
            <w:tcW w:w="1234" w:type="dxa"/>
            <w:tcBorders>
              <w:top w:val="nil"/>
              <w:left w:val="nil"/>
              <w:bottom w:val="single" w:sz="4" w:space="0" w:color="auto"/>
              <w:right w:val="single" w:sz="4" w:space="0" w:color="auto"/>
            </w:tcBorders>
            <w:shd w:val="clear" w:color="auto" w:fill="auto"/>
            <w:noWrap/>
            <w:vAlign w:val="bottom"/>
            <w:hideMark/>
          </w:tcPr>
          <w:p w14:paraId="205207F1" w14:textId="77777777" w:rsidR="00F1376C" w:rsidRPr="00B9481C" w:rsidRDefault="00F1376C" w:rsidP="00B2362D">
            <w:pPr>
              <w:jc w:val="right"/>
              <w:rPr>
                <w:sz w:val="18"/>
                <w:szCs w:val="18"/>
              </w:rPr>
            </w:pPr>
            <w:r w:rsidRPr="00B9481C">
              <w:rPr>
                <w:sz w:val="18"/>
                <w:szCs w:val="18"/>
              </w:rPr>
              <w:t>773,00</w:t>
            </w:r>
          </w:p>
        </w:tc>
        <w:tc>
          <w:tcPr>
            <w:tcW w:w="1134" w:type="dxa"/>
            <w:tcBorders>
              <w:top w:val="nil"/>
              <w:left w:val="nil"/>
              <w:bottom w:val="single" w:sz="4" w:space="0" w:color="auto"/>
              <w:right w:val="single" w:sz="4" w:space="0" w:color="auto"/>
            </w:tcBorders>
            <w:shd w:val="clear" w:color="auto" w:fill="auto"/>
            <w:noWrap/>
            <w:vAlign w:val="bottom"/>
            <w:hideMark/>
          </w:tcPr>
          <w:p w14:paraId="06076339" w14:textId="77777777" w:rsidR="00F1376C" w:rsidRPr="00B9481C" w:rsidRDefault="00F1376C" w:rsidP="00B2362D">
            <w:pPr>
              <w:jc w:val="right"/>
              <w:rPr>
                <w:sz w:val="18"/>
                <w:szCs w:val="18"/>
              </w:rPr>
            </w:pPr>
            <w:r w:rsidRPr="00B9481C">
              <w:rPr>
                <w:sz w:val="18"/>
                <w:szCs w:val="18"/>
              </w:rPr>
              <w:t>894,00</w:t>
            </w:r>
          </w:p>
        </w:tc>
        <w:tc>
          <w:tcPr>
            <w:tcW w:w="1134" w:type="dxa"/>
            <w:tcBorders>
              <w:top w:val="nil"/>
              <w:left w:val="nil"/>
              <w:bottom w:val="single" w:sz="4" w:space="0" w:color="auto"/>
              <w:right w:val="single" w:sz="4" w:space="0" w:color="auto"/>
            </w:tcBorders>
            <w:shd w:val="clear" w:color="auto" w:fill="auto"/>
            <w:noWrap/>
            <w:vAlign w:val="bottom"/>
            <w:hideMark/>
          </w:tcPr>
          <w:p w14:paraId="64763DCC" w14:textId="77777777" w:rsidR="00F1376C" w:rsidRPr="00B9481C" w:rsidRDefault="00F1376C" w:rsidP="00B2362D">
            <w:pPr>
              <w:jc w:val="right"/>
              <w:rPr>
                <w:sz w:val="18"/>
                <w:szCs w:val="18"/>
              </w:rPr>
            </w:pPr>
            <w:r w:rsidRPr="00B9481C">
              <w:rPr>
                <w:sz w:val="18"/>
                <w:szCs w:val="18"/>
              </w:rPr>
              <w:t>903,80</w:t>
            </w:r>
          </w:p>
        </w:tc>
      </w:tr>
      <w:tr w:rsidR="00F1376C" w:rsidRPr="00B9481C" w14:paraId="53693780"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E9A9334"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B0E04D6" w14:textId="77777777" w:rsidR="00F1376C" w:rsidRPr="00B9481C" w:rsidRDefault="00F1376C" w:rsidP="00B2362D">
            <w:pPr>
              <w:jc w:val="both"/>
              <w:rPr>
                <w:b/>
                <w:bCs/>
                <w:sz w:val="18"/>
                <w:szCs w:val="18"/>
              </w:rPr>
            </w:pPr>
            <w:r w:rsidRPr="00B9481C">
              <w:rPr>
                <w:b/>
                <w:bCs/>
                <w:sz w:val="18"/>
                <w:szCs w:val="18"/>
              </w:rPr>
              <w:t>Иные непрограммные мероприятия</w:t>
            </w:r>
          </w:p>
        </w:tc>
        <w:tc>
          <w:tcPr>
            <w:tcW w:w="1380" w:type="dxa"/>
            <w:tcBorders>
              <w:top w:val="nil"/>
              <w:left w:val="nil"/>
              <w:bottom w:val="single" w:sz="4" w:space="0" w:color="auto"/>
              <w:right w:val="single" w:sz="4" w:space="0" w:color="auto"/>
            </w:tcBorders>
            <w:shd w:val="clear" w:color="auto" w:fill="auto"/>
            <w:noWrap/>
            <w:vAlign w:val="bottom"/>
            <w:hideMark/>
          </w:tcPr>
          <w:p w14:paraId="53DC6281" w14:textId="77777777" w:rsidR="00F1376C" w:rsidRPr="00B9481C" w:rsidRDefault="00F1376C" w:rsidP="00B2362D">
            <w:pPr>
              <w:rPr>
                <w:b/>
                <w:bCs/>
                <w:sz w:val="18"/>
                <w:szCs w:val="18"/>
              </w:rPr>
            </w:pPr>
            <w:r w:rsidRPr="00B9481C">
              <w:rPr>
                <w:b/>
                <w:bCs/>
                <w:sz w:val="18"/>
                <w:szCs w:val="18"/>
              </w:rPr>
              <w:t>99</w:t>
            </w:r>
          </w:p>
        </w:tc>
        <w:tc>
          <w:tcPr>
            <w:tcW w:w="568" w:type="dxa"/>
            <w:tcBorders>
              <w:top w:val="nil"/>
              <w:left w:val="nil"/>
              <w:bottom w:val="single" w:sz="4" w:space="0" w:color="auto"/>
              <w:right w:val="single" w:sz="4" w:space="0" w:color="auto"/>
            </w:tcBorders>
            <w:shd w:val="clear" w:color="auto" w:fill="auto"/>
            <w:noWrap/>
            <w:vAlign w:val="bottom"/>
            <w:hideMark/>
          </w:tcPr>
          <w:p w14:paraId="48BBC3C2" w14:textId="77777777" w:rsidR="00F1376C" w:rsidRPr="00B9481C" w:rsidRDefault="00F1376C" w:rsidP="00B2362D">
            <w:pPr>
              <w:jc w:val="center"/>
              <w:rPr>
                <w:b/>
                <w:bCs/>
                <w:sz w:val="18"/>
                <w:szCs w:val="18"/>
              </w:rPr>
            </w:pPr>
            <w:r w:rsidRPr="00B9481C">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6651BB99" w14:textId="77777777" w:rsidR="00F1376C" w:rsidRPr="00B9481C" w:rsidRDefault="00F1376C" w:rsidP="00B2362D">
            <w:pPr>
              <w:jc w:val="center"/>
              <w:rPr>
                <w:b/>
                <w:bCs/>
                <w:sz w:val="18"/>
                <w:szCs w:val="18"/>
              </w:rPr>
            </w:pPr>
            <w:r w:rsidRPr="00B9481C">
              <w:rPr>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6896B96B" w14:textId="77777777" w:rsidR="00F1376C" w:rsidRPr="00B9481C" w:rsidRDefault="00F1376C" w:rsidP="00B2362D">
            <w:pPr>
              <w:jc w:val="center"/>
              <w:rPr>
                <w:b/>
                <w:bCs/>
                <w:sz w:val="18"/>
                <w:szCs w:val="18"/>
              </w:rPr>
            </w:pPr>
            <w:r w:rsidRPr="00B9481C">
              <w:rPr>
                <w:b/>
                <w:bCs/>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795419BB" w14:textId="77777777" w:rsidR="00F1376C" w:rsidRPr="00B9481C" w:rsidRDefault="00F1376C" w:rsidP="00B2362D">
            <w:pPr>
              <w:jc w:val="right"/>
              <w:rPr>
                <w:b/>
                <w:bCs/>
                <w:sz w:val="18"/>
                <w:szCs w:val="18"/>
              </w:rPr>
            </w:pPr>
            <w:r w:rsidRPr="00B9481C">
              <w:rPr>
                <w:b/>
                <w:bCs/>
                <w:sz w:val="18"/>
                <w:szCs w:val="18"/>
              </w:rPr>
              <w:t>443,60</w:t>
            </w:r>
          </w:p>
        </w:tc>
        <w:tc>
          <w:tcPr>
            <w:tcW w:w="1134" w:type="dxa"/>
            <w:tcBorders>
              <w:top w:val="nil"/>
              <w:left w:val="nil"/>
              <w:bottom w:val="single" w:sz="4" w:space="0" w:color="auto"/>
              <w:right w:val="single" w:sz="4" w:space="0" w:color="auto"/>
            </w:tcBorders>
            <w:shd w:val="clear" w:color="auto" w:fill="auto"/>
            <w:noWrap/>
            <w:vAlign w:val="bottom"/>
            <w:hideMark/>
          </w:tcPr>
          <w:p w14:paraId="2A6C0F4D" w14:textId="77777777" w:rsidR="00F1376C" w:rsidRPr="00B9481C" w:rsidRDefault="00F1376C" w:rsidP="00B2362D">
            <w:pPr>
              <w:jc w:val="right"/>
              <w:rPr>
                <w:b/>
                <w:bCs/>
                <w:sz w:val="18"/>
                <w:szCs w:val="18"/>
              </w:rPr>
            </w:pPr>
            <w:r w:rsidRPr="00B9481C">
              <w:rPr>
                <w:b/>
                <w:bCs/>
                <w:sz w:val="18"/>
                <w:szCs w:val="18"/>
              </w:rPr>
              <w:t>486,30</w:t>
            </w:r>
          </w:p>
        </w:tc>
        <w:tc>
          <w:tcPr>
            <w:tcW w:w="1134" w:type="dxa"/>
            <w:tcBorders>
              <w:top w:val="nil"/>
              <w:left w:val="nil"/>
              <w:bottom w:val="single" w:sz="4" w:space="0" w:color="auto"/>
              <w:right w:val="single" w:sz="4" w:space="0" w:color="auto"/>
            </w:tcBorders>
            <w:shd w:val="clear" w:color="auto" w:fill="auto"/>
            <w:noWrap/>
            <w:vAlign w:val="bottom"/>
            <w:hideMark/>
          </w:tcPr>
          <w:p w14:paraId="0E93B3E6" w14:textId="77777777" w:rsidR="00F1376C" w:rsidRPr="00B9481C" w:rsidRDefault="00F1376C" w:rsidP="00B2362D">
            <w:pPr>
              <w:jc w:val="right"/>
              <w:rPr>
                <w:b/>
                <w:bCs/>
                <w:sz w:val="18"/>
                <w:szCs w:val="18"/>
              </w:rPr>
            </w:pPr>
            <w:r w:rsidRPr="00B9481C">
              <w:rPr>
                <w:b/>
                <w:bCs/>
                <w:sz w:val="18"/>
                <w:szCs w:val="18"/>
              </w:rPr>
              <w:t>507,00</w:t>
            </w:r>
          </w:p>
        </w:tc>
      </w:tr>
      <w:tr w:rsidR="00F1376C" w:rsidRPr="00B9481C" w14:paraId="02BF89BA" w14:textId="77777777" w:rsidTr="00A223D2">
        <w:trPr>
          <w:trHeight w:val="7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6830524"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B68EF2C" w14:textId="77777777" w:rsidR="00F1376C" w:rsidRPr="00B9481C" w:rsidRDefault="00F1376C" w:rsidP="00B2362D">
            <w:pPr>
              <w:jc w:val="both"/>
              <w:rPr>
                <w:sz w:val="18"/>
                <w:szCs w:val="18"/>
              </w:rPr>
            </w:pPr>
            <w:r w:rsidRPr="00B9481C">
              <w:rPr>
                <w:sz w:val="18"/>
                <w:szCs w:val="18"/>
              </w:rPr>
              <w:t>Расходы на создание резервного фонда администрации Медногорского городского поселения</w:t>
            </w:r>
          </w:p>
        </w:tc>
        <w:tc>
          <w:tcPr>
            <w:tcW w:w="1380" w:type="dxa"/>
            <w:tcBorders>
              <w:top w:val="nil"/>
              <w:left w:val="nil"/>
              <w:bottom w:val="single" w:sz="4" w:space="0" w:color="auto"/>
              <w:right w:val="single" w:sz="4" w:space="0" w:color="auto"/>
            </w:tcBorders>
            <w:shd w:val="clear" w:color="auto" w:fill="auto"/>
            <w:noWrap/>
            <w:vAlign w:val="bottom"/>
            <w:hideMark/>
          </w:tcPr>
          <w:p w14:paraId="33AC548F" w14:textId="77777777" w:rsidR="00F1376C" w:rsidRPr="00B9481C" w:rsidRDefault="00F1376C" w:rsidP="00B2362D">
            <w:pPr>
              <w:jc w:val="center"/>
              <w:rPr>
                <w:color w:val="000000"/>
                <w:sz w:val="18"/>
                <w:szCs w:val="18"/>
              </w:rPr>
            </w:pPr>
            <w:r w:rsidRPr="00B9481C">
              <w:rPr>
                <w:color w:val="000000"/>
                <w:sz w:val="18"/>
                <w:szCs w:val="18"/>
              </w:rPr>
              <w:t>99 0 00 7005 0</w:t>
            </w:r>
          </w:p>
        </w:tc>
        <w:tc>
          <w:tcPr>
            <w:tcW w:w="568" w:type="dxa"/>
            <w:tcBorders>
              <w:top w:val="nil"/>
              <w:left w:val="nil"/>
              <w:bottom w:val="single" w:sz="4" w:space="0" w:color="auto"/>
              <w:right w:val="single" w:sz="4" w:space="0" w:color="auto"/>
            </w:tcBorders>
            <w:shd w:val="clear" w:color="auto" w:fill="auto"/>
            <w:noWrap/>
            <w:vAlign w:val="bottom"/>
            <w:hideMark/>
          </w:tcPr>
          <w:p w14:paraId="7534C93D"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05191A75"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F18A032"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5EC65FA6" w14:textId="77777777" w:rsidR="00F1376C" w:rsidRPr="00B9481C" w:rsidRDefault="00F1376C" w:rsidP="00B2362D">
            <w:pPr>
              <w:jc w:val="right"/>
              <w:rPr>
                <w:sz w:val="18"/>
                <w:szCs w:val="18"/>
              </w:rPr>
            </w:pPr>
            <w:r w:rsidRPr="00B9481C">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B505A10" w14:textId="77777777" w:rsidR="00F1376C" w:rsidRPr="00B9481C" w:rsidRDefault="00F1376C" w:rsidP="00B2362D">
            <w:pPr>
              <w:jc w:val="right"/>
              <w:rPr>
                <w:sz w:val="18"/>
                <w:szCs w:val="18"/>
              </w:rPr>
            </w:pPr>
            <w:r w:rsidRPr="00B9481C">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49C1431" w14:textId="77777777" w:rsidR="00F1376C" w:rsidRPr="00B9481C" w:rsidRDefault="00F1376C" w:rsidP="00B2362D">
            <w:pPr>
              <w:jc w:val="right"/>
              <w:rPr>
                <w:sz w:val="18"/>
                <w:szCs w:val="18"/>
              </w:rPr>
            </w:pPr>
            <w:r w:rsidRPr="00B9481C">
              <w:rPr>
                <w:sz w:val="18"/>
                <w:szCs w:val="18"/>
              </w:rPr>
              <w:t>20,00</w:t>
            </w:r>
          </w:p>
        </w:tc>
      </w:tr>
      <w:tr w:rsidR="00F1376C" w:rsidRPr="00B9481C" w14:paraId="753EC648"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9134398" w14:textId="77777777" w:rsidR="00F1376C" w:rsidRPr="00B9481C" w:rsidRDefault="00F1376C" w:rsidP="00B2362D">
            <w:pPr>
              <w:rPr>
                <w:rFonts w:ascii="Arial CYR" w:hAnsi="Arial CYR" w:cs="Arial CYR"/>
                <w:b/>
                <w:bCs/>
                <w:sz w:val="20"/>
                <w:szCs w:val="20"/>
              </w:rPr>
            </w:pPr>
            <w:r w:rsidRPr="00B9481C">
              <w:rPr>
                <w:rFonts w:ascii="Arial CYR" w:hAnsi="Arial CYR" w:cs="Arial CYR"/>
                <w:b/>
                <w:bCs/>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4314D957" w14:textId="77777777" w:rsidR="00F1376C" w:rsidRPr="00B9481C" w:rsidRDefault="00F1376C" w:rsidP="00B2362D">
            <w:pPr>
              <w:jc w:val="both"/>
              <w:rPr>
                <w:color w:val="000000"/>
                <w:sz w:val="18"/>
                <w:szCs w:val="18"/>
              </w:rPr>
            </w:pPr>
            <w:r w:rsidRPr="00B9481C">
              <w:rPr>
                <w:color w:val="000000"/>
                <w:sz w:val="18"/>
                <w:szCs w:val="18"/>
              </w:rPr>
              <w:t>Иные бюджетные ассигнования</w:t>
            </w:r>
          </w:p>
        </w:tc>
        <w:tc>
          <w:tcPr>
            <w:tcW w:w="1380" w:type="dxa"/>
            <w:tcBorders>
              <w:top w:val="nil"/>
              <w:left w:val="nil"/>
              <w:bottom w:val="single" w:sz="4" w:space="0" w:color="auto"/>
              <w:right w:val="single" w:sz="4" w:space="0" w:color="auto"/>
            </w:tcBorders>
            <w:shd w:val="clear" w:color="auto" w:fill="auto"/>
            <w:noWrap/>
            <w:vAlign w:val="bottom"/>
            <w:hideMark/>
          </w:tcPr>
          <w:p w14:paraId="11E2B524" w14:textId="77777777" w:rsidR="00F1376C" w:rsidRPr="00B9481C" w:rsidRDefault="00F1376C" w:rsidP="00B2362D">
            <w:pPr>
              <w:jc w:val="center"/>
              <w:rPr>
                <w:color w:val="000000"/>
                <w:sz w:val="18"/>
                <w:szCs w:val="18"/>
              </w:rPr>
            </w:pPr>
            <w:r w:rsidRPr="00B9481C">
              <w:rPr>
                <w:color w:val="000000"/>
                <w:sz w:val="18"/>
                <w:szCs w:val="18"/>
              </w:rPr>
              <w:t>99 0 00 7005 0</w:t>
            </w:r>
          </w:p>
        </w:tc>
        <w:tc>
          <w:tcPr>
            <w:tcW w:w="568" w:type="dxa"/>
            <w:tcBorders>
              <w:top w:val="nil"/>
              <w:left w:val="nil"/>
              <w:bottom w:val="single" w:sz="4" w:space="0" w:color="auto"/>
              <w:right w:val="single" w:sz="4" w:space="0" w:color="auto"/>
            </w:tcBorders>
            <w:shd w:val="clear" w:color="auto" w:fill="auto"/>
            <w:noWrap/>
            <w:vAlign w:val="bottom"/>
            <w:hideMark/>
          </w:tcPr>
          <w:p w14:paraId="414BE8C4" w14:textId="77777777" w:rsidR="00F1376C" w:rsidRPr="00B9481C" w:rsidRDefault="00F1376C" w:rsidP="00B2362D">
            <w:pPr>
              <w:jc w:val="center"/>
              <w:rPr>
                <w:color w:val="000000"/>
                <w:sz w:val="18"/>
                <w:szCs w:val="18"/>
              </w:rPr>
            </w:pPr>
            <w:r w:rsidRPr="00B9481C">
              <w:rPr>
                <w:color w:val="000000"/>
                <w:sz w:val="18"/>
                <w:szCs w:val="18"/>
              </w:rPr>
              <w:t>800</w:t>
            </w:r>
          </w:p>
        </w:tc>
        <w:tc>
          <w:tcPr>
            <w:tcW w:w="517" w:type="dxa"/>
            <w:tcBorders>
              <w:top w:val="nil"/>
              <w:left w:val="nil"/>
              <w:bottom w:val="single" w:sz="4" w:space="0" w:color="auto"/>
              <w:right w:val="single" w:sz="4" w:space="0" w:color="auto"/>
            </w:tcBorders>
            <w:shd w:val="clear" w:color="auto" w:fill="auto"/>
            <w:noWrap/>
            <w:vAlign w:val="bottom"/>
            <w:hideMark/>
          </w:tcPr>
          <w:p w14:paraId="182D7402" w14:textId="77777777" w:rsidR="00F1376C" w:rsidRPr="00B9481C" w:rsidRDefault="00F1376C" w:rsidP="00B2362D">
            <w:pPr>
              <w:jc w:val="center"/>
              <w:rPr>
                <w:sz w:val="18"/>
                <w:szCs w:val="18"/>
              </w:rPr>
            </w:pPr>
            <w:r w:rsidRPr="00B9481C">
              <w:rPr>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22C82B2C" w14:textId="77777777" w:rsidR="00F1376C" w:rsidRPr="00B9481C" w:rsidRDefault="00F1376C" w:rsidP="00B2362D">
            <w:pPr>
              <w:jc w:val="center"/>
              <w:rPr>
                <w:sz w:val="18"/>
                <w:szCs w:val="18"/>
              </w:rPr>
            </w:pPr>
            <w:r w:rsidRPr="00B9481C">
              <w:rPr>
                <w:sz w:val="18"/>
                <w:szCs w:val="18"/>
              </w:rPr>
              <w:t>11</w:t>
            </w:r>
          </w:p>
        </w:tc>
        <w:tc>
          <w:tcPr>
            <w:tcW w:w="1234" w:type="dxa"/>
            <w:tcBorders>
              <w:top w:val="nil"/>
              <w:left w:val="nil"/>
              <w:bottom w:val="single" w:sz="4" w:space="0" w:color="auto"/>
              <w:right w:val="single" w:sz="4" w:space="0" w:color="auto"/>
            </w:tcBorders>
            <w:shd w:val="clear" w:color="auto" w:fill="auto"/>
            <w:noWrap/>
            <w:vAlign w:val="bottom"/>
            <w:hideMark/>
          </w:tcPr>
          <w:p w14:paraId="742D0488" w14:textId="77777777" w:rsidR="00F1376C" w:rsidRPr="00B9481C" w:rsidRDefault="00F1376C" w:rsidP="00B2362D">
            <w:pPr>
              <w:jc w:val="right"/>
              <w:rPr>
                <w:sz w:val="18"/>
                <w:szCs w:val="18"/>
              </w:rPr>
            </w:pPr>
            <w:r w:rsidRPr="00B9481C">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E13D588" w14:textId="77777777" w:rsidR="00F1376C" w:rsidRPr="00B9481C" w:rsidRDefault="00F1376C" w:rsidP="00B2362D">
            <w:pPr>
              <w:jc w:val="right"/>
              <w:rPr>
                <w:sz w:val="18"/>
                <w:szCs w:val="18"/>
              </w:rPr>
            </w:pPr>
            <w:r w:rsidRPr="00B9481C">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59F3B39F" w14:textId="77777777" w:rsidR="00F1376C" w:rsidRPr="00B9481C" w:rsidRDefault="00F1376C" w:rsidP="00B2362D">
            <w:pPr>
              <w:jc w:val="right"/>
              <w:rPr>
                <w:sz w:val="18"/>
                <w:szCs w:val="18"/>
              </w:rPr>
            </w:pPr>
            <w:r w:rsidRPr="00B9481C">
              <w:rPr>
                <w:sz w:val="18"/>
                <w:szCs w:val="18"/>
              </w:rPr>
              <w:t>20,00</w:t>
            </w:r>
          </w:p>
        </w:tc>
      </w:tr>
      <w:tr w:rsidR="00F1376C" w:rsidRPr="00B9481C" w14:paraId="1E49650C"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449AB1A"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noWrap/>
            <w:vAlign w:val="bottom"/>
            <w:hideMark/>
          </w:tcPr>
          <w:p w14:paraId="1935AA23" w14:textId="77777777" w:rsidR="00F1376C" w:rsidRPr="00B9481C" w:rsidRDefault="00F1376C" w:rsidP="00B2362D">
            <w:pPr>
              <w:jc w:val="both"/>
              <w:rPr>
                <w:sz w:val="18"/>
                <w:szCs w:val="18"/>
              </w:rPr>
            </w:pPr>
            <w:r w:rsidRPr="00B9481C">
              <w:rPr>
                <w:sz w:val="18"/>
                <w:szCs w:val="18"/>
              </w:rPr>
              <w:t>Расходы на решение прочих общегосударственных вопросов</w:t>
            </w:r>
          </w:p>
        </w:tc>
        <w:tc>
          <w:tcPr>
            <w:tcW w:w="1380" w:type="dxa"/>
            <w:tcBorders>
              <w:top w:val="nil"/>
              <w:left w:val="nil"/>
              <w:bottom w:val="single" w:sz="4" w:space="0" w:color="auto"/>
              <w:right w:val="single" w:sz="4" w:space="0" w:color="auto"/>
            </w:tcBorders>
            <w:shd w:val="clear" w:color="auto" w:fill="auto"/>
            <w:noWrap/>
            <w:vAlign w:val="bottom"/>
            <w:hideMark/>
          </w:tcPr>
          <w:p w14:paraId="3ACCC234" w14:textId="77777777" w:rsidR="00F1376C" w:rsidRPr="00B9481C" w:rsidRDefault="00F1376C" w:rsidP="00B2362D">
            <w:pPr>
              <w:jc w:val="center"/>
              <w:rPr>
                <w:sz w:val="18"/>
                <w:szCs w:val="18"/>
              </w:rPr>
            </w:pPr>
            <w:r w:rsidRPr="00B9481C">
              <w:rPr>
                <w:sz w:val="18"/>
                <w:szCs w:val="18"/>
              </w:rPr>
              <w:t>99 0 00 0007 0</w:t>
            </w:r>
          </w:p>
        </w:tc>
        <w:tc>
          <w:tcPr>
            <w:tcW w:w="568" w:type="dxa"/>
            <w:tcBorders>
              <w:top w:val="nil"/>
              <w:left w:val="nil"/>
              <w:bottom w:val="single" w:sz="4" w:space="0" w:color="auto"/>
              <w:right w:val="single" w:sz="4" w:space="0" w:color="auto"/>
            </w:tcBorders>
            <w:shd w:val="clear" w:color="auto" w:fill="auto"/>
            <w:noWrap/>
            <w:vAlign w:val="bottom"/>
            <w:hideMark/>
          </w:tcPr>
          <w:p w14:paraId="5C43154A"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14948DE7"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22149E7A"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C1073B5"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6E33A1DF" w14:textId="77777777" w:rsidR="00F1376C" w:rsidRPr="00B9481C" w:rsidRDefault="00F1376C" w:rsidP="00B2362D">
            <w:pPr>
              <w:jc w:val="right"/>
              <w:rPr>
                <w:sz w:val="18"/>
                <w:szCs w:val="18"/>
              </w:rPr>
            </w:pPr>
            <w:r w:rsidRPr="00B9481C">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4DD5CDEA" w14:textId="77777777" w:rsidR="00F1376C" w:rsidRPr="00B9481C" w:rsidRDefault="00F1376C" w:rsidP="00B2362D">
            <w:pPr>
              <w:jc w:val="right"/>
              <w:rPr>
                <w:sz w:val="18"/>
                <w:szCs w:val="18"/>
              </w:rPr>
            </w:pPr>
            <w:r w:rsidRPr="00B9481C">
              <w:rPr>
                <w:sz w:val="18"/>
                <w:szCs w:val="18"/>
              </w:rPr>
              <w:t>40,00</w:t>
            </w:r>
          </w:p>
        </w:tc>
      </w:tr>
      <w:tr w:rsidR="00F1376C" w:rsidRPr="00B9481C" w14:paraId="2073A4A2" w14:textId="77777777" w:rsidTr="00A223D2">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0B64B70"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C78C580" w14:textId="77777777" w:rsidR="00F1376C" w:rsidRPr="00B9481C" w:rsidRDefault="00F1376C" w:rsidP="00B2362D">
            <w:pPr>
              <w:jc w:val="both"/>
              <w:rPr>
                <w:color w:val="000000"/>
                <w:sz w:val="18"/>
                <w:szCs w:val="18"/>
              </w:rPr>
            </w:pPr>
            <w:r w:rsidRPr="00B9481C">
              <w:rPr>
                <w:color w:val="000000"/>
                <w:sz w:val="18"/>
                <w:szCs w:val="18"/>
              </w:rPr>
              <w:t>Иные бюджетные ассигнования</w:t>
            </w:r>
          </w:p>
        </w:tc>
        <w:tc>
          <w:tcPr>
            <w:tcW w:w="1380" w:type="dxa"/>
            <w:tcBorders>
              <w:top w:val="nil"/>
              <w:left w:val="nil"/>
              <w:bottom w:val="single" w:sz="4" w:space="0" w:color="auto"/>
              <w:right w:val="single" w:sz="4" w:space="0" w:color="auto"/>
            </w:tcBorders>
            <w:shd w:val="clear" w:color="auto" w:fill="auto"/>
            <w:noWrap/>
            <w:vAlign w:val="bottom"/>
            <w:hideMark/>
          </w:tcPr>
          <w:p w14:paraId="703DBA15" w14:textId="77777777" w:rsidR="00F1376C" w:rsidRPr="00B9481C" w:rsidRDefault="00F1376C" w:rsidP="00B2362D">
            <w:pPr>
              <w:jc w:val="center"/>
              <w:rPr>
                <w:sz w:val="18"/>
                <w:szCs w:val="18"/>
              </w:rPr>
            </w:pPr>
            <w:r w:rsidRPr="00B9481C">
              <w:rPr>
                <w:sz w:val="18"/>
                <w:szCs w:val="18"/>
              </w:rPr>
              <w:t>99 0 00 0007 0</w:t>
            </w:r>
          </w:p>
        </w:tc>
        <w:tc>
          <w:tcPr>
            <w:tcW w:w="568" w:type="dxa"/>
            <w:tcBorders>
              <w:top w:val="nil"/>
              <w:left w:val="nil"/>
              <w:bottom w:val="single" w:sz="4" w:space="0" w:color="auto"/>
              <w:right w:val="single" w:sz="4" w:space="0" w:color="auto"/>
            </w:tcBorders>
            <w:shd w:val="clear" w:color="auto" w:fill="auto"/>
            <w:noWrap/>
            <w:vAlign w:val="bottom"/>
            <w:hideMark/>
          </w:tcPr>
          <w:p w14:paraId="0B18A34E" w14:textId="77777777" w:rsidR="00F1376C" w:rsidRPr="00B9481C" w:rsidRDefault="00F1376C" w:rsidP="00B2362D">
            <w:pPr>
              <w:jc w:val="center"/>
              <w:rPr>
                <w:sz w:val="18"/>
                <w:szCs w:val="18"/>
              </w:rPr>
            </w:pPr>
            <w:r w:rsidRPr="00B9481C">
              <w:rPr>
                <w:sz w:val="18"/>
                <w:szCs w:val="18"/>
              </w:rPr>
              <w:t>800</w:t>
            </w:r>
          </w:p>
        </w:tc>
        <w:tc>
          <w:tcPr>
            <w:tcW w:w="517" w:type="dxa"/>
            <w:tcBorders>
              <w:top w:val="nil"/>
              <w:left w:val="nil"/>
              <w:bottom w:val="single" w:sz="4" w:space="0" w:color="auto"/>
              <w:right w:val="single" w:sz="4" w:space="0" w:color="auto"/>
            </w:tcBorders>
            <w:shd w:val="clear" w:color="auto" w:fill="auto"/>
            <w:noWrap/>
            <w:vAlign w:val="bottom"/>
            <w:hideMark/>
          </w:tcPr>
          <w:p w14:paraId="4B3D9B90" w14:textId="77777777" w:rsidR="00F1376C" w:rsidRPr="00B9481C" w:rsidRDefault="00F1376C" w:rsidP="00B2362D">
            <w:pPr>
              <w:jc w:val="center"/>
              <w:rPr>
                <w:sz w:val="18"/>
                <w:szCs w:val="18"/>
              </w:rPr>
            </w:pPr>
            <w:r w:rsidRPr="00B9481C">
              <w:rPr>
                <w:sz w:val="18"/>
                <w:szCs w:val="18"/>
              </w:rPr>
              <w:t>01</w:t>
            </w:r>
          </w:p>
        </w:tc>
        <w:tc>
          <w:tcPr>
            <w:tcW w:w="554" w:type="dxa"/>
            <w:tcBorders>
              <w:top w:val="nil"/>
              <w:left w:val="nil"/>
              <w:bottom w:val="single" w:sz="4" w:space="0" w:color="auto"/>
              <w:right w:val="single" w:sz="4" w:space="0" w:color="auto"/>
            </w:tcBorders>
            <w:shd w:val="clear" w:color="auto" w:fill="auto"/>
            <w:noWrap/>
            <w:vAlign w:val="bottom"/>
            <w:hideMark/>
          </w:tcPr>
          <w:p w14:paraId="1585ADF2" w14:textId="77777777" w:rsidR="00F1376C" w:rsidRPr="00B9481C" w:rsidRDefault="00F1376C" w:rsidP="00B2362D">
            <w:pPr>
              <w:jc w:val="center"/>
              <w:rPr>
                <w:sz w:val="18"/>
                <w:szCs w:val="18"/>
              </w:rPr>
            </w:pPr>
            <w:r w:rsidRPr="00B9481C">
              <w:rPr>
                <w:sz w:val="18"/>
                <w:szCs w:val="18"/>
              </w:rPr>
              <w:t>13</w:t>
            </w:r>
          </w:p>
        </w:tc>
        <w:tc>
          <w:tcPr>
            <w:tcW w:w="1234" w:type="dxa"/>
            <w:tcBorders>
              <w:top w:val="nil"/>
              <w:left w:val="nil"/>
              <w:bottom w:val="single" w:sz="4" w:space="0" w:color="auto"/>
              <w:right w:val="single" w:sz="4" w:space="0" w:color="auto"/>
            </w:tcBorders>
            <w:shd w:val="clear" w:color="auto" w:fill="auto"/>
            <w:noWrap/>
            <w:vAlign w:val="bottom"/>
            <w:hideMark/>
          </w:tcPr>
          <w:p w14:paraId="446ECD18" w14:textId="77777777" w:rsidR="00F1376C" w:rsidRPr="00B9481C" w:rsidRDefault="00F1376C" w:rsidP="00B2362D">
            <w:pPr>
              <w:jc w:val="right"/>
              <w:rPr>
                <w:sz w:val="18"/>
                <w:szCs w:val="18"/>
              </w:rPr>
            </w:pPr>
            <w:r w:rsidRPr="00B9481C">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69BEE3B0" w14:textId="77777777" w:rsidR="00F1376C" w:rsidRPr="00B9481C" w:rsidRDefault="00F1376C" w:rsidP="00B2362D">
            <w:pPr>
              <w:jc w:val="right"/>
              <w:rPr>
                <w:sz w:val="18"/>
                <w:szCs w:val="18"/>
              </w:rPr>
            </w:pPr>
            <w:r w:rsidRPr="00B9481C">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5B31CC33" w14:textId="77777777" w:rsidR="00F1376C" w:rsidRPr="00B9481C" w:rsidRDefault="00F1376C" w:rsidP="00B2362D">
            <w:pPr>
              <w:jc w:val="right"/>
              <w:rPr>
                <w:sz w:val="18"/>
                <w:szCs w:val="18"/>
              </w:rPr>
            </w:pPr>
            <w:r w:rsidRPr="00B9481C">
              <w:rPr>
                <w:sz w:val="18"/>
                <w:szCs w:val="18"/>
              </w:rPr>
              <w:t>40,00</w:t>
            </w:r>
          </w:p>
        </w:tc>
      </w:tr>
      <w:tr w:rsidR="00F1376C" w:rsidRPr="00B9481C" w14:paraId="42804E9A" w14:textId="77777777" w:rsidTr="00A223D2">
        <w:trPr>
          <w:trHeight w:val="7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F7FA81B"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2F60D1B3" w14:textId="77777777" w:rsidR="00F1376C" w:rsidRPr="00B9481C" w:rsidRDefault="00F1376C" w:rsidP="00B2362D">
            <w:pPr>
              <w:jc w:val="both"/>
              <w:rPr>
                <w:sz w:val="18"/>
                <w:szCs w:val="18"/>
              </w:rPr>
            </w:pPr>
            <w:r w:rsidRPr="00B9481C">
              <w:rPr>
                <w:sz w:val="18"/>
                <w:szCs w:val="18"/>
              </w:rPr>
              <w:t>Расходы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bottom"/>
            <w:hideMark/>
          </w:tcPr>
          <w:p w14:paraId="30599B37" w14:textId="77777777" w:rsidR="00F1376C" w:rsidRPr="00B9481C" w:rsidRDefault="00F1376C" w:rsidP="00B2362D">
            <w:pPr>
              <w:jc w:val="center"/>
              <w:rPr>
                <w:sz w:val="18"/>
                <w:szCs w:val="18"/>
              </w:rPr>
            </w:pPr>
            <w:r w:rsidRPr="00B9481C">
              <w:rPr>
                <w:sz w:val="18"/>
                <w:szCs w:val="18"/>
              </w:rPr>
              <w:t>99 0 00 5118 0</w:t>
            </w:r>
          </w:p>
        </w:tc>
        <w:tc>
          <w:tcPr>
            <w:tcW w:w="568" w:type="dxa"/>
            <w:tcBorders>
              <w:top w:val="nil"/>
              <w:left w:val="nil"/>
              <w:bottom w:val="single" w:sz="4" w:space="0" w:color="auto"/>
              <w:right w:val="single" w:sz="4" w:space="0" w:color="auto"/>
            </w:tcBorders>
            <w:shd w:val="clear" w:color="auto" w:fill="auto"/>
            <w:noWrap/>
            <w:vAlign w:val="bottom"/>
            <w:hideMark/>
          </w:tcPr>
          <w:p w14:paraId="78A468FD" w14:textId="77777777" w:rsidR="00F1376C" w:rsidRPr="00B9481C" w:rsidRDefault="00F1376C" w:rsidP="00B2362D">
            <w:pPr>
              <w:jc w:val="center"/>
              <w:rPr>
                <w:sz w:val="18"/>
                <w:szCs w:val="18"/>
              </w:rPr>
            </w:pPr>
            <w:r w:rsidRPr="00B9481C">
              <w:rPr>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14:paraId="565CB436" w14:textId="77777777" w:rsidR="00F1376C" w:rsidRPr="00B9481C" w:rsidRDefault="00F1376C" w:rsidP="00B2362D">
            <w:pPr>
              <w:jc w:val="center"/>
              <w:rPr>
                <w:sz w:val="18"/>
                <w:szCs w:val="18"/>
              </w:rPr>
            </w:pPr>
            <w:r w:rsidRPr="00B9481C">
              <w:rP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14:paraId="3D7A50A9" w14:textId="77777777" w:rsidR="00F1376C" w:rsidRPr="00B9481C" w:rsidRDefault="00F1376C" w:rsidP="00B2362D">
            <w:pPr>
              <w:jc w:val="center"/>
              <w:rPr>
                <w:sz w:val="18"/>
                <w:szCs w:val="18"/>
              </w:rPr>
            </w:pPr>
            <w:r w:rsidRPr="00B9481C">
              <w:rPr>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18754375" w14:textId="77777777" w:rsidR="00F1376C" w:rsidRPr="00B9481C" w:rsidRDefault="00F1376C" w:rsidP="00B2362D">
            <w:pPr>
              <w:jc w:val="right"/>
              <w:rPr>
                <w:sz w:val="18"/>
                <w:szCs w:val="18"/>
              </w:rPr>
            </w:pPr>
            <w:r w:rsidRPr="00B9481C">
              <w:rPr>
                <w:sz w:val="18"/>
                <w:szCs w:val="18"/>
              </w:rPr>
              <w:t>393,60</w:t>
            </w:r>
          </w:p>
        </w:tc>
        <w:tc>
          <w:tcPr>
            <w:tcW w:w="1134" w:type="dxa"/>
            <w:tcBorders>
              <w:top w:val="nil"/>
              <w:left w:val="nil"/>
              <w:bottom w:val="single" w:sz="4" w:space="0" w:color="auto"/>
              <w:right w:val="single" w:sz="4" w:space="0" w:color="auto"/>
            </w:tcBorders>
            <w:shd w:val="clear" w:color="auto" w:fill="auto"/>
            <w:noWrap/>
            <w:vAlign w:val="bottom"/>
            <w:hideMark/>
          </w:tcPr>
          <w:p w14:paraId="65A98DBC" w14:textId="77777777" w:rsidR="00F1376C" w:rsidRPr="00B9481C" w:rsidRDefault="00F1376C" w:rsidP="00B2362D">
            <w:pPr>
              <w:jc w:val="right"/>
              <w:rPr>
                <w:sz w:val="18"/>
                <w:szCs w:val="18"/>
              </w:rPr>
            </w:pPr>
            <w:r w:rsidRPr="00B9481C">
              <w:rPr>
                <w:sz w:val="18"/>
                <w:szCs w:val="18"/>
              </w:rPr>
              <w:t>431,30</w:t>
            </w:r>
          </w:p>
        </w:tc>
        <w:tc>
          <w:tcPr>
            <w:tcW w:w="1134" w:type="dxa"/>
            <w:tcBorders>
              <w:top w:val="nil"/>
              <w:left w:val="nil"/>
              <w:bottom w:val="single" w:sz="4" w:space="0" w:color="auto"/>
              <w:right w:val="single" w:sz="4" w:space="0" w:color="auto"/>
            </w:tcBorders>
            <w:shd w:val="clear" w:color="auto" w:fill="auto"/>
            <w:noWrap/>
            <w:vAlign w:val="bottom"/>
            <w:hideMark/>
          </w:tcPr>
          <w:p w14:paraId="34AF41E9" w14:textId="77777777" w:rsidR="00F1376C" w:rsidRPr="00B9481C" w:rsidRDefault="00F1376C" w:rsidP="00B2362D">
            <w:pPr>
              <w:jc w:val="right"/>
              <w:rPr>
                <w:sz w:val="18"/>
                <w:szCs w:val="18"/>
              </w:rPr>
            </w:pPr>
            <w:r w:rsidRPr="00B9481C">
              <w:rPr>
                <w:sz w:val="18"/>
                <w:szCs w:val="18"/>
              </w:rPr>
              <w:t>447,00</w:t>
            </w:r>
          </w:p>
        </w:tc>
      </w:tr>
      <w:tr w:rsidR="00F1376C" w:rsidRPr="00B9481C" w14:paraId="6EE85D4C" w14:textId="77777777" w:rsidTr="00A223D2">
        <w:trPr>
          <w:trHeight w:val="12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F54444F"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6ECD66C9" w14:textId="77777777" w:rsidR="00F1376C" w:rsidRPr="00B9481C" w:rsidRDefault="00F1376C" w:rsidP="00B2362D">
            <w:pPr>
              <w:jc w:val="both"/>
              <w:rPr>
                <w:sz w:val="18"/>
                <w:szCs w:val="18"/>
              </w:rPr>
            </w:pPr>
            <w:r w:rsidRPr="00B9481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bottom"/>
            <w:hideMark/>
          </w:tcPr>
          <w:p w14:paraId="58ED0FEC" w14:textId="77777777" w:rsidR="00F1376C" w:rsidRPr="00B9481C" w:rsidRDefault="00F1376C" w:rsidP="00B2362D">
            <w:pPr>
              <w:jc w:val="center"/>
              <w:rPr>
                <w:sz w:val="18"/>
                <w:szCs w:val="18"/>
              </w:rPr>
            </w:pPr>
            <w:r w:rsidRPr="00B9481C">
              <w:rPr>
                <w:sz w:val="18"/>
                <w:szCs w:val="18"/>
              </w:rPr>
              <w:t>99 0 00 5118 0</w:t>
            </w:r>
          </w:p>
        </w:tc>
        <w:tc>
          <w:tcPr>
            <w:tcW w:w="568" w:type="dxa"/>
            <w:tcBorders>
              <w:top w:val="nil"/>
              <w:left w:val="nil"/>
              <w:bottom w:val="single" w:sz="4" w:space="0" w:color="auto"/>
              <w:right w:val="single" w:sz="4" w:space="0" w:color="auto"/>
            </w:tcBorders>
            <w:shd w:val="clear" w:color="auto" w:fill="auto"/>
            <w:noWrap/>
            <w:vAlign w:val="bottom"/>
            <w:hideMark/>
          </w:tcPr>
          <w:p w14:paraId="1988C7F3" w14:textId="77777777" w:rsidR="00F1376C" w:rsidRPr="00B9481C" w:rsidRDefault="00F1376C" w:rsidP="00B2362D">
            <w:pPr>
              <w:jc w:val="center"/>
              <w:rPr>
                <w:sz w:val="18"/>
                <w:szCs w:val="18"/>
              </w:rPr>
            </w:pPr>
            <w:r w:rsidRPr="00B9481C">
              <w:rPr>
                <w:sz w:val="18"/>
                <w:szCs w:val="18"/>
              </w:rPr>
              <w:t>100</w:t>
            </w:r>
          </w:p>
        </w:tc>
        <w:tc>
          <w:tcPr>
            <w:tcW w:w="517" w:type="dxa"/>
            <w:tcBorders>
              <w:top w:val="nil"/>
              <w:left w:val="nil"/>
              <w:bottom w:val="single" w:sz="4" w:space="0" w:color="auto"/>
              <w:right w:val="single" w:sz="4" w:space="0" w:color="auto"/>
            </w:tcBorders>
            <w:shd w:val="clear" w:color="auto" w:fill="auto"/>
            <w:noWrap/>
            <w:vAlign w:val="bottom"/>
            <w:hideMark/>
          </w:tcPr>
          <w:p w14:paraId="2F6B6861" w14:textId="77777777" w:rsidR="00F1376C" w:rsidRPr="00B9481C" w:rsidRDefault="00F1376C" w:rsidP="00B2362D">
            <w:pPr>
              <w:jc w:val="center"/>
              <w:rPr>
                <w:sz w:val="18"/>
                <w:szCs w:val="18"/>
              </w:rPr>
            </w:pPr>
            <w:r w:rsidRPr="00B9481C">
              <w:rPr>
                <w:sz w:val="18"/>
                <w:szCs w:val="18"/>
              </w:rPr>
              <w:t>02</w:t>
            </w:r>
          </w:p>
        </w:tc>
        <w:tc>
          <w:tcPr>
            <w:tcW w:w="554" w:type="dxa"/>
            <w:tcBorders>
              <w:top w:val="nil"/>
              <w:left w:val="nil"/>
              <w:bottom w:val="single" w:sz="4" w:space="0" w:color="auto"/>
              <w:right w:val="single" w:sz="4" w:space="0" w:color="auto"/>
            </w:tcBorders>
            <w:shd w:val="clear" w:color="auto" w:fill="auto"/>
            <w:noWrap/>
            <w:vAlign w:val="bottom"/>
            <w:hideMark/>
          </w:tcPr>
          <w:p w14:paraId="4690266F" w14:textId="77777777" w:rsidR="00F1376C" w:rsidRPr="00B9481C" w:rsidRDefault="00F1376C" w:rsidP="00B2362D">
            <w:pPr>
              <w:jc w:val="center"/>
              <w:rPr>
                <w:sz w:val="18"/>
                <w:szCs w:val="18"/>
              </w:rPr>
            </w:pPr>
            <w:r w:rsidRPr="00B9481C">
              <w:rPr>
                <w:sz w:val="18"/>
                <w:szCs w:val="18"/>
              </w:rPr>
              <w:t>03</w:t>
            </w:r>
          </w:p>
        </w:tc>
        <w:tc>
          <w:tcPr>
            <w:tcW w:w="1234" w:type="dxa"/>
            <w:tcBorders>
              <w:top w:val="nil"/>
              <w:left w:val="nil"/>
              <w:bottom w:val="single" w:sz="4" w:space="0" w:color="auto"/>
              <w:right w:val="single" w:sz="4" w:space="0" w:color="auto"/>
            </w:tcBorders>
            <w:shd w:val="clear" w:color="auto" w:fill="auto"/>
            <w:noWrap/>
            <w:vAlign w:val="bottom"/>
            <w:hideMark/>
          </w:tcPr>
          <w:p w14:paraId="231F37F5" w14:textId="77777777" w:rsidR="00F1376C" w:rsidRPr="00B9481C" w:rsidRDefault="00F1376C" w:rsidP="00B2362D">
            <w:pPr>
              <w:jc w:val="right"/>
              <w:rPr>
                <w:sz w:val="18"/>
                <w:szCs w:val="18"/>
              </w:rPr>
            </w:pPr>
            <w:r w:rsidRPr="00B9481C">
              <w:rPr>
                <w:sz w:val="18"/>
                <w:szCs w:val="18"/>
              </w:rPr>
              <w:t>355,70</w:t>
            </w:r>
          </w:p>
        </w:tc>
        <w:tc>
          <w:tcPr>
            <w:tcW w:w="1134" w:type="dxa"/>
            <w:tcBorders>
              <w:top w:val="nil"/>
              <w:left w:val="nil"/>
              <w:bottom w:val="single" w:sz="4" w:space="0" w:color="auto"/>
              <w:right w:val="single" w:sz="4" w:space="0" w:color="auto"/>
            </w:tcBorders>
            <w:shd w:val="clear" w:color="auto" w:fill="auto"/>
            <w:noWrap/>
            <w:vAlign w:val="bottom"/>
            <w:hideMark/>
          </w:tcPr>
          <w:p w14:paraId="7FB27E5A" w14:textId="77777777" w:rsidR="00F1376C" w:rsidRPr="00B9481C" w:rsidRDefault="00F1376C" w:rsidP="00B2362D">
            <w:pPr>
              <w:jc w:val="right"/>
              <w:rPr>
                <w:sz w:val="18"/>
                <w:szCs w:val="18"/>
              </w:rPr>
            </w:pPr>
            <w:r w:rsidRPr="00B9481C">
              <w:rPr>
                <w:sz w:val="18"/>
                <w:szCs w:val="18"/>
              </w:rPr>
              <w:t>355,70</w:t>
            </w:r>
          </w:p>
        </w:tc>
        <w:tc>
          <w:tcPr>
            <w:tcW w:w="1134" w:type="dxa"/>
            <w:tcBorders>
              <w:top w:val="nil"/>
              <w:left w:val="nil"/>
              <w:bottom w:val="single" w:sz="4" w:space="0" w:color="auto"/>
              <w:right w:val="single" w:sz="4" w:space="0" w:color="auto"/>
            </w:tcBorders>
            <w:shd w:val="clear" w:color="auto" w:fill="auto"/>
            <w:noWrap/>
            <w:vAlign w:val="bottom"/>
            <w:hideMark/>
          </w:tcPr>
          <w:p w14:paraId="7DA6466A" w14:textId="77777777" w:rsidR="00F1376C" w:rsidRPr="00B9481C" w:rsidRDefault="00F1376C" w:rsidP="00B2362D">
            <w:pPr>
              <w:jc w:val="right"/>
              <w:rPr>
                <w:sz w:val="18"/>
                <w:szCs w:val="18"/>
              </w:rPr>
            </w:pPr>
            <w:r w:rsidRPr="00B9481C">
              <w:rPr>
                <w:sz w:val="18"/>
                <w:szCs w:val="18"/>
              </w:rPr>
              <w:t>355,70</w:t>
            </w:r>
          </w:p>
        </w:tc>
      </w:tr>
      <w:tr w:rsidR="00F1376C" w:rsidRPr="00B9481C" w14:paraId="5A8442CA" w14:textId="77777777" w:rsidTr="00A223D2">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3501223" w14:textId="77777777" w:rsidR="00F1376C" w:rsidRPr="00B9481C" w:rsidRDefault="00F1376C" w:rsidP="00B2362D">
            <w:pPr>
              <w:rPr>
                <w:rFonts w:ascii="Arial CYR" w:hAnsi="Arial CYR" w:cs="Arial CYR"/>
                <w:sz w:val="20"/>
                <w:szCs w:val="20"/>
              </w:rPr>
            </w:pPr>
            <w:r w:rsidRPr="00B9481C">
              <w:rPr>
                <w:rFonts w:ascii="Arial CYR" w:hAnsi="Arial CYR" w:cs="Arial CYR"/>
                <w:sz w:val="20"/>
                <w:szCs w:val="20"/>
              </w:rPr>
              <w:t> </w:t>
            </w:r>
          </w:p>
        </w:tc>
        <w:tc>
          <w:tcPr>
            <w:tcW w:w="3493" w:type="dxa"/>
            <w:tcBorders>
              <w:top w:val="nil"/>
              <w:left w:val="nil"/>
              <w:bottom w:val="single" w:sz="4" w:space="0" w:color="auto"/>
              <w:right w:val="single" w:sz="4" w:space="0" w:color="auto"/>
            </w:tcBorders>
            <w:shd w:val="clear" w:color="auto" w:fill="auto"/>
            <w:vAlign w:val="bottom"/>
            <w:hideMark/>
          </w:tcPr>
          <w:p w14:paraId="11D4A75A" w14:textId="77777777" w:rsidR="00F1376C" w:rsidRPr="00B9481C" w:rsidRDefault="00F1376C" w:rsidP="00B2362D">
            <w:pPr>
              <w:jc w:val="both"/>
              <w:rPr>
                <w:color w:val="000000"/>
                <w:sz w:val="18"/>
                <w:szCs w:val="18"/>
              </w:rPr>
            </w:pPr>
            <w:r w:rsidRPr="00B9481C">
              <w:rPr>
                <w:color w:val="000000"/>
                <w:sz w:val="18"/>
                <w:szCs w:val="18"/>
              </w:rPr>
              <w:t>Закупка товаров, работ,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bottom"/>
            <w:hideMark/>
          </w:tcPr>
          <w:p w14:paraId="2624EAFC" w14:textId="77777777" w:rsidR="00F1376C" w:rsidRPr="00B9481C" w:rsidRDefault="00F1376C" w:rsidP="00B2362D">
            <w:pPr>
              <w:jc w:val="center"/>
              <w:rPr>
                <w:sz w:val="18"/>
                <w:szCs w:val="18"/>
              </w:rPr>
            </w:pPr>
            <w:r w:rsidRPr="00B9481C">
              <w:rPr>
                <w:sz w:val="18"/>
                <w:szCs w:val="18"/>
              </w:rPr>
              <w:t>99 0 00 5118 0</w:t>
            </w:r>
          </w:p>
        </w:tc>
        <w:tc>
          <w:tcPr>
            <w:tcW w:w="568" w:type="dxa"/>
            <w:tcBorders>
              <w:top w:val="nil"/>
              <w:left w:val="nil"/>
              <w:bottom w:val="single" w:sz="4" w:space="0" w:color="auto"/>
              <w:right w:val="single" w:sz="4" w:space="0" w:color="auto"/>
            </w:tcBorders>
            <w:shd w:val="clear" w:color="auto" w:fill="auto"/>
            <w:noWrap/>
            <w:vAlign w:val="bottom"/>
            <w:hideMark/>
          </w:tcPr>
          <w:p w14:paraId="71577D5E" w14:textId="77777777" w:rsidR="00F1376C" w:rsidRPr="00B9481C" w:rsidRDefault="00F1376C" w:rsidP="00B2362D">
            <w:pPr>
              <w:jc w:val="center"/>
              <w:rPr>
                <w:sz w:val="18"/>
                <w:szCs w:val="18"/>
              </w:rPr>
            </w:pPr>
            <w:r w:rsidRPr="00B9481C">
              <w:rPr>
                <w:sz w:val="18"/>
                <w:szCs w:val="18"/>
              </w:rPr>
              <w:t>200</w:t>
            </w:r>
          </w:p>
        </w:tc>
        <w:tc>
          <w:tcPr>
            <w:tcW w:w="517" w:type="dxa"/>
            <w:tcBorders>
              <w:top w:val="nil"/>
              <w:left w:val="nil"/>
              <w:bottom w:val="single" w:sz="4" w:space="0" w:color="auto"/>
              <w:right w:val="single" w:sz="4" w:space="0" w:color="auto"/>
            </w:tcBorders>
            <w:shd w:val="clear" w:color="auto" w:fill="auto"/>
            <w:noWrap/>
            <w:vAlign w:val="bottom"/>
            <w:hideMark/>
          </w:tcPr>
          <w:p w14:paraId="4471655A" w14:textId="77777777" w:rsidR="00F1376C" w:rsidRPr="00B9481C" w:rsidRDefault="00F1376C" w:rsidP="00B2362D">
            <w:pPr>
              <w:jc w:val="center"/>
              <w:rPr>
                <w:sz w:val="18"/>
                <w:szCs w:val="18"/>
              </w:rPr>
            </w:pPr>
            <w:r w:rsidRPr="00B9481C">
              <w:rPr>
                <w:sz w:val="18"/>
                <w:szCs w:val="18"/>
              </w:rPr>
              <w:t>02</w:t>
            </w:r>
          </w:p>
        </w:tc>
        <w:tc>
          <w:tcPr>
            <w:tcW w:w="554" w:type="dxa"/>
            <w:tcBorders>
              <w:top w:val="nil"/>
              <w:left w:val="nil"/>
              <w:bottom w:val="single" w:sz="4" w:space="0" w:color="auto"/>
              <w:right w:val="single" w:sz="4" w:space="0" w:color="auto"/>
            </w:tcBorders>
            <w:shd w:val="clear" w:color="auto" w:fill="auto"/>
            <w:noWrap/>
            <w:vAlign w:val="bottom"/>
            <w:hideMark/>
          </w:tcPr>
          <w:p w14:paraId="4D49FE3E" w14:textId="77777777" w:rsidR="00F1376C" w:rsidRPr="00B9481C" w:rsidRDefault="00F1376C" w:rsidP="00B2362D">
            <w:pPr>
              <w:jc w:val="center"/>
              <w:rPr>
                <w:sz w:val="18"/>
                <w:szCs w:val="18"/>
              </w:rPr>
            </w:pPr>
            <w:r w:rsidRPr="00B9481C">
              <w:rPr>
                <w:sz w:val="18"/>
                <w:szCs w:val="18"/>
              </w:rPr>
              <w:t>03</w:t>
            </w:r>
          </w:p>
        </w:tc>
        <w:tc>
          <w:tcPr>
            <w:tcW w:w="1234" w:type="dxa"/>
            <w:tcBorders>
              <w:top w:val="nil"/>
              <w:left w:val="nil"/>
              <w:bottom w:val="single" w:sz="4" w:space="0" w:color="auto"/>
              <w:right w:val="single" w:sz="4" w:space="0" w:color="auto"/>
            </w:tcBorders>
            <w:shd w:val="clear" w:color="auto" w:fill="auto"/>
            <w:noWrap/>
            <w:vAlign w:val="bottom"/>
            <w:hideMark/>
          </w:tcPr>
          <w:p w14:paraId="2AAB747B" w14:textId="77777777" w:rsidR="00F1376C" w:rsidRPr="00B9481C" w:rsidRDefault="00F1376C" w:rsidP="00B2362D">
            <w:pPr>
              <w:jc w:val="right"/>
              <w:rPr>
                <w:sz w:val="18"/>
                <w:szCs w:val="18"/>
              </w:rPr>
            </w:pPr>
            <w:r w:rsidRPr="00B9481C">
              <w:rPr>
                <w:sz w:val="18"/>
                <w:szCs w:val="18"/>
              </w:rPr>
              <w:t>37,90</w:t>
            </w:r>
          </w:p>
        </w:tc>
        <w:tc>
          <w:tcPr>
            <w:tcW w:w="1134" w:type="dxa"/>
            <w:tcBorders>
              <w:top w:val="nil"/>
              <w:left w:val="nil"/>
              <w:bottom w:val="single" w:sz="4" w:space="0" w:color="auto"/>
              <w:right w:val="single" w:sz="4" w:space="0" w:color="auto"/>
            </w:tcBorders>
            <w:shd w:val="clear" w:color="auto" w:fill="auto"/>
            <w:noWrap/>
            <w:vAlign w:val="bottom"/>
            <w:hideMark/>
          </w:tcPr>
          <w:p w14:paraId="0EA05200" w14:textId="77777777" w:rsidR="00F1376C" w:rsidRPr="00B9481C" w:rsidRDefault="00F1376C" w:rsidP="00B2362D">
            <w:pPr>
              <w:jc w:val="right"/>
              <w:rPr>
                <w:sz w:val="18"/>
                <w:szCs w:val="18"/>
              </w:rPr>
            </w:pPr>
            <w:r w:rsidRPr="00B9481C">
              <w:rPr>
                <w:sz w:val="18"/>
                <w:szCs w:val="18"/>
              </w:rPr>
              <w:t>75,60</w:t>
            </w:r>
          </w:p>
        </w:tc>
        <w:tc>
          <w:tcPr>
            <w:tcW w:w="1134" w:type="dxa"/>
            <w:tcBorders>
              <w:top w:val="nil"/>
              <w:left w:val="nil"/>
              <w:bottom w:val="single" w:sz="4" w:space="0" w:color="auto"/>
              <w:right w:val="single" w:sz="4" w:space="0" w:color="auto"/>
            </w:tcBorders>
            <w:shd w:val="clear" w:color="auto" w:fill="auto"/>
            <w:noWrap/>
            <w:vAlign w:val="bottom"/>
            <w:hideMark/>
          </w:tcPr>
          <w:p w14:paraId="37769022" w14:textId="77777777" w:rsidR="00F1376C" w:rsidRPr="00B9481C" w:rsidRDefault="00F1376C" w:rsidP="00B2362D">
            <w:pPr>
              <w:jc w:val="right"/>
              <w:rPr>
                <w:sz w:val="18"/>
                <w:szCs w:val="18"/>
              </w:rPr>
            </w:pPr>
            <w:r w:rsidRPr="00B9481C">
              <w:rPr>
                <w:sz w:val="18"/>
                <w:szCs w:val="18"/>
              </w:rPr>
              <w:t>91,30</w:t>
            </w:r>
          </w:p>
        </w:tc>
      </w:tr>
      <w:tr w:rsidR="00F1376C" w:rsidRPr="00B9481C" w14:paraId="18B60C30" w14:textId="77777777" w:rsidTr="00A223D2">
        <w:trPr>
          <w:trHeight w:val="255"/>
        </w:trPr>
        <w:tc>
          <w:tcPr>
            <w:tcW w:w="439" w:type="dxa"/>
            <w:tcBorders>
              <w:top w:val="nil"/>
              <w:left w:val="nil"/>
              <w:bottom w:val="nil"/>
              <w:right w:val="nil"/>
            </w:tcBorders>
            <w:shd w:val="clear" w:color="auto" w:fill="auto"/>
            <w:noWrap/>
            <w:vAlign w:val="bottom"/>
            <w:hideMark/>
          </w:tcPr>
          <w:p w14:paraId="1F032271" w14:textId="77777777" w:rsidR="00F1376C" w:rsidRPr="00B9481C" w:rsidRDefault="00F1376C" w:rsidP="00B2362D">
            <w:pPr>
              <w:rPr>
                <w:rFonts w:ascii="Arial CYR" w:hAnsi="Arial CYR" w:cs="Arial CYR"/>
                <w:sz w:val="20"/>
                <w:szCs w:val="20"/>
              </w:rPr>
            </w:pPr>
          </w:p>
        </w:tc>
        <w:tc>
          <w:tcPr>
            <w:tcW w:w="3493" w:type="dxa"/>
            <w:tcBorders>
              <w:top w:val="nil"/>
              <w:left w:val="nil"/>
              <w:bottom w:val="nil"/>
              <w:right w:val="nil"/>
            </w:tcBorders>
            <w:shd w:val="clear" w:color="auto" w:fill="auto"/>
            <w:noWrap/>
            <w:vAlign w:val="bottom"/>
            <w:hideMark/>
          </w:tcPr>
          <w:p w14:paraId="564D0179" w14:textId="77777777" w:rsidR="00F1376C" w:rsidRPr="00B9481C" w:rsidRDefault="00F1376C" w:rsidP="00B2362D">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14:paraId="633E502D" w14:textId="77777777" w:rsidR="00F1376C" w:rsidRPr="00B9481C" w:rsidRDefault="00F1376C" w:rsidP="00B2362D">
            <w:pPr>
              <w:rPr>
                <w:rFonts w:ascii="Arial CYR" w:hAnsi="Arial CYR" w:cs="Arial CYR"/>
                <w:sz w:val="20"/>
                <w:szCs w:val="20"/>
              </w:rPr>
            </w:pPr>
          </w:p>
        </w:tc>
        <w:tc>
          <w:tcPr>
            <w:tcW w:w="568" w:type="dxa"/>
            <w:tcBorders>
              <w:top w:val="nil"/>
              <w:left w:val="nil"/>
              <w:bottom w:val="nil"/>
              <w:right w:val="nil"/>
            </w:tcBorders>
            <w:shd w:val="clear" w:color="auto" w:fill="auto"/>
            <w:noWrap/>
            <w:vAlign w:val="bottom"/>
            <w:hideMark/>
          </w:tcPr>
          <w:p w14:paraId="6896CAA7" w14:textId="77777777" w:rsidR="00F1376C" w:rsidRPr="00B9481C" w:rsidRDefault="00F1376C" w:rsidP="00B2362D">
            <w:pPr>
              <w:rPr>
                <w:rFonts w:ascii="Arial CYR" w:hAnsi="Arial CYR" w:cs="Arial CYR"/>
                <w:sz w:val="20"/>
                <w:szCs w:val="20"/>
              </w:rPr>
            </w:pPr>
          </w:p>
        </w:tc>
        <w:tc>
          <w:tcPr>
            <w:tcW w:w="517" w:type="dxa"/>
            <w:tcBorders>
              <w:top w:val="nil"/>
              <w:left w:val="nil"/>
              <w:bottom w:val="nil"/>
              <w:right w:val="nil"/>
            </w:tcBorders>
            <w:shd w:val="clear" w:color="auto" w:fill="auto"/>
            <w:noWrap/>
            <w:vAlign w:val="bottom"/>
            <w:hideMark/>
          </w:tcPr>
          <w:p w14:paraId="7BE94F9E" w14:textId="77777777" w:rsidR="00F1376C" w:rsidRPr="00B9481C" w:rsidRDefault="00F1376C" w:rsidP="00B2362D">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14:paraId="40A05044" w14:textId="77777777" w:rsidR="00F1376C" w:rsidRPr="00B9481C" w:rsidRDefault="00F1376C" w:rsidP="00B2362D">
            <w:pPr>
              <w:rPr>
                <w:rFonts w:ascii="Arial CYR" w:hAnsi="Arial CYR" w:cs="Arial CYR"/>
                <w:sz w:val="20"/>
                <w:szCs w:val="20"/>
              </w:rPr>
            </w:pPr>
          </w:p>
        </w:tc>
        <w:tc>
          <w:tcPr>
            <w:tcW w:w="1234" w:type="dxa"/>
            <w:tcBorders>
              <w:top w:val="nil"/>
              <w:left w:val="nil"/>
              <w:bottom w:val="nil"/>
              <w:right w:val="nil"/>
            </w:tcBorders>
            <w:shd w:val="clear" w:color="auto" w:fill="auto"/>
            <w:noWrap/>
            <w:vAlign w:val="bottom"/>
            <w:hideMark/>
          </w:tcPr>
          <w:p w14:paraId="613421E2" w14:textId="77777777" w:rsidR="00F1376C" w:rsidRPr="00B9481C" w:rsidRDefault="00F1376C" w:rsidP="00B2362D">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14:paraId="2804CB7F" w14:textId="77777777" w:rsidR="00F1376C" w:rsidRPr="00B9481C" w:rsidRDefault="00F1376C" w:rsidP="00B2362D">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14:paraId="5AFF8C4B" w14:textId="77777777" w:rsidR="00F1376C" w:rsidRPr="00B9481C" w:rsidRDefault="00F1376C" w:rsidP="00B2362D">
            <w:pPr>
              <w:rPr>
                <w:rFonts w:ascii="Arial CYR" w:hAnsi="Arial CYR" w:cs="Arial CYR"/>
                <w:sz w:val="20"/>
                <w:szCs w:val="20"/>
              </w:rPr>
            </w:pPr>
          </w:p>
        </w:tc>
      </w:tr>
    </w:tbl>
    <w:p w14:paraId="1AFE5958" w14:textId="77777777" w:rsidR="00F1376C" w:rsidRDefault="00F1376C" w:rsidP="00B2362D">
      <w:pPr>
        <w:jc w:val="center"/>
        <w:rPr>
          <w:b/>
          <w:color w:val="000000"/>
          <w:spacing w:val="-4"/>
          <w:sz w:val="22"/>
          <w:szCs w:val="22"/>
        </w:rPr>
      </w:pPr>
    </w:p>
    <w:p w14:paraId="2AB63885" w14:textId="77777777" w:rsidR="00F1376C" w:rsidRDefault="00F1376C" w:rsidP="00B2362D">
      <w:pPr>
        <w:rPr>
          <w:b/>
          <w:color w:val="000000"/>
          <w:spacing w:val="-4"/>
          <w:sz w:val="22"/>
          <w:szCs w:val="22"/>
        </w:rPr>
      </w:pPr>
      <w:r>
        <w:rPr>
          <w:b/>
          <w:color w:val="000000"/>
          <w:spacing w:val="-4"/>
          <w:sz w:val="22"/>
          <w:szCs w:val="22"/>
        </w:rPr>
        <w:br w:type="page"/>
      </w:r>
    </w:p>
    <w:tbl>
      <w:tblPr>
        <w:tblW w:w="10929" w:type="dxa"/>
        <w:tblInd w:w="93" w:type="dxa"/>
        <w:tblLayout w:type="fixed"/>
        <w:tblLook w:val="04A0" w:firstRow="1" w:lastRow="0" w:firstColumn="1" w:lastColumn="0" w:noHBand="0" w:noVBand="1"/>
      </w:tblPr>
      <w:tblGrid>
        <w:gridCol w:w="397"/>
        <w:gridCol w:w="161"/>
        <w:gridCol w:w="3539"/>
        <w:gridCol w:w="986"/>
        <w:gridCol w:w="483"/>
        <w:gridCol w:w="403"/>
        <w:gridCol w:w="334"/>
        <w:gridCol w:w="515"/>
        <w:gridCol w:w="564"/>
        <w:gridCol w:w="1138"/>
        <w:gridCol w:w="265"/>
        <w:gridCol w:w="799"/>
        <w:gridCol w:w="341"/>
        <w:gridCol w:w="722"/>
        <w:gridCol w:w="282"/>
      </w:tblGrid>
      <w:tr w:rsidR="00F1376C" w:rsidRPr="009A18B3" w14:paraId="01D8009B" w14:textId="77777777" w:rsidTr="00A223D2">
        <w:trPr>
          <w:trHeight w:val="300"/>
        </w:trPr>
        <w:tc>
          <w:tcPr>
            <w:tcW w:w="558" w:type="dxa"/>
            <w:gridSpan w:val="2"/>
            <w:shd w:val="clear" w:color="auto" w:fill="auto"/>
            <w:noWrap/>
            <w:vAlign w:val="bottom"/>
            <w:hideMark/>
          </w:tcPr>
          <w:p w14:paraId="2BA31EF5" w14:textId="77777777" w:rsidR="00F1376C" w:rsidRPr="009A18B3" w:rsidRDefault="00F1376C" w:rsidP="00B2362D">
            <w:pPr>
              <w:rPr>
                <w:rFonts w:ascii="Arial CYR" w:hAnsi="Arial CYR" w:cs="Arial CYR"/>
                <w:sz w:val="20"/>
                <w:szCs w:val="20"/>
              </w:rPr>
            </w:pPr>
          </w:p>
        </w:tc>
        <w:tc>
          <w:tcPr>
            <w:tcW w:w="3539" w:type="dxa"/>
            <w:shd w:val="clear" w:color="auto" w:fill="auto"/>
            <w:noWrap/>
            <w:vAlign w:val="bottom"/>
            <w:hideMark/>
          </w:tcPr>
          <w:p w14:paraId="2BE77246" w14:textId="77777777" w:rsidR="00F1376C" w:rsidRPr="009A18B3" w:rsidRDefault="00F1376C" w:rsidP="00B2362D">
            <w:pPr>
              <w:rPr>
                <w:rFonts w:ascii="Arial CYR" w:hAnsi="Arial CYR" w:cs="Arial CYR"/>
                <w:sz w:val="20"/>
                <w:szCs w:val="20"/>
              </w:rPr>
            </w:pPr>
          </w:p>
        </w:tc>
        <w:tc>
          <w:tcPr>
            <w:tcW w:w="1469" w:type="dxa"/>
            <w:gridSpan w:val="2"/>
            <w:shd w:val="clear" w:color="auto" w:fill="auto"/>
            <w:noWrap/>
            <w:vAlign w:val="bottom"/>
            <w:hideMark/>
          </w:tcPr>
          <w:p w14:paraId="6917B607" w14:textId="77777777" w:rsidR="00F1376C" w:rsidRPr="009A18B3" w:rsidRDefault="00F1376C" w:rsidP="00B2362D">
            <w:pPr>
              <w:rPr>
                <w:rFonts w:ascii="Arial CYR" w:hAnsi="Arial CYR" w:cs="Arial CYR"/>
                <w:sz w:val="20"/>
                <w:szCs w:val="20"/>
              </w:rPr>
            </w:pPr>
          </w:p>
        </w:tc>
        <w:tc>
          <w:tcPr>
            <w:tcW w:w="737" w:type="dxa"/>
            <w:gridSpan w:val="2"/>
            <w:shd w:val="clear" w:color="auto" w:fill="auto"/>
            <w:noWrap/>
            <w:vAlign w:val="bottom"/>
            <w:hideMark/>
          </w:tcPr>
          <w:p w14:paraId="4DAF1923" w14:textId="77777777" w:rsidR="00F1376C" w:rsidRPr="009A18B3" w:rsidRDefault="00F1376C" w:rsidP="00B2362D">
            <w:pPr>
              <w:rPr>
                <w:rFonts w:ascii="Arial CYR" w:hAnsi="Arial CYR" w:cs="Arial CYR"/>
                <w:sz w:val="20"/>
                <w:szCs w:val="20"/>
              </w:rPr>
            </w:pPr>
          </w:p>
        </w:tc>
        <w:tc>
          <w:tcPr>
            <w:tcW w:w="515" w:type="dxa"/>
            <w:shd w:val="clear" w:color="auto" w:fill="auto"/>
            <w:noWrap/>
            <w:vAlign w:val="bottom"/>
            <w:hideMark/>
          </w:tcPr>
          <w:p w14:paraId="51643173" w14:textId="77777777" w:rsidR="00F1376C" w:rsidRPr="009A18B3" w:rsidRDefault="00F1376C" w:rsidP="00B2362D">
            <w:pPr>
              <w:rPr>
                <w:rFonts w:ascii="Arial CYR" w:hAnsi="Arial CYR" w:cs="Arial CYR"/>
                <w:sz w:val="20"/>
                <w:szCs w:val="20"/>
              </w:rPr>
            </w:pPr>
          </w:p>
        </w:tc>
        <w:tc>
          <w:tcPr>
            <w:tcW w:w="564" w:type="dxa"/>
            <w:shd w:val="clear" w:color="auto" w:fill="auto"/>
            <w:noWrap/>
            <w:vAlign w:val="bottom"/>
            <w:hideMark/>
          </w:tcPr>
          <w:p w14:paraId="0BC9EB89" w14:textId="77777777" w:rsidR="00F1376C" w:rsidRPr="009A18B3" w:rsidRDefault="00F1376C" w:rsidP="00B2362D">
            <w:pPr>
              <w:rPr>
                <w:rFonts w:ascii="Arial CYR" w:hAnsi="Arial CYR" w:cs="Arial CYR"/>
                <w:sz w:val="20"/>
                <w:szCs w:val="20"/>
              </w:rPr>
            </w:pPr>
          </w:p>
        </w:tc>
        <w:tc>
          <w:tcPr>
            <w:tcW w:w="2543" w:type="dxa"/>
            <w:gridSpan w:val="4"/>
            <w:shd w:val="clear" w:color="auto" w:fill="auto"/>
            <w:noWrap/>
            <w:vAlign w:val="bottom"/>
            <w:hideMark/>
          </w:tcPr>
          <w:p w14:paraId="5C5DA9AE" w14:textId="77777777" w:rsidR="00F1376C" w:rsidRDefault="00F1376C" w:rsidP="00B2362D">
            <w:pPr>
              <w:rPr>
                <w:sz w:val="20"/>
                <w:szCs w:val="20"/>
              </w:rPr>
            </w:pPr>
          </w:p>
          <w:p w14:paraId="104359EC" w14:textId="77777777" w:rsidR="00F1376C" w:rsidRPr="009A18B3" w:rsidRDefault="00F1376C" w:rsidP="00B2362D">
            <w:pPr>
              <w:rPr>
                <w:sz w:val="20"/>
                <w:szCs w:val="20"/>
              </w:rPr>
            </w:pPr>
            <w:r w:rsidRPr="009A18B3">
              <w:rPr>
                <w:sz w:val="20"/>
                <w:szCs w:val="20"/>
              </w:rPr>
              <w:t xml:space="preserve">Приложение № </w:t>
            </w:r>
            <w:r>
              <w:rPr>
                <w:sz w:val="20"/>
                <w:szCs w:val="20"/>
              </w:rPr>
              <w:t>5</w:t>
            </w:r>
            <w:r w:rsidRPr="009A18B3">
              <w:rPr>
                <w:sz w:val="20"/>
                <w:szCs w:val="20"/>
              </w:rPr>
              <w:t xml:space="preserve">               </w:t>
            </w:r>
          </w:p>
        </w:tc>
        <w:tc>
          <w:tcPr>
            <w:tcW w:w="1004" w:type="dxa"/>
            <w:gridSpan w:val="2"/>
            <w:shd w:val="clear" w:color="auto" w:fill="auto"/>
            <w:vAlign w:val="center"/>
            <w:hideMark/>
          </w:tcPr>
          <w:p w14:paraId="02DD60D2" w14:textId="77777777" w:rsidR="00F1376C" w:rsidRPr="009A18B3" w:rsidRDefault="00F1376C" w:rsidP="00B2362D">
            <w:pPr>
              <w:rPr>
                <w:color w:val="000000"/>
                <w:sz w:val="20"/>
                <w:szCs w:val="20"/>
              </w:rPr>
            </w:pPr>
          </w:p>
        </w:tc>
      </w:tr>
      <w:tr w:rsidR="00F1376C" w:rsidRPr="009A18B3" w14:paraId="7A87C1AD" w14:textId="77777777" w:rsidTr="00A223D2">
        <w:trPr>
          <w:trHeight w:val="250"/>
        </w:trPr>
        <w:tc>
          <w:tcPr>
            <w:tcW w:w="558" w:type="dxa"/>
            <w:gridSpan w:val="2"/>
            <w:shd w:val="clear" w:color="auto" w:fill="auto"/>
            <w:noWrap/>
            <w:vAlign w:val="bottom"/>
            <w:hideMark/>
          </w:tcPr>
          <w:p w14:paraId="569BE325" w14:textId="77777777" w:rsidR="00F1376C" w:rsidRPr="009A18B3" w:rsidRDefault="00F1376C" w:rsidP="00B2362D">
            <w:pPr>
              <w:rPr>
                <w:rFonts w:ascii="Arial CYR" w:hAnsi="Arial CYR" w:cs="Arial CYR"/>
                <w:sz w:val="20"/>
                <w:szCs w:val="20"/>
              </w:rPr>
            </w:pPr>
          </w:p>
        </w:tc>
        <w:tc>
          <w:tcPr>
            <w:tcW w:w="3539" w:type="dxa"/>
            <w:shd w:val="clear" w:color="auto" w:fill="auto"/>
            <w:noWrap/>
            <w:vAlign w:val="bottom"/>
            <w:hideMark/>
          </w:tcPr>
          <w:p w14:paraId="3565F30E" w14:textId="77777777" w:rsidR="00F1376C" w:rsidRPr="009A18B3" w:rsidRDefault="00F1376C" w:rsidP="00B2362D">
            <w:pPr>
              <w:rPr>
                <w:rFonts w:ascii="Arial CYR" w:hAnsi="Arial CYR" w:cs="Arial CYR"/>
                <w:sz w:val="20"/>
                <w:szCs w:val="20"/>
              </w:rPr>
            </w:pPr>
          </w:p>
        </w:tc>
        <w:tc>
          <w:tcPr>
            <w:tcW w:w="1469" w:type="dxa"/>
            <w:gridSpan w:val="2"/>
            <w:shd w:val="clear" w:color="auto" w:fill="auto"/>
            <w:noWrap/>
            <w:vAlign w:val="bottom"/>
            <w:hideMark/>
          </w:tcPr>
          <w:p w14:paraId="232A3282" w14:textId="77777777" w:rsidR="00F1376C" w:rsidRPr="009A18B3" w:rsidRDefault="00F1376C" w:rsidP="00B2362D">
            <w:pPr>
              <w:rPr>
                <w:rFonts w:ascii="Arial CYR" w:hAnsi="Arial CYR" w:cs="Arial CYR"/>
                <w:sz w:val="20"/>
                <w:szCs w:val="20"/>
              </w:rPr>
            </w:pPr>
          </w:p>
        </w:tc>
        <w:tc>
          <w:tcPr>
            <w:tcW w:w="737" w:type="dxa"/>
            <w:gridSpan w:val="2"/>
            <w:shd w:val="clear" w:color="auto" w:fill="auto"/>
            <w:noWrap/>
            <w:vAlign w:val="bottom"/>
            <w:hideMark/>
          </w:tcPr>
          <w:p w14:paraId="24E07793" w14:textId="77777777" w:rsidR="00F1376C" w:rsidRPr="009A18B3" w:rsidRDefault="00F1376C" w:rsidP="00B2362D">
            <w:pPr>
              <w:rPr>
                <w:rFonts w:ascii="Arial CYR" w:hAnsi="Arial CYR" w:cs="Arial CYR"/>
                <w:sz w:val="20"/>
                <w:szCs w:val="20"/>
              </w:rPr>
            </w:pPr>
          </w:p>
        </w:tc>
        <w:tc>
          <w:tcPr>
            <w:tcW w:w="515" w:type="dxa"/>
            <w:shd w:val="clear" w:color="auto" w:fill="auto"/>
            <w:noWrap/>
            <w:vAlign w:val="bottom"/>
            <w:hideMark/>
          </w:tcPr>
          <w:p w14:paraId="52580DC8" w14:textId="77777777" w:rsidR="00F1376C" w:rsidRPr="009A18B3" w:rsidRDefault="00F1376C" w:rsidP="00B2362D">
            <w:pPr>
              <w:rPr>
                <w:rFonts w:ascii="Arial CYR" w:hAnsi="Arial CYR" w:cs="Arial CYR"/>
                <w:sz w:val="20"/>
                <w:szCs w:val="20"/>
              </w:rPr>
            </w:pPr>
          </w:p>
        </w:tc>
        <w:tc>
          <w:tcPr>
            <w:tcW w:w="564" w:type="dxa"/>
            <w:shd w:val="clear" w:color="auto" w:fill="auto"/>
            <w:noWrap/>
            <w:vAlign w:val="bottom"/>
            <w:hideMark/>
          </w:tcPr>
          <w:p w14:paraId="17158128" w14:textId="77777777" w:rsidR="00F1376C" w:rsidRPr="009A18B3" w:rsidRDefault="00F1376C" w:rsidP="00B2362D">
            <w:pPr>
              <w:rPr>
                <w:rFonts w:ascii="Arial CYR" w:hAnsi="Arial CYR" w:cs="Arial CYR"/>
                <w:sz w:val="20"/>
                <w:szCs w:val="20"/>
              </w:rPr>
            </w:pPr>
          </w:p>
        </w:tc>
        <w:tc>
          <w:tcPr>
            <w:tcW w:w="3547" w:type="dxa"/>
            <w:gridSpan w:val="6"/>
            <w:shd w:val="clear" w:color="auto" w:fill="auto"/>
            <w:noWrap/>
            <w:vAlign w:val="bottom"/>
            <w:hideMark/>
          </w:tcPr>
          <w:p w14:paraId="2F08AAA8" w14:textId="77777777" w:rsidR="00F1376C" w:rsidRPr="009A18B3" w:rsidRDefault="00F1376C" w:rsidP="00B2362D">
            <w:pPr>
              <w:rPr>
                <w:sz w:val="20"/>
                <w:szCs w:val="20"/>
              </w:rPr>
            </w:pPr>
            <w:r w:rsidRPr="009A18B3">
              <w:rPr>
                <w:sz w:val="20"/>
                <w:szCs w:val="20"/>
              </w:rPr>
              <w:t xml:space="preserve">к   проекту решения  Совета </w:t>
            </w:r>
          </w:p>
        </w:tc>
      </w:tr>
      <w:tr w:rsidR="00F1376C" w:rsidRPr="009A18B3" w14:paraId="38C6948A" w14:textId="77777777" w:rsidTr="00A223D2">
        <w:trPr>
          <w:trHeight w:val="240"/>
        </w:trPr>
        <w:tc>
          <w:tcPr>
            <w:tcW w:w="558" w:type="dxa"/>
            <w:gridSpan w:val="2"/>
            <w:shd w:val="clear" w:color="auto" w:fill="auto"/>
            <w:noWrap/>
            <w:vAlign w:val="bottom"/>
            <w:hideMark/>
          </w:tcPr>
          <w:p w14:paraId="451DF119" w14:textId="77777777" w:rsidR="00F1376C" w:rsidRPr="009A18B3" w:rsidRDefault="00F1376C" w:rsidP="00B2362D">
            <w:pPr>
              <w:rPr>
                <w:rFonts w:ascii="Arial CYR" w:hAnsi="Arial CYR" w:cs="Arial CYR"/>
                <w:sz w:val="20"/>
                <w:szCs w:val="20"/>
              </w:rPr>
            </w:pPr>
          </w:p>
        </w:tc>
        <w:tc>
          <w:tcPr>
            <w:tcW w:w="3539" w:type="dxa"/>
            <w:shd w:val="clear" w:color="auto" w:fill="auto"/>
            <w:noWrap/>
            <w:vAlign w:val="bottom"/>
            <w:hideMark/>
          </w:tcPr>
          <w:p w14:paraId="28B7319D" w14:textId="77777777" w:rsidR="00F1376C" w:rsidRPr="009A18B3" w:rsidRDefault="00F1376C" w:rsidP="00B2362D">
            <w:pPr>
              <w:rPr>
                <w:rFonts w:ascii="Arial CYR" w:hAnsi="Arial CYR" w:cs="Arial CYR"/>
                <w:sz w:val="20"/>
                <w:szCs w:val="20"/>
              </w:rPr>
            </w:pPr>
          </w:p>
        </w:tc>
        <w:tc>
          <w:tcPr>
            <w:tcW w:w="1469" w:type="dxa"/>
            <w:gridSpan w:val="2"/>
            <w:shd w:val="clear" w:color="auto" w:fill="auto"/>
            <w:noWrap/>
            <w:vAlign w:val="bottom"/>
            <w:hideMark/>
          </w:tcPr>
          <w:p w14:paraId="16F70C3C" w14:textId="77777777" w:rsidR="00F1376C" w:rsidRPr="009A18B3" w:rsidRDefault="00F1376C" w:rsidP="00B2362D">
            <w:pPr>
              <w:rPr>
                <w:rFonts w:ascii="Arial CYR" w:hAnsi="Arial CYR" w:cs="Arial CYR"/>
                <w:sz w:val="20"/>
                <w:szCs w:val="20"/>
              </w:rPr>
            </w:pPr>
          </w:p>
        </w:tc>
        <w:tc>
          <w:tcPr>
            <w:tcW w:w="737" w:type="dxa"/>
            <w:gridSpan w:val="2"/>
            <w:shd w:val="clear" w:color="auto" w:fill="auto"/>
            <w:noWrap/>
            <w:vAlign w:val="bottom"/>
            <w:hideMark/>
          </w:tcPr>
          <w:p w14:paraId="1E9D161E" w14:textId="77777777" w:rsidR="00F1376C" w:rsidRPr="009A18B3" w:rsidRDefault="00F1376C" w:rsidP="00B2362D">
            <w:pPr>
              <w:rPr>
                <w:rFonts w:ascii="Arial CYR" w:hAnsi="Arial CYR" w:cs="Arial CYR"/>
                <w:sz w:val="20"/>
                <w:szCs w:val="20"/>
              </w:rPr>
            </w:pPr>
          </w:p>
        </w:tc>
        <w:tc>
          <w:tcPr>
            <w:tcW w:w="515" w:type="dxa"/>
            <w:shd w:val="clear" w:color="auto" w:fill="auto"/>
            <w:noWrap/>
            <w:vAlign w:val="bottom"/>
            <w:hideMark/>
          </w:tcPr>
          <w:p w14:paraId="0B6638D8" w14:textId="77777777" w:rsidR="00F1376C" w:rsidRPr="009A18B3" w:rsidRDefault="00F1376C" w:rsidP="00B2362D">
            <w:pPr>
              <w:rPr>
                <w:rFonts w:ascii="Arial CYR" w:hAnsi="Arial CYR" w:cs="Arial CYR"/>
                <w:sz w:val="20"/>
                <w:szCs w:val="20"/>
              </w:rPr>
            </w:pPr>
          </w:p>
        </w:tc>
        <w:tc>
          <w:tcPr>
            <w:tcW w:w="564" w:type="dxa"/>
            <w:shd w:val="clear" w:color="auto" w:fill="auto"/>
            <w:noWrap/>
            <w:vAlign w:val="bottom"/>
            <w:hideMark/>
          </w:tcPr>
          <w:p w14:paraId="6B9F75EE" w14:textId="77777777" w:rsidR="00F1376C" w:rsidRPr="009A18B3" w:rsidRDefault="00F1376C" w:rsidP="00B2362D">
            <w:pPr>
              <w:rPr>
                <w:rFonts w:ascii="Arial CYR" w:hAnsi="Arial CYR" w:cs="Arial CYR"/>
                <w:sz w:val="20"/>
                <w:szCs w:val="20"/>
              </w:rPr>
            </w:pPr>
          </w:p>
        </w:tc>
        <w:tc>
          <w:tcPr>
            <w:tcW w:w="3547" w:type="dxa"/>
            <w:gridSpan w:val="6"/>
            <w:shd w:val="clear" w:color="auto" w:fill="auto"/>
            <w:noWrap/>
            <w:vAlign w:val="bottom"/>
            <w:hideMark/>
          </w:tcPr>
          <w:p w14:paraId="5F7C25E4" w14:textId="77777777" w:rsidR="00F1376C" w:rsidRPr="009A18B3" w:rsidRDefault="00F1376C" w:rsidP="00B2362D">
            <w:pPr>
              <w:rPr>
                <w:sz w:val="20"/>
                <w:szCs w:val="20"/>
              </w:rPr>
            </w:pPr>
            <w:r w:rsidRPr="009A18B3">
              <w:rPr>
                <w:sz w:val="20"/>
                <w:szCs w:val="20"/>
              </w:rPr>
              <w:t>Медногорского городского поселения</w:t>
            </w:r>
          </w:p>
        </w:tc>
      </w:tr>
      <w:tr w:rsidR="00F1376C" w:rsidRPr="009A18B3" w14:paraId="38E61D81" w14:textId="77777777" w:rsidTr="00A223D2">
        <w:trPr>
          <w:trHeight w:val="320"/>
        </w:trPr>
        <w:tc>
          <w:tcPr>
            <w:tcW w:w="558" w:type="dxa"/>
            <w:gridSpan w:val="2"/>
            <w:shd w:val="clear" w:color="auto" w:fill="auto"/>
            <w:noWrap/>
            <w:vAlign w:val="bottom"/>
            <w:hideMark/>
          </w:tcPr>
          <w:p w14:paraId="353D3D83" w14:textId="77777777" w:rsidR="00F1376C" w:rsidRPr="009A18B3" w:rsidRDefault="00F1376C" w:rsidP="00B2362D">
            <w:pPr>
              <w:rPr>
                <w:rFonts w:ascii="Arial CYR" w:hAnsi="Arial CYR" w:cs="Arial CYR"/>
                <w:sz w:val="20"/>
                <w:szCs w:val="20"/>
              </w:rPr>
            </w:pPr>
          </w:p>
        </w:tc>
        <w:tc>
          <w:tcPr>
            <w:tcW w:w="3539" w:type="dxa"/>
            <w:shd w:val="clear" w:color="auto" w:fill="auto"/>
            <w:noWrap/>
            <w:vAlign w:val="bottom"/>
            <w:hideMark/>
          </w:tcPr>
          <w:p w14:paraId="096D9A18" w14:textId="77777777" w:rsidR="00F1376C" w:rsidRPr="009A18B3" w:rsidRDefault="00F1376C" w:rsidP="00B2362D">
            <w:pPr>
              <w:rPr>
                <w:rFonts w:ascii="Arial CYR" w:hAnsi="Arial CYR" w:cs="Arial CYR"/>
                <w:sz w:val="20"/>
                <w:szCs w:val="20"/>
              </w:rPr>
            </w:pPr>
          </w:p>
        </w:tc>
        <w:tc>
          <w:tcPr>
            <w:tcW w:w="1469" w:type="dxa"/>
            <w:gridSpan w:val="2"/>
            <w:shd w:val="clear" w:color="auto" w:fill="auto"/>
            <w:noWrap/>
            <w:vAlign w:val="bottom"/>
            <w:hideMark/>
          </w:tcPr>
          <w:p w14:paraId="4CBD337B" w14:textId="77777777" w:rsidR="00F1376C" w:rsidRPr="009A18B3" w:rsidRDefault="00F1376C" w:rsidP="00B2362D">
            <w:pPr>
              <w:rPr>
                <w:rFonts w:ascii="Arial CYR" w:hAnsi="Arial CYR" w:cs="Arial CYR"/>
                <w:sz w:val="20"/>
                <w:szCs w:val="20"/>
              </w:rPr>
            </w:pPr>
          </w:p>
        </w:tc>
        <w:tc>
          <w:tcPr>
            <w:tcW w:w="737" w:type="dxa"/>
            <w:gridSpan w:val="2"/>
            <w:shd w:val="clear" w:color="auto" w:fill="auto"/>
            <w:noWrap/>
            <w:vAlign w:val="bottom"/>
            <w:hideMark/>
          </w:tcPr>
          <w:p w14:paraId="116CC855" w14:textId="77777777" w:rsidR="00F1376C" w:rsidRPr="009A18B3" w:rsidRDefault="00F1376C" w:rsidP="00B2362D">
            <w:pPr>
              <w:rPr>
                <w:rFonts w:ascii="Arial CYR" w:hAnsi="Arial CYR" w:cs="Arial CYR"/>
                <w:sz w:val="20"/>
                <w:szCs w:val="20"/>
              </w:rPr>
            </w:pPr>
          </w:p>
        </w:tc>
        <w:tc>
          <w:tcPr>
            <w:tcW w:w="515" w:type="dxa"/>
            <w:shd w:val="clear" w:color="auto" w:fill="auto"/>
            <w:noWrap/>
            <w:vAlign w:val="bottom"/>
            <w:hideMark/>
          </w:tcPr>
          <w:p w14:paraId="154E25C5" w14:textId="77777777" w:rsidR="00F1376C" w:rsidRPr="009A18B3" w:rsidRDefault="00F1376C" w:rsidP="00B2362D">
            <w:pPr>
              <w:rPr>
                <w:rFonts w:ascii="Arial CYR" w:hAnsi="Arial CYR" w:cs="Arial CYR"/>
                <w:sz w:val="20"/>
                <w:szCs w:val="20"/>
              </w:rPr>
            </w:pPr>
          </w:p>
        </w:tc>
        <w:tc>
          <w:tcPr>
            <w:tcW w:w="564" w:type="dxa"/>
            <w:shd w:val="clear" w:color="auto" w:fill="auto"/>
            <w:noWrap/>
            <w:vAlign w:val="bottom"/>
            <w:hideMark/>
          </w:tcPr>
          <w:p w14:paraId="720BB594" w14:textId="77777777" w:rsidR="00F1376C" w:rsidRPr="009A18B3" w:rsidRDefault="00F1376C" w:rsidP="00B2362D">
            <w:pPr>
              <w:rPr>
                <w:rFonts w:ascii="Arial CYR" w:hAnsi="Arial CYR" w:cs="Arial CYR"/>
                <w:sz w:val="20"/>
                <w:szCs w:val="20"/>
              </w:rPr>
            </w:pPr>
          </w:p>
        </w:tc>
        <w:tc>
          <w:tcPr>
            <w:tcW w:w="1403" w:type="dxa"/>
            <w:gridSpan w:val="2"/>
            <w:shd w:val="clear" w:color="auto" w:fill="auto"/>
            <w:noWrap/>
            <w:vAlign w:val="bottom"/>
            <w:hideMark/>
          </w:tcPr>
          <w:p w14:paraId="4641E5C0" w14:textId="77777777" w:rsidR="00F1376C" w:rsidRPr="009A18B3" w:rsidRDefault="00F1376C" w:rsidP="00B2362D">
            <w:pPr>
              <w:rPr>
                <w:sz w:val="20"/>
                <w:szCs w:val="20"/>
              </w:rPr>
            </w:pPr>
            <w:r w:rsidRPr="009A18B3">
              <w:rPr>
                <w:sz w:val="20"/>
                <w:szCs w:val="20"/>
              </w:rPr>
              <w:t xml:space="preserve">от         № </w:t>
            </w:r>
          </w:p>
        </w:tc>
        <w:tc>
          <w:tcPr>
            <w:tcW w:w="1140" w:type="dxa"/>
            <w:gridSpan w:val="2"/>
            <w:shd w:val="clear" w:color="auto" w:fill="auto"/>
            <w:vAlign w:val="center"/>
            <w:hideMark/>
          </w:tcPr>
          <w:p w14:paraId="6917E1AC" w14:textId="77777777" w:rsidR="00F1376C" w:rsidRPr="009A18B3" w:rsidRDefault="00F1376C" w:rsidP="00B2362D">
            <w:pPr>
              <w:rPr>
                <w:color w:val="000000"/>
                <w:sz w:val="20"/>
                <w:szCs w:val="20"/>
              </w:rPr>
            </w:pPr>
          </w:p>
        </w:tc>
        <w:tc>
          <w:tcPr>
            <w:tcW w:w="1004" w:type="dxa"/>
            <w:gridSpan w:val="2"/>
            <w:shd w:val="clear" w:color="auto" w:fill="auto"/>
            <w:vAlign w:val="center"/>
            <w:hideMark/>
          </w:tcPr>
          <w:p w14:paraId="5439650A" w14:textId="77777777" w:rsidR="00F1376C" w:rsidRPr="009A18B3" w:rsidRDefault="00F1376C" w:rsidP="00B2362D">
            <w:pPr>
              <w:rPr>
                <w:color w:val="000000"/>
                <w:sz w:val="20"/>
                <w:szCs w:val="20"/>
              </w:rPr>
            </w:pPr>
          </w:p>
        </w:tc>
      </w:tr>
      <w:tr w:rsidR="00F1376C" w:rsidRPr="00B9481C" w14:paraId="6F522B1B" w14:textId="77777777" w:rsidTr="00A223D2">
        <w:trPr>
          <w:gridAfter w:val="1"/>
          <w:wAfter w:w="282" w:type="dxa"/>
          <w:trHeight w:val="672"/>
        </w:trPr>
        <w:tc>
          <w:tcPr>
            <w:tcW w:w="10647" w:type="dxa"/>
            <w:gridSpan w:val="14"/>
            <w:shd w:val="clear" w:color="auto" w:fill="auto"/>
            <w:noWrap/>
            <w:vAlign w:val="bottom"/>
            <w:hideMark/>
          </w:tcPr>
          <w:p w14:paraId="6F06B4C7" w14:textId="77777777" w:rsidR="00F1376C" w:rsidRPr="00B9481C" w:rsidRDefault="00F1376C" w:rsidP="00B2362D">
            <w:pPr>
              <w:jc w:val="center"/>
              <w:rPr>
                <w:b/>
                <w:bCs/>
                <w:sz w:val="28"/>
                <w:szCs w:val="28"/>
              </w:rPr>
            </w:pPr>
            <w:r w:rsidRPr="00B9481C">
              <w:rPr>
                <w:b/>
                <w:bCs/>
                <w:sz w:val="28"/>
                <w:szCs w:val="28"/>
              </w:rPr>
              <w:t xml:space="preserve">Перечень целевых муниципальных программ в бюджете </w:t>
            </w:r>
          </w:p>
        </w:tc>
      </w:tr>
      <w:tr w:rsidR="00F1376C" w:rsidRPr="00B9481C" w14:paraId="19921A28" w14:textId="77777777" w:rsidTr="00A223D2">
        <w:trPr>
          <w:gridAfter w:val="1"/>
          <w:wAfter w:w="282" w:type="dxa"/>
          <w:trHeight w:val="300"/>
        </w:trPr>
        <w:tc>
          <w:tcPr>
            <w:tcW w:w="10647" w:type="dxa"/>
            <w:gridSpan w:val="14"/>
            <w:shd w:val="clear" w:color="auto" w:fill="auto"/>
            <w:noWrap/>
            <w:vAlign w:val="bottom"/>
            <w:hideMark/>
          </w:tcPr>
          <w:p w14:paraId="3E4C8B8B" w14:textId="77777777" w:rsidR="00F1376C" w:rsidRPr="00B9481C" w:rsidRDefault="00F1376C" w:rsidP="00B2362D">
            <w:pPr>
              <w:jc w:val="center"/>
              <w:rPr>
                <w:b/>
                <w:bCs/>
                <w:sz w:val="28"/>
                <w:szCs w:val="28"/>
              </w:rPr>
            </w:pPr>
            <w:r w:rsidRPr="00B9481C">
              <w:rPr>
                <w:b/>
                <w:bCs/>
                <w:sz w:val="28"/>
                <w:szCs w:val="28"/>
              </w:rPr>
              <w:t xml:space="preserve">  Медногорского городского поселения</w:t>
            </w:r>
          </w:p>
        </w:tc>
      </w:tr>
      <w:tr w:rsidR="00F1376C" w:rsidRPr="00B9481C" w14:paraId="0FD2BF64" w14:textId="77777777" w:rsidTr="00A223D2">
        <w:trPr>
          <w:gridAfter w:val="1"/>
          <w:wAfter w:w="282" w:type="dxa"/>
          <w:trHeight w:val="300"/>
        </w:trPr>
        <w:tc>
          <w:tcPr>
            <w:tcW w:w="10647" w:type="dxa"/>
            <w:gridSpan w:val="14"/>
            <w:shd w:val="clear" w:color="auto" w:fill="auto"/>
            <w:noWrap/>
            <w:vAlign w:val="bottom"/>
            <w:hideMark/>
          </w:tcPr>
          <w:p w14:paraId="15022F06" w14:textId="77777777" w:rsidR="00F1376C" w:rsidRPr="00B9481C" w:rsidRDefault="00F1376C" w:rsidP="00B2362D">
            <w:pPr>
              <w:jc w:val="center"/>
              <w:rPr>
                <w:b/>
                <w:bCs/>
                <w:sz w:val="28"/>
                <w:szCs w:val="28"/>
              </w:rPr>
            </w:pPr>
            <w:r w:rsidRPr="00B9481C">
              <w:rPr>
                <w:b/>
                <w:bCs/>
                <w:sz w:val="28"/>
                <w:szCs w:val="28"/>
              </w:rPr>
              <w:t>на 2025 год и плановый период 2026-2027 годов</w:t>
            </w:r>
          </w:p>
        </w:tc>
      </w:tr>
      <w:tr w:rsidR="00F1376C" w:rsidRPr="00B9481C" w14:paraId="15D18D73" w14:textId="77777777" w:rsidTr="00A223D2">
        <w:trPr>
          <w:gridAfter w:val="1"/>
          <w:wAfter w:w="282" w:type="dxa"/>
          <w:trHeight w:val="255"/>
        </w:trPr>
        <w:tc>
          <w:tcPr>
            <w:tcW w:w="10647" w:type="dxa"/>
            <w:gridSpan w:val="14"/>
            <w:tcBorders>
              <w:bottom w:val="single" w:sz="4" w:space="0" w:color="auto"/>
            </w:tcBorders>
            <w:shd w:val="clear" w:color="auto" w:fill="auto"/>
            <w:noWrap/>
            <w:vAlign w:val="bottom"/>
            <w:hideMark/>
          </w:tcPr>
          <w:p w14:paraId="23051A60" w14:textId="77777777" w:rsidR="00F1376C" w:rsidRPr="002F5019" w:rsidRDefault="00F1376C" w:rsidP="00B2362D">
            <w:pPr>
              <w:jc w:val="right"/>
              <w:rPr>
                <w:bCs/>
                <w:sz w:val="18"/>
                <w:szCs w:val="18"/>
              </w:rPr>
            </w:pPr>
            <w:r w:rsidRPr="002F5019">
              <w:rPr>
                <w:bCs/>
                <w:sz w:val="18"/>
                <w:szCs w:val="18"/>
              </w:rPr>
              <w:t>(тыс. руб.)</w:t>
            </w:r>
          </w:p>
        </w:tc>
      </w:tr>
      <w:tr w:rsidR="00F1376C" w:rsidRPr="00B9481C" w14:paraId="4C5A6368" w14:textId="77777777" w:rsidTr="00A223D2">
        <w:trPr>
          <w:gridAfter w:val="1"/>
          <w:wAfter w:w="282" w:type="dxa"/>
          <w:trHeight w:val="282"/>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2D93" w14:textId="77777777" w:rsidR="00F1376C" w:rsidRPr="00B9481C" w:rsidRDefault="00F1376C" w:rsidP="00B2362D">
            <w:pPr>
              <w:jc w:val="center"/>
              <w:rPr>
                <w:b/>
                <w:bCs/>
                <w:sz w:val="18"/>
                <w:szCs w:val="18"/>
              </w:rPr>
            </w:pPr>
            <w:r w:rsidRPr="00B9481C">
              <w:rPr>
                <w:b/>
                <w:bCs/>
                <w:sz w:val="18"/>
                <w:szCs w:val="18"/>
              </w:rPr>
              <w:t>№</w:t>
            </w:r>
          </w:p>
        </w:tc>
        <w:tc>
          <w:tcPr>
            <w:tcW w:w="4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D2E1A" w14:textId="77777777" w:rsidR="00F1376C" w:rsidRPr="00B9481C" w:rsidRDefault="00F1376C" w:rsidP="00B2362D">
            <w:pPr>
              <w:jc w:val="center"/>
              <w:rPr>
                <w:b/>
                <w:bCs/>
                <w:sz w:val="18"/>
                <w:szCs w:val="18"/>
              </w:rPr>
            </w:pPr>
            <w:r w:rsidRPr="00B9481C">
              <w:rPr>
                <w:b/>
                <w:bCs/>
                <w:sz w:val="18"/>
                <w:szCs w:val="18"/>
              </w:rPr>
              <w:t>Наименование  целевых  программ</w:t>
            </w:r>
          </w:p>
        </w:tc>
        <w:tc>
          <w:tcPr>
            <w:tcW w:w="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E8325" w14:textId="77777777" w:rsidR="00F1376C" w:rsidRPr="00B9481C" w:rsidRDefault="00F1376C" w:rsidP="00B2362D">
            <w:pPr>
              <w:jc w:val="center"/>
              <w:rPr>
                <w:b/>
                <w:bCs/>
                <w:sz w:val="18"/>
                <w:szCs w:val="18"/>
              </w:rPr>
            </w:pPr>
            <w:r w:rsidRPr="00B9481C">
              <w:rPr>
                <w:b/>
                <w:bCs/>
                <w:sz w:val="18"/>
                <w:szCs w:val="18"/>
              </w:rPr>
              <w:t>раздел</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A0B45" w14:textId="77777777" w:rsidR="00F1376C" w:rsidRPr="00B9481C" w:rsidRDefault="00F1376C" w:rsidP="00B2362D">
            <w:pPr>
              <w:jc w:val="center"/>
              <w:rPr>
                <w:b/>
                <w:bCs/>
                <w:sz w:val="18"/>
                <w:szCs w:val="18"/>
              </w:rPr>
            </w:pPr>
            <w:r w:rsidRPr="00B9481C">
              <w:rPr>
                <w:b/>
                <w:bCs/>
                <w:sz w:val="18"/>
                <w:szCs w:val="18"/>
              </w:rPr>
              <w:t>целевая статья расходов</w:t>
            </w:r>
          </w:p>
        </w:tc>
        <w:tc>
          <w:tcPr>
            <w:tcW w:w="3265" w:type="dxa"/>
            <w:gridSpan w:val="5"/>
            <w:tcBorders>
              <w:top w:val="single" w:sz="4" w:space="0" w:color="auto"/>
              <w:left w:val="nil"/>
              <w:bottom w:val="single" w:sz="4" w:space="0" w:color="auto"/>
              <w:right w:val="single" w:sz="4" w:space="0" w:color="auto"/>
            </w:tcBorders>
            <w:shd w:val="clear" w:color="auto" w:fill="auto"/>
            <w:vAlign w:val="center"/>
            <w:hideMark/>
          </w:tcPr>
          <w:p w14:paraId="32CF0E0A" w14:textId="77777777" w:rsidR="00F1376C" w:rsidRPr="00B9481C" w:rsidRDefault="00F1376C" w:rsidP="00B2362D">
            <w:pPr>
              <w:jc w:val="center"/>
              <w:rPr>
                <w:b/>
                <w:bCs/>
                <w:sz w:val="18"/>
                <w:szCs w:val="18"/>
              </w:rPr>
            </w:pPr>
            <w:r w:rsidRPr="00B9481C">
              <w:rPr>
                <w:b/>
                <w:bCs/>
                <w:sz w:val="18"/>
                <w:szCs w:val="18"/>
              </w:rPr>
              <w:t>сумма</w:t>
            </w:r>
          </w:p>
        </w:tc>
      </w:tr>
      <w:tr w:rsidR="00F1376C" w:rsidRPr="00B9481C" w14:paraId="5D3BD238" w14:textId="77777777" w:rsidTr="00A223D2">
        <w:trPr>
          <w:gridAfter w:val="1"/>
          <w:wAfter w:w="282" w:type="dxa"/>
          <w:trHeight w:val="450"/>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47B73" w14:textId="77777777" w:rsidR="00F1376C" w:rsidRPr="00B9481C" w:rsidRDefault="00F1376C" w:rsidP="00B2362D">
            <w:pPr>
              <w:jc w:val="center"/>
              <w:rPr>
                <w:b/>
                <w:bCs/>
                <w:sz w:val="18"/>
                <w:szCs w:val="18"/>
              </w:rPr>
            </w:pPr>
            <w:r w:rsidRPr="00B9481C">
              <w:rPr>
                <w:b/>
                <w:bCs/>
                <w:sz w:val="18"/>
                <w:szCs w:val="18"/>
              </w:rPr>
              <w:t>1</w:t>
            </w:r>
          </w:p>
        </w:tc>
        <w:tc>
          <w:tcPr>
            <w:tcW w:w="4686" w:type="dxa"/>
            <w:gridSpan w:val="3"/>
            <w:vMerge/>
            <w:tcBorders>
              <w:top w:val="single" w:sz="4" w:space="0" w:color="auto"/>
              <w:left w:val="single" w:sz="4" w:space="0" w:color="auto"/>
              <w:bottom w:val="single" w:sz="4" w:space="0" w:color="auto"/>
              <w:right w:val="single" w:sz="4" w:space="0" w:color="auto"/>
            </w:tcBorders>
            <w:vAlign w:val="center"/>
            <w:hideMark/>
          </w:tcPr>
          <w:p w14:paraId="3B20CF7B" w14:textId="77777777" w:rsidR="00F1376C" w:rsidRPr="00B9481C" w:rsidRDefault="00F1376C" w:rsidP="00B2362D">
            <w:pPr>
              <w:rPr>
                <w:b/>
                <w:bCs/>
                <w:sz w:val="18"/>
                <w:szCs w:val="18"/>
              </w:rPr>
            </w:pPr>
          </w:p>
        </w:tc>
        <w:tc>
          <w:tcPr>
            <w:tcW w:w="886" w:type="dxa"/>
            <w:gridSpan w:val="2"/>
            <w:vMerge/>
            <w:tcBorders>
              <w:top w:val="single" w:sz="4" w:space="0" w:color="auto"/>
              <w:left w:val="single" w:sz="4" w:space="0" w:color="auto"/>
              <w:bottom w:val="single" w:sz="4" w:space="0" w:color="auto"/>
              <w:right w:val="single" w:sz="4" w:space="0" w:color="auto"/>
            </w:tcBorders>
            <w:vAlign w:val="center"/>
            <w:hideMark/>
          </w:tcPr>
          <w:p w14:paraId="74C48051" w14:textId="77777777" w:rsidR="00F1376C" w:rsidRPr="00B9481C" w:rsidRDefault="00F1376C" w:rsidP="00B2362D">
            <w:pPr>
              <w:rPr>
                <w:b/>
                <w:bCs/>
                <w:sz w:val="18"/>
                <w:szCs w:val="18"/>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317B8D13" w14:textId="77777777" w:rsidR="00F1376C" w:rsidRPr="00B9481C" w:rsidRDefault="00F1376C" w:rsidP="00B2362D">
            <w:pPr>
              <w:rPr>
                <w:b/>
                <w:bCs/>
                <w:sz w:val="18"/>
                <w:szCs w:val="18"/>
              </w:rPr>
            </w:pP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6BDFF03C" w14:textId="77777777" w:rsidR="00F1376C" w:rsidRPr="00B9481C" w:rsidRDefault="00F1376C" w:rsidP="00B2362D">
            <w:pPr>
              <w:jc w:val="center"/>
              <w:rPr>
                <w:b/>
                <w:bCs/>
                <w:color w:val="000000"/>
                <w:sz w:val="18"/>
                <w:szCs w:val="18"/>
              </w:rPr>
            </w:pPr>
            <w:r w:rsidRPr="00B9481C">
              <w:rPr>
                <w:b/>
                <w:bCs/>
                <w:color w:val="000000"/>
                <w:sz w:val="18"/>
                <w:szCs w:val="18"/>
              </w:rPr>
              <w:t>2025</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14:paraId="091021F0" w14:textId="77777777" w:rsidR="00F1376C" w:rsidRPr="00B9481C" w:rsidRDefault="00F1376C" w:rsidP="00B2362D">
            <w:pPr>
              <w:jc w:val="center"/>
              <w:rPr>
                <w:b/>
                <w:bCs/>
                <w:color w:val="000000"/>
                <w:sz w:val="18"/>
                <w:szCs w:val="18"/>
              </w:rPr>
            </w:pPr>
            <w:r w:rsidRPr="00B9481C">
              <w:rPr>
                <w:b/>
                <w:bCs/>
                <w:color w:val="000000"/>
                <w:sz w:val="18"/>
                <w:szCs w:val="18"/>
              </w:rPr>
              <w:t>2026</w:t>
            </w:r>
          </w:p>
        </w:tc>
        <w:tc>
          <w:tcPr>
            <w:tcW w:w="1063" w:type="dxa"/>
            <w:gridSpan w:val="2"/>
            <w:tcBorders>
              <w:top w:val="single" w:sz="4" w:space="0" w:color="auto"/>
              <w:left w:val="nil"/>
              <w:bottom w:val="single" w:sz="4" w:space="0" w:color="auto"/>
              <w:right w:val="single" w:sz="4" w:space="0" w:color="auto"/>
            </w:tcBorders>
            <w:shd w:val="clear" w:color="000000" w:fill="FFFFFF"/>
            <w:vAlign w:val="center"/>
            <w:hideMark/>
          </w:tcPr>
          <w:p w14:paraId="4AF2BCA5" w14:textId="77777777" w:rsidR="00F1376C" w:rsidRPr="00B9481C" w:rsidRDefault="00F1376C" w:rsidP="00B2362D">
            <w:pPr>
              <w:jc w:val="center"/>
              <w:rPr>
                <w:b/>
                <w:bCs/>
                <w:color w:val="000000"/>
                <w:sz w:val="18"/>
                <w:szCs w:val="18"/>
              </w:rPr>
            </w:pPr>
            <w:r w:rsidRPr="00B9481C">
              <w:rPr>
                <w:b/>
                <w:bCs/>
                <w:color w:val="000000"/>
                <w:sz w:val="18"/>
                <w:szCs w:val="18"/>
              </w:rPr>
              <w:t>2027</w:t>
            </w:r>
          </w:p>
        </w:tc>
      </w:tr>
      <w:tr w:rsidR="00F1376C" w:rsidRPr="00B9481C" w14:paraId="66F56834" w14:textId="77777777" w:rsidTr="00A223D2">
        <w:trPr>
          <w:gridAfter w:val="1"/>
          <w:wAfter w:w="282" w:type="dxa"/>
          <w:trHeight w:val="963"/>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5AFC84BC" w14:textId="77777777" w:rsidR="00F1376C" w:rsidRPr="00B9481C" w:rsidRDefault="00F1376C" w:rsidP="00B2362D">
            <w:pPr>
              <w:rPr>
                <w:b/>
                <w:bCs/>
                <w:sz w:val="18"/>
                <w:szCs w:val="18"/>
              </w:rPr>
            </w:pPr>
          </w:p>
        </w:tc>
        <w:tc>
          <w:tcPr>
            <w:tcW w:w="4686" w:type="dxa"/>
            <w:gridSpan w:val="3"/>
            <w:vMerge/>
            <w:tcBorders>
              <w:top w:val="single" w:sz="4" w:space="0" w:color="auto"/>
              <w:left w:val="single" w:sz="4" w:space="0" w:color="auto"/>
              <w:bottom w:val="single" w:sz="4" w:space="0" w:color="auto"/>
              <w:right w:val="single" w:sz="4" w:space="0" w:color="auto"/>
            </w:tcBorders>
            <w:vAlign w:val="center"/>
            <w:hideMark/>
          </w:tcPr>
          <w:p w14:paraId="247D0AB2" w14:textId="77777777" w:rsidR="00F1376C" w:rsidRPr="00B9481C" w:rsidRDefault="00F1376C" w:rsidP="00B2362D">
            <w:pPr>
              <w:rPr>
                <w:b/>
                <w:bCs/>
                <w:sz w:val="18"/>
                <w:szCs w:val="18"/>
              </w:rPr>
            </w:pPr>
          </w:p>
        </w:tc>
        <w:tc>
          <w:tcPr>
            <w:tcW w:w="886" w:type="dxa"/>
            <w:gridSpan w:val="2"/>
            <w:vMerge/>
            <w:tcBorders>
              <w:top w:val="single" w:sz="4" w:space="0" w:color="auto"/>
              <w:left w:val="single" w:sz="4" w:space="0" w:color="auto"/>
              <w:bottom w:val="single" w:sz="4" w:space="0" w:color="auto"/>
              <w:right w:val="single" w:sz="4" w:space="0" w:color="auto"/>
            </w:tcBorders>
            <w:vAlign w:val="center"/>
            <w:hideMark/>
          </w:tcPr>
          <w:p w14:paraId="6C1025CE" w14:textId="77777777" w:rsidR="00F1376C" w:rsidRPr="00B9481C" w:rsidRDefault="00F1376C" w:rsidP="00B2362D">
            <w:pPr>
              <w:rPr>
                <w:b/>
                <w:bCs/>
                <w:sz w:val="18"/>
                <w:szCs w:val="18"/>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42873331" w14:textId="77777777" w:rsidR="00F1376C" w:rsidRPr="00B9481C" w:rsidRDefault="00F1376C" w:rsidP="00B2362D">
            <w:pPr>
              <w:rPr>
                <w:b/>
                <w:bCs/>
                <w:sz w:val="18"/>
                <w:szCs w:val="18"/>
              </w:rPr>
            </w:pP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57C3B33E" w14:textId="77777777" w:rsidR="00F1376C" w:rsidRPr="00B9481C" w:rsidRDefault="00F1376C" w:rsidP="00B2362D">
            <w:pPr>
              <w:jc w:val="center"/>
              <w:rPr>
                <w:b/>
                <w:bCs/>
                <w:color w:val="000000"/>
                <w:sz w:val="18"/>
                <w:szCs w:val="18"/>
              </w:rPr>
            </w:pPr>
            <w:r w:rsidRPr="00B9481C">
              <w:rPr>
                <w:b/>
                <w:bCs/>
                <w:color w:val="000000"/>
                <w:sz w:val="18"/>
                <w:szCs w:val="18"/>
              </w:rPr>
              <w:t xml:space="preserve">  (очередной финансовый год)</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14:paraId="09C04691" w14:textId="77777777" w:rsidR="00F1376C" w:rsidRPr="00B9481C" w:rsidRDefault="00F1376C" w:rsidP="00B2362D">
            <w:pPr>
              <w:jc w:val="center"/>
              <w:rPr>
                <w:b/>
                <w:bCs/>
                <w:color w:val="000000"/>
                <w:sz w:val="18"/>
                <w:szCs w:val="18"/>
              </w:rPr>
            </w:pPr>
            <w:r w:rsidRPr="00B9481C">
              <w:rPr>
                <w:b/>
                <w:bCs/>
                <w:color w:val="000000"/>
                <w:sz w:val="18"/>
                <w:szCs w:val="18"/>
              </w:rPr>
              <w:t>(I год планового периода)</w:t>
            </w:r>
          </w:p>
        </w:tc>
        <w:tc>
          <w:tcPr>
            <w:tcW w:w="1063" w:type="dxa"/>
            <w:gridSpan w:val="2"/>
            <w:tcBorders>
              <w:top w:val="single" w:sz="4" w:space="0" w:color="auto"/>
              <w:left w:val="nil"/>
              <w:bottom w:val="single" w:sz="4" w:space="0" w:color="auto"/>
              <w:right w:val="single" w:sz="4" w:space="0" w:color="auto"/>
            </w:tcBorders>
            <w:shd w:val="clear" w:color="000000" w:fill="FFFFFF"/>
            <w:vAlign w:val="center"/>
            <w:hideMark/>
          </w:tcPr>
          <w:p w14:paraId="305FD183" w14:textId="77777777" w:rsidR="00F1376C" w:rsidRPr="00B9481C" w:rsidRDefault="00F1376C" w:rsidP="00B2362D">
            <w:pPr>
              <w:jc w:val="center"/>
              <w:rPr>
                <w:b/>
                <w:bCs/>
                <w:color w:val="000000"/>
                <w:sz w:val="18"/>
                <w:szCs w:val="18"/>
              </w:rPr>
            </w:pPr>
            <w:r w:rsidRPr="00B9481C">
              <w:rPr>
                <w:b/>
                <w:bCs/>
                <w:color w:val="000000"/>
                <w:sz w:val="18"/>
                <w:szCs w:val="18"/>
              </w:rPr>
              <w:t>(II год планового периода)</w:t>
            </w:r>
          </w:p>
        </w:tc>
      </w:tr>
      <w:tr w:rsidR="00F1376C" w:rsidRPr="00B9481C" w14:paraId="14B87FEB" w14:textId="77777777" w:rsidTr="00A223D2">
        <w:trPr>
          <w:gridAfter w:val="1"/>
          <w:wAfter w:w="282" w:type="dxa"/>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7605" w14:textId="77777777" w:rsidR="00F1376C" w:rsidRPr="00B9481C" w:rsidRDefault="00F1376C" w:rsidP="00B2362D">
            <w:pPr>
              <w:jc w:val="center"/>
              <w:rPr>
                <w:sz w:val="18"/>
                <w:szCs w:val="18"/>
              </w:rPr>
            </w:pPr>
            <w:r w:rsidRPr="00B9481C">
              <w:rPr>
                <w:sz w:val="18"/>
                <w:szCs w:val="18"/>
              </w:rPr>
              <w:t>1</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1FDB8392" w14:textId="77777777" w:rsidR="00F1376C" w:rsidRPr="00B9481C" w:rsidRDefault="00F1376C" w:rsidP="00B2362D">
            <w:pPr>
              <w:jc w:val="center"/>
              <w:rPr>
                <w:sz w:val="18"/>
                <w:szCs w:val="18"/>
              </w:rPr>
            </w:pPr>
            <w:r w:rsidRPr="00B9481C">
              <w:rPr>
                <w:sz w:val="18"/>
                <w:szCs w:val="18"/>
              </w:rPr>
              <w:t>2</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4353454A" w14:textId="77777777" w:rsidR="00F1376C" w:rsidRPr="00B9481C" w:rsidRDefault="00F1376C" w:rsidP="00B2362D">
            <w:pPr>
              <w:jc w:val="center"/>
              <w:rPr>
                <w:sz w:val="18"/>
                <w:szCs w:val="18"/>
              </w:rPr>
            </w:pPr>
            <w:r w:rsidRPr="00B9481C">
              <w:rPr>
                <w:sz w:val="18"/>
                <w:szCs w:val="18"/>
              </w:rPr>
              <w:t>3</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6C960C22" w14:textId="77777777" w:rsidR="00F1376C" w:rsidRPr="00B9481C" w:rsidRDefault="00F1376C" w:rsidP="00B2362D">
            <w:pPr>
              <w:jc w:val="center"/>
              <w:rPr>
                <w:sz w:val="18"/>
                <w:szCs w:val="18"/>
              </w:rPr>
            </w:pPr>
            <w:r w:rsidRPr="00B9481C">
              <w:rPr>
                <w:sz w:val="18"/>
                <w:szCs w:val="18"/>
              </w:rPr>
              <w:t>4</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535C75E7" w14:textId="77777777" w:rsidR="00F1376C" w:rsidRPr="00B9481C" w:rsidRDefault="00F1376C" w:rsidP="00B2362D">
            <w:pPr>
              <w:jc w:val="center"/>
              <w:rPr>
                <w:color w:val="000000"/>
                <w:sz w:val="18"/>
                <w:szCs w:val="18"/>
              </w:rPr>
            </w:pPr>
            <w:r w:rsidRPr="00B9481C">
              <w:rPr>
                <w:color w:val="000000"/>
                <w:sz w:val="18"/>
                <w:szCs w:val="18"/>
              </w:rPr>
              <w:t>5</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14:paraId="1D23FB02" w14:textId="77777777" w:rsidR="00F1376C" w:rsidRPr="00B9481C" w:rsidRDefault="00F1376C" w:rsidP="00B2362D">
            <w:pPr>
              <w:jc w:val="center"/>
              <w:rPr>
                <w:color w:val="000000"/>
                <w:sz w:val="18"/>
                <w:szCs w:val="18"/>
              </w:rPr>
            </w:pPr>
            <w:r w:rsidRPr="00B9481C">
              <w:rPr>
                <w:color w:val="000000"/>
                <w:sz w:val="18"/>
                <w:szCs w:val="18"/>
              </w:rPr>
              <w:t>6</w:t>
            </w:r>
          </w:p>
        </w:tc>
        <w:tc>
          <w:tcPr>
            <w:tcW w:w="1063" w:type="dxa"/>
            <w:gridSpan w:val="2"/>
            <w:tcBorders>
              <w:top w:val="single" w:sz="4" w:space="0" w:color="auto"/>
              <w:left w:val="nil"/>
              <w:bottom w:val="single" w:sz="4" w:space="0" w:color="auto"/>
              <w:right w:val="single" w:sz="4" w:space="0" w:color="auto"/>
            </w:tcBorders>
            <w:shd w:val="clear" w:color="000000" w:fill="FFFFFF"/>
            <w:vAlign w:val="center"/>
            <w:hideMark/>
          </w:tcPr>
          <w:p w14:paraId="08613846" w14:textId="77777777" w:rsidR="00F1376C" w:rsidRPr="00B9481C" w:rsidRDefault="00F1376C" w:rsidP="00B2362D">
            <w:pPr>
              <w:jc w:val="center"/>
              <w:rPr>
                <w:color w:val="000000"/>
                <w:sz w:val="18"/>
                <w:szCs w:val="18"/>
              </w:rPr>
            </w:pPr>
            <w:r w:rsidRPr="00B9481C">
              <w:rPr>
                <w:color w:val="000000"/>
                <w:sz w:val="18"/>
                <w:szCs w:val="18"/>
              </w:rPr>
              <w:t>7</w:t>
            </w:r>
          </w:p>
        </w:tc>
      </w:tr>
      <w:tr w:rsidR="00F1376C" w:rsidRPr="00B9481C" w14:paraId="4B45BA86" w14:textId="77777777" w:rsidTr="00A223D2">
        <w:trPr>
          <w:gridAfter w:val="1"/>
          <w:wAfter w:w="282" w:type="dxa"/>
          <w:trHeight w:val="846"/>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0D7A" w14:textId="77777777" w:rsidR="00F1376C" w:rsidRPr="00B9481C" w:rsidRDefault="00F1376C" w:rsidP="00B2362D">
            <w:pPr>
              <w:jc w:val="center"/>
              <w:rPr>
                <w:sz w:val="18"/>
                <w:szCs w:val="18"/>
              </w:rPr>
            </w:pPr>
            <w:r w:rsidRPr="00B9481C">
              <w:rPr>
                <w:sz w:val="18"/>
                <w:szCs w:val="18"/>
              </w:rPr>
              <w:t>1</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53E1B026" w14:textId="77777777" w:rsidR="00F1376C" w:rsidRPr="00B9481C" w:rsidRDefault="00F1376C" w:rsidP="00B2362D">
            <w:pPr>
              <w:jc w:val="both"/>
              <w:rPr>
                <w:sz w:val="18"/>
                <w:szCs w:val="18"/>
              </w:rPr>
            </w:pPr>
            <w:r w:rsidRPr="00B9481C">
              <w:rPr>
                <w:sz w:val="18"/>
                <w:szCs w:val="18"/>
              </w:rPr>
              <w:t xml:space="preserve">Муниципальная целевая  программа «Противодействие коррупции в Медногорском городском поселении на 2023-2025 годы» </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142F8FCD" w14:textId="77777777" w:rsidR="00F1376C" w:rsidRPr="00B9481C" w:rsidRDefault="00F1376C" w:rsidP="00B2362D">
            <w:pPr>
              <w:rPr>
                <w:sz w:val="18"/>
                <w:szCs w:val="18"/>
              </w:rPr>
            </w:pPr>
            <w:r w:rsidRPr="00B9481C">
              <w:rPr>
                <w:sz w:val="18"/>
                <w:szCs w:val="18"/>
              </w:rPr>
              <w:t>0113</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7FAC77D2" w14:textId="77777777" w:rsidR="00F1376C" w:rsidRPr="00B9481C" w:rsidRDefault="00F1376C" w:rsidP="00B2362D">
            <w:pPr>
              <w:rPr>
                <w:sz w:val="18"/>
                <w:szCs w:val="18"/>
              </w:rPr>
            </w:pPr>
            <w:r w:rsidRPr="00B9481C">
              <w:rPr>
                <w:sz w:val="18"/>
                <w:szCs w:val="18"/>
              </w:rPr>
              <w:t>01 0 00 1204 2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67DB704" w14:textId="77777777" w:rsidR="00F1376C" w:rsidRPr="00B9481C" w:rsidRDefault="00F1376C" w:rsidP="00B2362D">
            <w:pPr>
              <w:jc w:val="center"/>
              <w:rPr>
                <w:sz w:val="18"/>
                <w:szCs w:val="18"/>
              </w:rPr>
            </w:pPr>
            <w:r w:rsidRPr="00B9481C">
              <w:rPr>
                <w:sz w:val="18"/>
                <w:szCs w:val="18"/>
              </w:rPr>
              <w:t>10,00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2D484" w14:textId="77777777" w:rsidR="00F1376C" w:rsidRPr="00B9481C" w:rsidRDefault="00F1376C" w:rsidP="00B2362D">
            <w:pPr>
              <w:jc w:val="center"/>
              <w:rPr>
                <w:sz w:val="18"/>
                <w:szCs w:val="18"/>
              </w:rPr>
            </w:pPr>
            <w:r w:rsidRPr="00B9481C">
              <w:rPr>
                <w:sz w:val="18"/>
                <w:szCs w:val="18"/>
              </w:rPr>
              <w:t>10,00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FB167" w14:textId="77777777" w:rsidR="00F1376C" w:rsidRPr="00B9481C" w:rsidRDefault="00F1376C" w:rsidP="00B2362D">
            <w:pPr>
              <w:jc w:val="center"/>
              <w:rPr>
                <w:sz w:val="18"/>
                <w:szCs w:val="18"/>
              </w:rPr>
            </w:pPr>
            <w:r w:rsidRPr="00B9481C">
              <w:rPr>
                <w:sz w:val="18"/>
                <w:szCs w:val="18"/>
              </w:rPr>
              <w:t>10,00</w:t>
            </w:r>
          </w:p>
        </w:tc>
      </w:tr>
      <w:tr w:rsidR="00F1376C" w:rsidRPr="00B9481C" w14:paraId="113FD6C0" w14:textId="77777777" w:rsidTr="00A223D2">
        <w:trPr>
          <w:gridAfter w:val="1"/>
          <w:wAfter w:w="282" w:type="dxa"/>
          <w:trHeight w:val="774"/>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7521" w14:textId="77777777" w:rsidR="00F1376C" w:rsidRPr="00B9481C" w:rsidRDefault="00F1376C" w:rsidP="00B2362D">
            <w:pPr>
              <w:jc w:val="center"/>
              <w:rPr>
                <w:sz w:val="18"/>
                <w:szCs w:val="18"/>
              </w:rPr>
            </w:pPr>
            <w:r w:rsidRPr="00B9481C">
              <w:rPr>
                <w:sz w:val="18"/>
                <w:szCs w:val="18"/>
              </w:rPr>
              <w:t>2</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31C753A6" w14:textId="77777777" w:rsidR="00F1376C" w:rsidRPr="00B9481C" w:rsidRDefault="00F1376C" w:rsidP="00B2362D">
            <w:pPr>
              <w:jc w:val="both"/>
              <w:rPr>
                <w:sz w:val="18"/>
                <w:szCs w:val="18"/>
              </w:rPr>
            </w:pPr>
            <w:r w:rsidRPr="00B9481C">
              <w:rPr>
                <w:sz w:val="18"/>
                <w:szCs w:val="18"/>
              </w:rPr>
              <w:t>Муниципальная целевая программа «Защита населения и территории от ЧС, обеспечение безопасности людей на водных объектах на 2024-2026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46E0C6EB" w14:textId="77777777" w:rsidR="00F1376C" w:rsidRPr="00B9481C" w:rsidRDefault="00F1376C" w:rsidP="00B2362D">
            <w:pPr>
              <w:rPr>
                <w:sz w:val="18"/>
                <w:szCs w:val="18"/>
              </w:rPr>
            </w:pPr>
            <w:r w:rsidRPr="00B9481C">
              <w:rPr>
                <w:sz w:val="18"/>
                <w:szCs w:val="18"/>
              </w:rPr>
              <w:t>0310</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383C0761" w14:textId="77777777" w:rsidR="00F1376C" w:rsidRPr="00B9481C" w:rsidRDefault="00F1376C" w:rsidP="00B2362D">
            <w:pPr>
              <w:rPr>
                <w:sz w:val="18"/>
                <w:szCs w:val="18"/>
              </w:rPr>
            </w:pPr>
            <w:r w:rsidRPr="00B9481C">
              <w:rPr>
                <w:sz w:val="18"/>
                <w:szCs w:val="18"/>
              </w:rPr>
              <w:t>02 0 02 1010 0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1F3DE31" w14:textId="77777777" w:rsidR="00F1376C" w:rsidRPr="00B9481C" w:rsidRDefault="00F1376C" w:rsidP="00B2362D">
            <w:pPr>
              <w:jc w:val="center"/>
              <w:rPr>
                <w:sz w:val="18"/>
                <w:szCs w:val="18"/>
              </w:rPr>
            </w:pPr>
            <w:r w:rsidRPr="00B9481C">
              <w:rPr>
                <w:sz w:val="18"/>
                <w:szCs w:val="18"/>
              </w:rPr>
              <w:t>120,00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FE25B" w14:textId="77777777" w:rsidR="00F1376C" w:rsidRPr="00B9481C" w:rsidRDefault="00F1376C" w:rsidP="00B2362D">
            <w:pPr>
              <w:jc w:val="center"/>
              <w:rPr>
                <w:sz w:val="18"/>
                <w:szCs w:val="18"/>
              </w:rPr>
            </w:pPr>
            <w:r w:rsidRPr="00B9481C">
              <w:rPr>
                <w:sz w:val="18"/>
                <w:szCs w:val="18"/>
              </w:rPr>
              <w:t>120,00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BB8DE9" w14:textId="77777777" w:rsidR="00F1376C" w:rsidRPr="00B9481C" w:rsidRDefault="00F1376C" w:rsidP="00B2362D">
            <w:pPr>
              <w:jc w:val="center"/>
              <w:rPr>
                <w:sz w:val="18"/>
                <w:szCs w:val="18"/>
              </w:rPr>
            </w:pPr>
            <w:r w:rsidRPr="00B9481C">
              <w:rPr>
                <w:sz w:val="18"/>
                <w:szCs w:val="18"/>
              </w:rPr>
              <w:t>120,00</w:t>
            </w:r>
          </w:p>
        </w:tc>
      </w:tr>
      <w:tr w:rsidR="00F1376C" w:rsidRPr="00B9481C" w14:paraId="3C4A914D" w14:textId="77777777" w:rsidTr="00A223D2">
        <w:trPr>
          <w:gridAfter w:val="1"/>
          <w:wAfter w:w="282" w:type="dxa"/>
          <w:trHeight w:val="7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3294" w14:textId="77777777" w:rsidR="00F1376C" w:rsidRPr="00B9481C" w:rsidRDefault="00F1376C" w:rsidP="00B2362D">
            <w:pPr>
              <w:jc w:val="center"/>
              <w:rPr>
                <w:sz w:val="18"/>
                <w:szCs w:val="18"/>
              </w:rPr>
            </w:pPr>
            <w:r w:rsidRPr="00B9481C">
              <w:rPr>
                <w:sz w:val="18"/>
                <w:szCs w:val="18"/>
              </w:rPr>
              <w:t>3</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768745C2" w14:textId="77777777" w:rsidR="00F1376C" w:rsidRPr="00B9481C" w:rsidRDefault="00F1376C" w:rsidP="00B2362D">
            <w:pPr>
              <w:jc w:val="both"/>
              <w:rPr>
                <w:sz w:val="18"/>
                <w:szCs w:val="18"/>
              </w:rPr>
            </w:pPr>
            <w:r w:rsidRPr="00B9481C">
              <w:rPr>
                <w:sz w:val="18"/>
                <w:szCs w:val="18"/>
              </w:rPr>
              <w:t>Муниципальная целевая программа «Обеспечение пожарной безопасности на территории Медногорского ГП на 2024-2026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3E8C1631" w14:textId="77777777" w:rsidR="00F1376C" w:rsidRPr="00B9481C" w:rsidRDefault="00F1376C" w:rsidP="00B2362D">
            <w:pPr>
              <w:rPr>
                <w:sz w:val="18"/>
                <w:szCs w:val="18"/>
              </w:rPr>
            </w:pPr>
            <w:r w:rsidRPr="00B9481C">
              <w:rPr>
                <w:sz w:val="18"/>
                <w:szCs w:val="18"/>
              </w:rPr>
              <w:t>0310</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1F3C333D" w14:textId="77777777" w:rsidR="00F1376C" w:rsidRPr="00B9481C" w:rsidRDefault="00F1376C" w:rsidP="00B2362D">
            <w:pPr>
              <w:rPr>
                <w:sz w:val="18"/>
                <w:szCs w:val="18"/>
              </w:rPr>
            </w:pPr>
            <w:r w:rsidRPr="00B9481C">
              <w:rPr>
                <w:sz w:val="18"/>
                <w:szCs w:val="18"/>
              </w:rPr>
              <w:t>03 0 02 9900 0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386720A" w14:textId="77777777" w:rsidR="00F1376C" w:rsidRPr="00B9481C" w:rsidRDefault="00F1376C" w:rsidP="00B2362D">
            <w:pPr>
              <w:jc w:val="center"/>
              <w:rPr>
                <w:sz w:val="18"/>
                <w:szCs w:val="18"/>
              </w:rPr>
            </w:pPr>
            <w:r w:rsidRPr="00B9481C">
              <w:rPr>
                <w:sz w:val="18"/>
                <w:szCs w:val="18"/>
              </w:rPr>
              <w:t>100,00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D1E364" w14:textId="77777777" w:rsidR="00F1376C" w:rsidRPr="00B9481C" w:rsidRDefault="00F1376C" w:rsidP="00B2362D">
            <w:pPr>
              <w:jc w:val="center"/>
              <w:rPr>
                <w:sz w:val="18"/>
                <w:szCs w:val="18"/>
              </w:rPr>
            </w:pPr>
            <w:r w:rsidRPr="00B9481C">
              <w:rPr>
                <w:sz w:val="18"/>
                <w:szCs w:val="18"/>
              </w:rPr>
              <w:t>100,00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D538A" w14:textId="77777777" w:rsidR="00F1376C" w:rsidRPr="00B9481C" w:rsidRDefault="00F1376C" w:rsidP="00B2362D">
            <w:pPr>
              <w:jc w:val="center"/>
              <w:rPr>
                <w:sz w:val="18"/>
                <w:szCs w:val="18"/>
              </w:rPr>
            </w:pPr>
            <w:r w:rsidRPr="00B9481C">
              <w:rPr>
                <w:sz w:val="18"/>
                <w:szCs w:val="18"/>
              </w:rPr>
              <w:t>100,00</w:t>
            </w:r>
          </w:p>
        </w:tc>
      </w:tr>
      <w:tr w:rsidR="00F1376C" w:rsidRPr="00B9481C" w14:paraId="28826F15" w14:textId="77777777" w:rsidTr="00A223D2">
        <w:trPr>
          <w:gridAfter w:val="1"/>
          <w:wAfter w:w="282" w:type="dxa"/>
          <w:trHeight w:val="993"/>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0B58" w14:textId="77777777" w:rsidR="00F1376C" w:rsidRPr="00B9481C" w:rsidRDefault="00F1376C" w:rsidP="00B2362D">
            <w:pPr>
              <w:jc w:val="center"/>
              <w:rPr>
                <w:sz w:val="18"/>
                <w:szCs w:val="18"/>
              </w:rPr>
            </w:pPr>
            <w:r w:rsidRPr="00B9481C">
              <w:rPr>
                <w:sz w:val="18"/>
                <w:szCs w:val="18"/>
              </w:rPr>
              <w:t>4</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2380F6AD" w14:textId="77777777" w:rsidR="00F1376C" w:rsidRPr="00B9481C" w:rsidRDefault="00F1376C" w:rsidP="00B2362D">
            <w:pPr>
              <w:jc w:val="both"/>
              <w:rPr>
                <w:sz w:val="18"/>
                <w:szCs w:val="18"/>
              </w:rPr>
            </w:pPr>
            <w:r w:rsidRPr="00B9481C">
              <w:rPr>
                <w:sz w:val="18"/>
                <w:szCs w:val="18"/>
              </w:rPr>
              <w:t>Муниципальная целевая программа «Содержание и ремонт автомобильных дорог общего пользования местного значения Медногорского городского поселения на 2025-2027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25841E2B" w14:textId="77777777" w:rsidR="00F1376C" w:rsidRPr="00B9481C" w:rsidRDefault="00F1376C" w:rsidP="00B2362D">
            <w:pPr>
              <w:rPr>
                <w:sz w:val="18"/>
                <w:szCs w:val="18"/>
              </w:rPr>
            </w:pPr>
            <w:r w:rsidRPr="00B9481C">
              <w:rPr>
                <w:sz w:val="18"/>
                <w:szCs w:val="18"/>
              </w:rPr>
              <w:t>0409</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588630DC" w14:textId="77777777" w:rsidR="00F1376C" w:rsidRPr="00B9481C" w:rsidRDefault="00F1376C" w:rsidP="00B2362D">
            <w:pPr>
              <w:rPr>
                <w:sz w:val="18"/>
                <w:szCs w:val="18"/>
              </w:rPr>
            </w:pPr>
            <w:r w:rsidRPr="00B9481C">
              <w:rPr>
                <w:sz w:val="18"/>
                <w:szCs w:val="18"/>
              </w:rPr>
              <w:t>04 0 00 1502 0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F0D4E93" w14:textId="77777777" w:rsidR="00F1376C" w:rsidRPr="00B9481C" w:rsidRDefault="00F1376C" w:rsidP="00B2362D">
            <w:pPr>
              <w:rPr>
                <w:sz w:val="18"/>
                <w:szCs w:val="18"/>
              </w:rPr>
            </w:pPr>
            <w:r w:rsidRPr="00B9481C">
              <w:rPr>
                <w:sz w:val="18"/>
                <w:szCs w:val="18"/>
              </w:rPr>
              <w:t>1 606,60</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14:paraId="2C8C3166" w14:textId="77777777" w:rsidR="00F1376C" w:rsidRPr="00B9481C" w:rsidRDefault="00F1376C" w:rsidP="00B2362D">
            <w:pPr>
              <w:rPr>
                <w:sz w:val="18"/>
                <w:szCs w:val="18"/>
              </w:rPr>
            </w:pPr>
            <w:r w:rsidRPr="00B9481C">
              <w:rPr>
                <w:sz w:val="18"/>
                <w:szCs w:val="18"/>
              </w:rPr>
              <w:t>1 560,40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FE149" w14:textId="77777777" w:rsidR="00F1376C" w:rsidRPr="00B9481C" w:rsidRDefault="00F1376C" w:rsidP="00B2362D">
            <w:pPr>
              <w:jc w:val="center"/>
              <w:rPr>
                <w:sz w:val="18"/>
                <w:szCs w:val="18"/>
              </w:rPr>
            </w:pPr>
            <w:r w:rsidRPr="00B9481C">
              <w:rPr>
                <w:sz w:val="18"/>
                <w:szCs w:val="18"/>
              </w:rPr>
              <w:t>2 168,60</w:t>
            </w:r>
          </w:p>
        </w:tc>
      </w:tr>
      <w:tr w:rsidR="00F1376C" w:rsidRPr="00B9481C" w14:paraId="67C38EA8" w14:textId="77777777" w:rsidTr="00A223D2">
        <w:trPr>
          <w:gridAfter w:val="1"/>
          <w:wAfter w:w="282" w:type="dxa"/>
          <w:trHeight w:val="838"/>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4FFF" w14:textId="77777777" w:rsidR="00F1376C" w:rsidRPr="00B9481C" w:rsidRDefault="00F1376C" w:rsidP="00B2362D">
            <w:pPr>
              <w:jc w:val="center"/>
              <w:rPr>
                <w:sz w:val="18"/>
                <w:szCs w:val="18"/>
              </w:rPr>
            </w:pPr>
            <w:r w:rsidRPr="00B9481C">
              <w:rPr>
                <w:sz w:val="18"/>
                <w:szCs w:val="18"/>
              </w:rPr>
              <w:t>5</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3AC5BB89" w14:textId="77777777" w:rsidR="00F1376C" w:rsidRPr="00B9481C" w:rsidRDefault="00F1376C" w:rsidP="00B2362D">
            <w:pPr>
              <w:jc w:val="both"/>
              <w:rPr>
                <w:sz w:val="18"/>
                <w:szCs w:val="18"/>
              </w:rPr>
            </w:pPr>
            <w:r w:rsidRPr="00B9481C">
              <w:rPr>
                <w:sz w:val="18"/>
                <w:szCs w:val="18"/>
              </w:rPr>
              <w:t>Муниципальная целевая  программа "Профилактика правонарушений на территории  Медногорского городского поселении на 2023 -2025годы"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4EB83EB3" w14:textId="77777777" w:rsidR="00F1376C" w:rsidRPr="00B9481C" w:rsidRDefault="00F1376C" w:rsidP="00B2362D">
            <w:pPr>
              <w:rPr>
                <w:sz w:val="18"/>
                <w:szCs w:val="18"/>
              </w:rPr>
            </w:pPr>
            <w:r w:rsidRPr="00B9481C">
              <w:rPr>
                <w:sz w:val="18"/>
                <w:szCs w:val="18"/>
              </w:rPr>
              <w:t>0314</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0D4A4142" w14:textId="77777777" w:rsidR="00F1376C" w:rsidRPr="00B9481C" w:rsidRDefault="00F1376C" w:rsidP="00B2362D">
            <w:pPr>
              <w:rPr>
                <w:sz w:val="18"/>
                <w:szCs w:val="18"/>
              </w:rPr>
            </w:pPr>
            <w:r w:rsidRPr="00B9481C">
              <w:rPr>
                <w:sz w:val="18"/>
                <w:szCs w:val="18"/>
              </w:rPr>
              <w:t>06 0 00 6706 0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4B6277D" w14:textId="77777777" w:rsidR="00F1376C" w:rsidRPr="00B9481C" w:rsidRDefault="00F1376C" w:rsidP="00B2362D">
            <w:pPr>
              <w:jc w:val="center"/>
              <w:rPr>
                <w:sz w:val="18"/>
                <w:szCs w:val="18"/>
              </w:rPr>
            </w:pPr>
            <w:r w:rsidRPr="00B9481C">
              <w:rPr>
                <w:sz w:val="18"/>
                <w:szCs w:val="18"/>
              </w:rPr>
              <w:t>12,00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15CE30" w14:textId="77777777" w:rsidR="00F1376C" w:rsidRPr="00B9481C" w:rsidRDefault="00F1376C" w:rsidP="00B2362D">
            <w:pPr>
              <w:jc w:val="center"/>
              <w:rPr>
                <w:sz w:val="18"/>
                <w:szCs w:val="18"/>
              </w:rPr>
            </w:pPr>
            <w:r w:rsidRPr="00B9481C">
              <w:rPr>
                <w:sz w:val="18"/>
                <w:szCs w:val="18"/>
              </w:rPr>
              <w:t>12,00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3D0F1" w14:textId="77777777" w:rsidR="00F1376C" w:rsidRPr="00B9481C" w:rsidRDefault="00F1376C" w:rsidP="00B2362D">
            <w:pPr>
              <w:jc w:val="center"/>
              <w:rPr>
                <w:sz w:val="18"/>
                <w:szCs w:val="18"/>
              </w:rPr>
            </w:pPr>
            <w:r w:rsidRPr="00B9481C">
              <w:rPr>
                <w:sz w:val="18"/>
                <w:szCs w:val="18"/>
              </w:rPr>
              <w:t>12,00</w:t>
            </w:r>
          </w:p>
        </w:tc>
      </w:tr>
      <w:tr w:rsidR="00F1376C" w:rsidRPr="00B9481C" w14:paraId="13365CB5" w14:textId="77777777" w:rsidTr="00A223D2">
        <w:trPr>
          <w:gridAfter w:val="1"/>
          <w:wAfter w:w="282" w:type="dxa"/>
          <w:trHeight w:val="836"/>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AC74" w14:textId="77777777" w:rsidR="00F1376C" w:rsidRPr="00B9481C" w:rsidRDefault="00F1376C" w:rsidP="00B2362D">
            <w:pPr>
              <w:jc w:val="center"/>
              <w:rPr>
                <w:sz w:val="18"/>
                <w:szCs w:val="18"/>
              </w:rPr>
            </w:pPr>
            <w:r w:rsidRPr="00B9481C">
              <w:rPr>
                <w:sz w:val="18"/>
                <w:szCs w:val="18"/>
              </w:rPr>
              <w:t>6</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6998CDC8" w14:textId="77777777" w:rsidR="00F1376C" w:rsidRPr="00B9481C" w:rsidRDefault="00F1376C" w:rsidP="00B2362D">
            <w:pPr>
              <w:jc w:val="both"/>
              <w:rPr>
                <w:sz w:val="18"/>
                <w:szCs w:val="18"/>
              </w:rPr>
            </w:pPr>
            <w:r w:rsidRPr="00B9481C">
              <w:rPr>
                <w:sz w:val="18"/>
                <w:szCs w:val="18"/>
              </w:rPr>
              <w:t>Муниципальная целевая программа «Организация и осуществление мероприятий по работе с детьми и молодёжью в Медногорском городском поселении на 2024- 2026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261B6439" w14:textId="77777777" w:rsidR="00F1376C" w:rsidRPr="00B9481C" w:rsidRDefault="00F1376C" w:rsidP="00B2362D">
            <w:pPr>
              <w:rPr>
                <w:sz w:val="18"/>
                <w:szCs w:val="18"/>
              </w:rPr>
            </w:pPr>
            <w:r w:rsidRPr="00B9481C">
              <w:rPr>
                <w:sz w:val="18"/>
                <w:szCs w:val="18"/>
              </w:rPr>
              <w:t>0707</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03E0AE23" w14:textId="77777777" w:rsidR="00F1376C" w:rsidRPr="00B9481C" w:rsidRDefault="00F1376C" w:rsidP="00B2362D">
            <w:pPr>
              <w:rPr>
                <w:sz w:val="18"/>
                <w:szCs w:val="18"/>
              </w:rPr>
            </w:pPr>
            <w:r w:rsidRPr="00B9481C">
              <w:rPr>
                <w:sz w:val="18"/>
                <w:szCs w:val="18"/>
              </w:rPr>
              <w:t>07 0 00 3101 0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D851682" w14:textId="77777777" w:rsidR="00F1376C" w:rsidRPr="00B9481C" w:rsidRDefault="00F1376C" w:rsidP="00B2362D">
            <w:pPr>
              <w:jc w:val="center"/>
              <w:rPr>
                <w:sz w:val="18"/>
                <w:szCs w:val="18"/>
              </w:rPr>
            </w:pPr>
            <w:r w:rsidRPr="00B9481C">
              <w:rPr>
                <w:sz w:val="18"/>
                <w:szCs w:val="18"/>
              </w:rPr>
              <w:t>150,00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D4FFE" w14:textId="77777777" w:rsidR="00F1376C" w:rsidRPr="00B9481C" w:rsidRDefault="00F1376C" w:rsidP="00B2362D">
            <w:pPr>
              <w:jc w:val="center"/>
              <w:rPr>
                <w:sz w:val="18"/>
                <w:szCs w:val="18"/>
              </w:rPr>
            </w:pPr>
            <w:r w:rsidRPr="00B9481C">
              <w:rPr>
                <w:sz w:val="18"/>
                <w:szCs w:val="18"/>
              </w:rPr>
              <w:t>150,00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B2AA26" w14:textId="77777777" w:rsidR="00F1376C" w:rsidRPr="00B9481C" w:rsidRDefault="00F1376C" w:rsidP="00B2362D">
            <w:pPr>
              <w:jc w:val="center"/>
              <w:rPr>
                <w:sz w:val="18"/>
                <w:szCs w:val="18"/>
              </w:rPr>
            </w:pPr>
            <w:r w:rsidRPr="00B9481C">
              <w:rPr>
                <w:sz w:val="18"/>
                <w:szCs w:val="18"/>
              </w:rPr>
              <w:t>150,00</w:t>
            </w:r>
          </w:p>
        </w:tc>
      </w:tr>
      <w:tr w:rsidR="00F1376C" w:rsidRPr="00B9481C" w14:paraId="6F023E8E" w14:textId="77777777" w:rsidTr="00A223D2">
        <w:trPr>
          <w:gridAfter w:val="1"/>
          <w:wAfter w:w="282" w:type="dxa"/>
          <w:trHeight w:val="692"/>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4A9F" w14:textId="77777777" w:rsidR="00F1376C" w:rsidRPr="00B9481C" w:rsidRDefault="00F1376C" w:rsidP="00B2362D">
            <w:pPr>
              <w:jc w:val="center"/>
              <w:rPr>
                <w:sz w:val="18"/>
                <w:szCs w:val="18"/>
              </w:rPr>
            </w:pPr>
            <w:r w:rsidRPr="00B9481C">
              <w:rPr>
                <w:sz w:val="18"/>
                <w:szCs w:val="18"/>
              </w:rPr>
              <w:t>7</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3F2E7873" w14:textId="77777777" w:rsidR="00F1376C" w:rsidRPr="00B9481C" w:rsidRDefault="00F1376C" w:rsidP="00B2362D">
            <w:pPr>
              <w:jc w:val="both"/>
              <w:rPr>
                <w:sz w:val="18"/>
                <w:szCs w:val="18"/>
              </w:rPr>
            </w:pPr>
            <w:r w:rsidRPr="00B9481C">
              <w:rPr>
                <w:sz w:val="18"/>
                <w:szCs w:val="18"/>
              </w:rPr>
              <w:t>Муниципальная целевая программа «Развитие культуры на территории Медногорского городского поселения на 2024- 2026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74CFA093" w14:textId="77777777" w:rsidR="00F1376C" w:rsidRPr="00B9481C" w:rsidRDefault="00F1376C" w:rsidP="00B2362D">
            <w:pPr>
              <w:rPr>
                <w:sz w:val="18"/>
                <w:szCs w:val="18"/>
              </w:rPr>
            </w:pPr>
            <w:r w:rsidRPr="00B9481C">
              <w:rPr>
                <w:sz w:val="18"/>
                <w:szCs w:val="18"/>
              </w:rPr>
              <w:t>0801</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5C502E92" w14:textId="77777777" w:rsidR="00F1376C" w:rsidRPr="00B9481C" w:rsidRDefault="00F1376C" w:rsidP="00B2362D">
            <w:pPr>
              <w:rPr>
                <w:sz w:val="18"/>
                <w:szCs w:val="18"/>
              </w:rPr>
            </w:pPr>
            <w:r w:rsidRPr="00B9481C">
              <w:rPr>
                <w:sz w:val="18"/>
                <w:szCs w:val="18"/>
              </w:rPr>
              <w:t>08 0 00 4099 0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0B178AF5" w14:textId="77777777" w:rsidR="00F1376C" w:rsidRPr="00B9481C" w:rsidRDefault="00F1376C" w:rsidP="00B2362D">
            <w:pPr>
              <w:jc w:val="center"/>
              <w:rPr>
                <w:sz w:val="18"/>
                <w:szCs w:val="18"/>
              </w:rPr>
            </w:pPr>
            <w:r w:rsidRPr="00B9481C">
              <w:rPr>
                <w:sz w:val="18"/>
                <w:szCs w:val="18"/>
              </w:rPr>
              <w:t>1 000,00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3A8C68" w14:textId="77777777" w:rsidR="00F1376C" w:rsidRPr="00B9481C" w:rsidRDefault="00F1376C" w:rsidP="00B2362D">
            <w:pPr>
              <w:jc w:val="center"/>
              <w:rPr>
                <w:sz w:val="18"/>
                <w:szCs w:val="18"/>
              </w:rPr>
            </w:pPr>
            <w:r w:rsidRPr="00B9481C">
              <w:rPr>
                <w:sz w:val="18"/>
                <w:szCs w:val="18"/>
              </w:rPr>
              <w:t>1 000,00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293C7C" w14:textId="77777777" w:rsidR="00F1376C" w:rsidRPr="00B9481C" w:rsidRDefault="00F1376C" w:rsidP="00B2362D">
            <w:pPr>
              <w:jc w:val="center"/>
              <w:rPr>
                <w:sz w:val="18"/>
                <w:szCs w:val="18"/>
              </w:rPr>
            </w:pPr>
            <w:r w:rsidRPr="00B9481C">
              <w:rPr>
                <w:sz w:val="18"/>
                <w:szCs w:val="18"/>
              </w:rPr>
              <w:t>1 000,00</w:t>
            </w:r>
          </w:p>
        </w:tc>
      </w:tr>
      <w:tr w:rsidR="00F1376C" w:rsidRPr="00B9481C" w14:paraId="3AE9116F" w14:textId="77777777" w:rsidTr="00A223D2">
        <w:trPr>
          <w:gridAfter w:val="1"/>
          <w:wAfter w:w="282" w:type="dxa"/>
          <w:trHeight w:val="701"/>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C1CD" w14:textId="77777777" w:rsidR="00F1376C" w:rsidRPr="00B9481C" w:rsidRDefault="00F1376C" w:rsidP="00B2362D">
            <w:pPr>
              <w:jc w:val="center"/>
              <w:rPr>
                <w:sz w:val="18"/>
                <w:szCs w:val="18"/>
              </w:rPr>
            </w:pPr>
            <w:r w:rsidRPr="00B9481C">
              <w:rPr>
                <w:sz w:val="18"/>
                <w:szCs w:val="18"/>
              </w:rPr>
              <w:t>8</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1DE5A4D3" w14:textId="77777777" w:rsidR="00F1376C" w:rsidRPr="00B9481C" w:rsidRDefault="00F1376C" w:rsidP="00B2362D">
            <w:pPr>
              <w:jc w:val="both"/>
              <w:rPr>
                <w:sz w:val="18"/>
                <w:szCs w:val="18"/>
              </w:rPr>
            </w:pPr>
            <w:r w:rsidRPr="00B9481C">
              <w:rPr>
                <w:sz w:val="18"/>
                <w:szCs w:val="18"/>
              </w:rPr>
              <w:t>Муниципальная целевая программа "Развитие физической культуры и спорта в Медногорском городском поселении на 2024-2026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0DF0F3D8" w14:textId="77777777" w:rsidR="00F1376C" w:rsidRPr="00B9481C" w:rsidRDefault="00F1376C" w:rsidP="00B2362D">
            <w:pPr>
              <w:rPr>
                <w:sz w:val="18"/>
                <w:szCs w:val="18"/>
              </w:rPr>
            </w:pPr>
            <w:r w:rsidRPr="00B9481C">
              <w:rPr>
                <w:sz w:val="18"/>
                <w:szCs w:val="18"/>
              </w:rPr>
              <w:t>1101</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6FC759FE" w14:textId="77777777" w:rsidR="00F1376C" w:rsidRPr="00B9481C" w:rsidRDefault="00F1376C" w:rsidP="00B2362D">
            <w:pPr>
              <w:rPr>
                <w:sz w:val="18"/>
                <w:szCs w:val="18"/>
              </w:rPr>
            </w:pPr>
            <w:r w:rsidRPr="00B9481C">
              <w:rPr>
                <w:sz w:val="18"/>
                <w:szCs w:val="18"/>
              </w:rPr>
              <w:t>09 0 00 1297 0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4DD44BC6" w14:textId="77777777" w:rsidR="00F1376C" w:rsidRPr="00B9481C" w:rsidRDefault="00F1376C" w:rsidP="00B2362D">
            <w:pPr>
              <w:jc w:val="center"/>
              <w:rPr>
                <w:sz w:val="18"/>
                <w:szCs w:val="18"/>
              </w:rPr>
            </w:pPr>
            <w:r w:rsidRPr="00B9481C">
              <w:rPr>
                <w:sz w:val="18"/>
                <w:szCs w:val="18"/>
              </w:rPr>
              <w:t>150,00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BD759" w14:textId="77777777" w:rsidR="00F1376C" w:rsidRPr="00B9481C" w:rsidRDefault="00F1376C" w:rsidP="00B2362D">
            <w:pPr>
              <w:jc w:val="center"/>
              <w:rPr>
                <w:sz w:val="18"/>
                <w:szCs w:val="18"/>
              </w:rPr>
            </w:pPr>
            <w:r w:rsidRPr="00B9481C">
              <w:rPr>
                <w:sz w:val="18"/>
                <w:szCs w:val="18"/>
              </w:rPr>
              <w:t>150,00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316B2B" w14:textId="77777777" w:rsidR="00F1376C" w:rsidRPr="00B9481C" w:rsidRDefault="00F1376C" w:rsidP="00B2362D">
            <w:pPr>
              <w:jc w:val="center"/>
              <w:rPr>
                <w:sz w:val="18"/>
                <w:szCs w:val="18"/>
              </w:rPr>
            </w:pPr>
            <w:r w:rsidRPr="00B9481C">
              <w:rPr>
                <w:sz w:val="18"/>
                <w:szCs w:val="18"/>
              </w:rPr>
              <w:t>150,00</w:t>
            </w:r>
          </w:p>
        </w:tc>
      </w:tr>
      <w:tr w:rsidR="00F1376C" w:rsidRPr="00B9481C" w14:paraId="7A571807" w14:textId="77777777" w:rsidTr="00A223D2">
        <w:trPr>
          <w:gridAfter w:val="1"/>
          <w:wAfter w:w="282" w:type="dxa"/>
          <w:trHeight w:val="698"/>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ADBD" w14:textId="77777777" w:rsidR="00F1376C" w:rsidRPr="00B9481C" w:rsidRDefault="00F1376C" w:rsidP="00B2362D">
            <w:pPr>
              <w:jc w:val="center"/>
              <w:rPr>
                <w:sz w:val="18"/>
                <w:szCs w:val="18"/>
              </w:rPr>
            </w:pPr>
            <w:r w:rsidRPr="00B9481C">
              <w:rPr>
                <w:sz w:val="18"/>
                <w:szCs w:val="18"/>
              </w:rPr>
              <w:t>9</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576BDA0A" w14:textId="77777777" w:rsidR="00F1376C" w:rsidRPr="00B9481C" w:rsidRDefault="00F1376C" w:rsidP="00B2362D">
            <w:pPr>
              <w:jc w:val="both"/>
              <w:rPr>
                <w:sz w:val="18"/>
                <w:szCs w:val="18"/>
              </w:rPr>
            </w:pPr>
            <w:r w:rsidRPr="00B9481C">
              <w:rPr>
                <w:sz w:val="18"/>
                <w:szCs w:val="18"/>
              </w:rPr>
              <w:t>Муниципальная целевая программа «Профилактика терроризма и экстремизма в Медногорском городском поселении на 2024-2026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5F989C2E" w14:textId="77777777" w:rsidR="00F1376C" w:rsidRPr="00B9481C" w:rsidRDefault="00F1376C" w:rsidP="00B2362D">
            <w:pPr>
              <w:rPr>
                <w:sz w:val="18"/>
                <w:szCs w:val="18"/>
              </w:rPr>
            </w:pPr>
            <w:r w:rsidRPr="00B9481C">
              <w:rPr>
                <w:sz w:val="18"/>
                <w:szCs w:val="18"/>
              </w:rPr>
              <w:t>0314</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7CAC75C9" w14:textId="77777777" w:rsidR="00F1376C" w:rsidRPr="00B9481C" w:rsidRDefault="00F1376C" w:rsidP="00B2362D">
            <w:pPr>
              <w:rPr>
                <w:sz w:val="18"/>
                <w:szCs w:val="18"/>
              </w:rPr>
            </w:pPr>
            <w:r w:rsidRPr="00B9481C">
              <w:rPr>
                <w:sz w:val="18"/>
                <w:szCs w:val="18"/>
              </w:rPr>
              <w:t xml:space="preserve"> 10 0 00 6710 0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F2FA17E" w14:textId="77777777" w:rsidR="00F1376C" w:rsidRPr="00B9481C" w:rsidRDefault="00F1376C" w:rsidP="00B2362D">
            <w:pPr>
              <w:jc w:val="center"/>
              <w:rPr>
                <w:sz w:val="18"/>
                <w:szCs w:val="18"/>
              </w:rPr>
            </w:pPr>
            <w:r w:rsidRPr="00B9481C">
              <w:rPr>
                <w:sz w:val="18"/>
                <w:szCs w:val="18"/>
              </w:rPr>
              <w:t>600,00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35A2E" w14:textId="77777777" w:rsidR="00F1376C" w:rsidRPr="00B9481C" w:rsidRDefault="00F1376C" w:rsidP="00B2362D">
            <w:pPr>
              <w:jc w:val="center"/>
              <w:rPr>
                <w:sz w:val="18"/>
                <w:szCs w:val="18"/>
              </w:rPr>
            </w:pPr>
            <w:r w:rsidRPr="00B9481C">
              <w:rPr>
                <w:sz w:val="18"/>
                <w:szCs w:val="18"/>
              </w:rPr>
              <w:t>600,00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776D8" w14:textId="77777777" w:rsidR="00F1376C" w:rsidRPr="00B9481C" w:rsidRDefault="00F1376C" w:rsidP="00B2362D">
            <w:pPr>
              <w:jc w:val="center"/>
              <w:rPr>
                <w:sz w:val="18"/>
                <w:szCs w:val="18"/>
              </w:rPr>
            </w:pPr>
            <w:r w:rsidRPr="00B9481C">
              <w:rPr>
                <w:sz w:val="18"/>
                <w:szCs w:val="18"/>
              </w:rPr>
              <w:t>600,00</w:t>
            </w:r>
          </w:p>
        </w:tc>
      </w:tr>
      <w:tr w:rsidR="00F1376C" w:rsidRPr="00B9481C" w14:paraId="0E33866A" w14:textId="77777777" w:rsidTr="00A223D2">
        <w:trPr>
          <w:gridAfter w:val="1"/>
          <w:wAfter w:w="282" w:type="dxa"/>
          <w:trHeight w:val="708"/>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C365" w14:textId="77777777" w:rsidR="00F1376C" w:rsidRPr="00B9481C" w:rsidRDefault="00F1376C" w:rsidP="00B2362D">
            <w:pPr>
              <w:jc w:val="center"/>
              <w:rPr>
                <w:sz w:val="18"/>
                <w:szCs w:val="18"/>
              </w:rPr>
            </w:pPr>
            <w:r w:rsidRPr="00B9481C">
              <w:rPr>
                <w:sz w:val="18"/>
                <w:szCs w:val="18"/>
              </w:rPr>
              <w:t>10</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47F1E776" w14:textId="77777777" w:rsidR="00F1376C" w:rsidRPr="00B9481C" w:rsidRDefault="00F1376C" w:rsidP="00B2362D">
            <w:pPr>
              <w:jc w:val="both"/>
              <w:rPr>
                <w:sz w:val="18"/>
                <w:szCs w:val="18"/>
              </w:rPr>
            </w:pPr>
            <w:r w:rsidRPr="00B9481C">
              <w:rPr>
                <w:sz w:val="18"/>
                <w:szCs w:val="18"/>
              </w:rPr>
              <w:t> Муниципальная целевая программа "Уличное освещение территории Медногорского городского поселения на 2025-2027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264977C1" w14:textId="77777777" w:rsidR="00F1376C" w:rsidRPr="00B9481C" w:rsidRDefault="00F1376C" w:rsidP="00B2362D">
            <w:pPr>
              <w:rPr>
                <w:sz w:val="18"/>
                <w:szCs w:val="18"/>
              </w:rPr>
            </w:pPr>
            <w:r w:rsidRPr="00B9481C">
              <w:rPr>
                <w:sz w:val="18"/>
                <w:szCs w:val="18"/>
              </w:rPr>
              <w:t>0503</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6B83F171" w14:textId="77777777" w:rsidR="00F1376C" w:rsidRPr="00B9481C" w:rsidRDefault="00F1376C" w:rsidP="00B2362D">
            <w:pPr>
              <w:rPr>
                <w:sz w:val="18"/>
                <w:szCs w:val="18"/>
              </w:rPr>
            </w:pPr>
            <w:r w:rsidRPr="00B9481C">
              <w:rPr>
                <w:sz w:val="18"/>
                <w:szCs w:val="18"/>
              </w:rPr>
              <w:t>11 0 00 0001 0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FD25D15" w14:textId="77777777" w:rsidR="00F1376C" w:rsidRPr="00B9481C" w:rsidRDefault="00F1376C" w:rsidP="00B2362D">
            <w:pPr>
              <w:jc w:val="center"/>
              <w:rPr>
                <w:sz w:val="18"/>
                <w:szCs w:val="18"/>
              </w:rPr>
            </w:pPr>
            <w:r w:rsidRPr="00B9481C">
              <w:rPr>
                <w:sz w:val="18"/>
                <w:szCs w:val="18"/>
              </w:rPr>
              <w:t>1 000,00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9D12A" w14:textId="77777777" w:rsidR="00F1376C" w:rsidRPr="00B9481C" w:rsidRDefault="00F1376C" w:rsidP="00B2362D">
            <w:pPr>
              <w:jc w:val="center"/>
              <w:rPr>
                <w:sz w:val="18"/>
                <w:szCs w:val="18"/>
              </w:rPr>
            </w:pPr>
            <w:r w:rsidRPr="00B9481C">
              <w:rPr>
                <w:sz w:val="18"/>
                <w:szCs w:val="18"/>
              </w:rPr>
              <w:t>600,00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E9E644" w14:textId="77777777" w:rsidR="00F1376C" w:rsidRPr="00B9481C" w:rsidRDefault="00F1376C" w:rsidP="00B2362D">
            <w:pPr>
              <w:jc w:val="center"/>
              <w:rPr>
                <w:sz w:val="18"/>
                <w:szCs w:val="18"/>
              </w:rPr>
            </w:pPr>
            <w:r w:rsidRPr="00B9481C">
              <w:rPr>
                <w:sz w:val="18"/>
                <w:szCs w:val="18"/>
              </w:rPr>
              <w:t>600,00</w:t>
            </w:r>
          </w:p>
        </w:tc>
      </w:tr>
      <w:tr w:rsidR="00F1376C" w:rsidRPr="00B9481C" w14:paraId="3AB7A0A4" w14:textId="77777777" w:rsidTr="00A223D2">
        <w:trPr>
          <w:gridAfter w:val="1"/>
          <w:wAfter w:w="282" w:type="dxa"/>
          <w:trHeight w:val="70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3D76" w14:textId="77777777" w:rsidR="00F1376C" w:rsidRPr="00B9481C" w:rsidRDefault="00F1376C" w:rsidP="00B2362D">
            <w:pPr>
              <w:jc w:val="center"/>
              <w:rPr>
                <w:sz w:val="18"/>
                <w:szCs w:val="18"/>
              </w:rPr>
            </w:pPr>
            <w:r w:rsidRPr="00B9481C">
              <w:rPr>
                <w:sz w:val="18"/>
                <w:szCs w:val="18"/>
              </w:rPr>
              <w:t>11</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5C1AD778" w14:textId="77777777" w:rsidR="00F1376C" w:rsidRPr="00B9481C" w:rsidRDefault="00F1376C" w:rsidP="00B2362D">
            <w:pPr>
              <w:jc w:val="both"/>
              <w:rPr>
                <w:sz w:val="18"/>
                <w:szCs w:val="18"/>
              </w:rPr>
            </w:pPr>
            <w:r w:rsidRPr="00B9481C">
              <w:rPr>
                <w:sz w:val="18"/>
                <w:szCs w:val="18"/>
              </w:rPr>
              <w:t>Муниципальная целевая программа "Организация и содержание мест захоронения Медногорского городского поселения на 2024-2026 годы"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0CC8FD40" w14:textId="77777777" w:rsidR="00F1376C" w:rsidRPr="00B9481C" w:rsidRDefault="00F1376C" w:rsidP="00B2362D">
            <w:pPr>
              <w:rPr>
                <w:sz w:val="18"/>
                <w:szCs w:val="18"/>
              </w:rPr>
            </w:pPr>
            <w:r w:rsidRPr="00B9481C">
              <w:rPr>
                <w:sz w:val="18"/>
                <w:szCs w:val="18"/>
              </w:rPr>
              <w:t>0503</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15A82DE2" w14:textId="77777777" w:rsidR="00F1376C" w:rsidRPr="00B9481C" w:rsidRDefault="00F1376C" w:rsidP="00B2362D">
            <w:pPr>
              <w:rPr>
                <w:sz w:val="18"/>
                <w:szCs w:val="18"/>
              </w:rPr>
            </w:pPr>
            <w:r w:rsidRPr="00B9481C">
              <w:rPr>
                <w:sz w:val="18"/>
                <w:szCs w:val="18"/>
              </w:rPr>
              <w:t>12 0 00 0004 0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FF50254" w14:textId="77777777" w:rsidR="00F1376C" w:rsidRPr="00B9481C" w:rsidRDefault="00F1376C" w:rsidP="00B2362D">
            <w:pPr>
              <w:jc w:val="center"/>
              <w:rPr>
                <w:sz w:val="18"/>
                <w:szCs w:val="18"/>
              </w:rPr>
            </w:pPr>
            <w:r w:rsidRPr="00B9481C">
              <w:rPr>
                <w:sz w:val="18"/>
                <w:szCs w:val="18"/>
              </w:rPr>
              <w:t>100,00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673871" w14:textId="77777777" w:rsidR="00F1376C" w:rsidRPr="00B9481C" w:rsidRDefault="00F1376C" w:rsidP="00B2362D">
            <w:pPr>
              <w:jc w:val="center"/>
              <w:rPr>
                <w:sz w:val="18"/>
                <w:szCs w:val="18"/>
              </w:rPr>
            </w:pPr>
            <w:r w:rsidRPr="00B9481C">
              <w:rPr>
                <w:sz w:val="18"/>
                <w:szCs w:val="18"/>
              </w:rPr>
              <w:t>100,00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D1E7F" w14:textId="77777777" w:rsidR="00F1376C" w:rsidRPr="00B9481C" w:rsidRDefault="00F1376C" w:rsidP="00B2362D">
            <w:pPr>
              <w:jc w:val="center"/>
              <w:rPr>
                <w:sz w:val="18"/>
                <w:szCs w:val="18"/>
              </w:rPr>
            </w:pPr>
            <w:r w:rsidRPr="00B9481C">
              <w:rPr>
                <w:sz w:val="18"/>
                <w:szCs w:val="18"/>
              </w:rPr>
              <w:t>100,00</w:t>
            </w:r>
          </w:p>
        </w:tc>
      </w:tr>
      <w:tr w:rsidR="00F1376C" w:rsidRPr="00B9481C" w14:paraId="41C134DE" w14:textId="77777777" w:rsidTr="00A223D2">
        <w:trPr>
          <w:gridAfter w:val="1"/>
          <w:wAfter w:w="282" w:type="dxa"/>
          <w:trHeight w:val="828"/>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7764" w14:textId="77777777" w:rsidR="00F1376C" w:rsidRPr="00B9481C" w:rsidRDefault="00F1376C" w:rsidP="00B2362D">
            <w:pPr>
              <w:jc w:val="center"/>
              <w:rPr>
                <w:sz w:val="18"/>
                <w:szCs w:val="18"/>
              </w:rPr>
            </w:pPr>
            <w:r w:rsidRPr="00B9481C">
              <w:rPr>
                <w:sz w:val="18"/>
                <w:szCs w:val="18"/>
              </w:rPr>
              <w:t>12</w:t>
            </w:r>
          </w:p>
        </w:tc>
        <w:tc>
          <w:tcPr>
            <w:tcW w:w="4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2F991" w14:textId="77777777" w:rsidR="00F1376C" w:rsidRPr="00B9481C" w:rsidRDefault="00F1376C" w:rsidP="00B2362D">
            <w:pPr>
              <w:jc w:val="both"/>
              <w:rPr>
                <w:sz w:val="18"/>
                <w:szCs w:val="18"/>
              </w:rPr>
            </w:pPr>
            <w:r w:rsidRPr="00B9481C">
              <w:rPr>
                <w:sz w:val="18"/>
                <w:szCs w:val="18"/>
              </w:rPr>
              <w:t>Муниципальная целевая программа "Создание мест (площадок) накопления твердых коммунальных отходов на территории Медногорского городского поселения» на 2024-2026 годы"</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CF908" w14:textId="77777777" w:rsidR="00F1376C" w:rsidRPr="00B9481C" w:rsidRDefault="00F1376C" w:rsidP="00B2362D">
            <w:pPr>
              <w:rPr>
                <w:sz w:val="18"/>
                <w:szCs w:val="18"/>
              </w:rPr>
            </w:pPr>
            <w:r w:rsidRPr="00B9481C">
              <w:rPr>
                <w:sz w:val="18"/>
                <w:szCs w:val="18"/>
              </w:rPr>
              <w:t>0503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3A7B13" w14:textId="77777777" w:rsidR="00F1376C" w:rsidRPr="00B9481C" w:rsidRDefault="00F1376C" w:rsidP="00B2362D">
            <w:pPr>
              <w:rPr>
                <w:sz w:val="18"/>
                <w:szCs w:val="18"/>
              </w:rPr>
            </w:pPr>
            <w:r w:rsidRPr="00B9481C">
              <w:rPr>
                <w:sz w:val="18"/>
                <w:szCs w:val="18"/>
              </w:rPr>
              <w:t>13 0 00 0005 0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7992" w14:textId="77777777" w:rsidR="00F1376C" w:rsidRPr="00B9481C" w:rsidRDefault="00F1376C" w:rsidP="00B2362D">
            <w:pPr>
              <w:jc w:val="center"/>
              <w:rPr>
                <w:sz w:val="18"/>
                <w:szCs w:val="18"/>
              </w:rPr>
            </w:pPr>
            <w:r w:rsidRPr="00B9481C">
              <w:rPr>
                <w:sz w:val="18"/>
                <w:szCs w:val="18"/>
              </w:rPr>
              <w:t>200,00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9E91" w14:textId="77777777" w:rsidR="00F1376C" w:rsidRPr="00B9481C" w:rsidRDefault="00F1376C" w:rsidP="00B2362D">
            <w:pPr>
              <w:jc w:val="center"/>
              <w:rPr>
                <w:sz w:val="18"/>
                <w:szCs w:val="18"/>
              </w:rPr>
            </w:pPr>
            <w:r w:rsidRPr="00B9481C">
              <w:rPr>
                <w:sz w:val="18"/>
                <w:szCs w:val="18"/>
              </w:rPr>
              <w:t>200,00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1A48" w14:textId="77777777" w:rsidR="00F1376C" w:rsidRPr="00B9481C" w:rsidRDefault="00F1376C" w:rsidP="00B2362D">
            <w:pPr>
              <w:jc w:val="center"/>
              <w:rPr>
                <w:sz w:val="18"/>
                <w:szCs w:val="18"/>
              </w:rPr>
            </w:pPr>
            <w:r w:rsidRPr="00B9481C">
              <w:rPr>
                <w:sz w:val="18"/>
                <w:szCs w:val="18"/>
              </w:rPr>
              <w:t>200,00</w:t>
            </w:r>
          </w:p>
        </w:tc>
      </w:tr>
      <w:tr w:rsidR="00F1376C" w:rsidRPr="00B9481C" w14:paraId="3A414380" w14:textId="77777777" w:rsidTr="00A223D2">
        <w:trPr>
          <w:gridAfter w:val="1"/>
          <w:wAfter w:w="282" w:type="dxa"/>
          <w:trHeight w:val="48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F41A" w14:textId="77777777" w:rsidR="00F1376C" w:rsidRPr="00B9481C" w:rsidRDefault="00F1376C" w:rsidP="00B2362D">
            <w:pPr>
              <w:jc w:val="center"/>
              <w:rPr>
                <w:sz w:val="18"/>
                <w:szCs w:val="18"/>
              </w:rPr>
            </w:pPr>
            <w:r w:rsidRPr="00B9481C">
              <w:rPr>
                <w:sz w:val="18"/>
                <w:szCs w:val="18"/>
              </w:rPr>
              <w:t> </w:t>
            </w:r>
          </w:p>
        </w:tc>
        <w:tc>
          <w:tcPr>
            <w:tcW w:w="4686" w:type="dxa"/>
            <w:gridSpan w:val="3"/>
            <w:tcBorders>
              <w:top w:val="single" w:sz="4" w:space="0" w:color="auto"/>
              <w:left w:val="nil"/>
              <w:bottom w:val="single" w:sz="4" w:space="0" w:color="auto"/>
              <w:right w:val="single" w:sz="4" w:space="0" w:color="auto"/>
            </w:tcBorders>
            <w:shd w:val="clear" w:color="auto" w:fill="auto"/>
            <w:vAlign w:val="center"/>
            <w:hideMark/>
          </w:tcPr>
          <w:p w14:paraId="61425FE9" w14:textId="77777777" w:rsidR="00F1376C" w:rsidRPr="00B9481C" w:rsidRDefault="00F1376C" w:rsidP="00B2362D">
            <w:pPr>
              <w:rPr>
                <w:b/>
                <w:bCs/>
                <w:sz w:val="18"/>
                <w:szCs w:val="18"/>
              </w:rPr>
            </w:pPr>
            <w:r w:rsidRPr="00B9481C">
              <w:rPr>
                <w:b/>
                <w:bCs/>
                <w:sz w:val="18"/>
                <w:szCs w:val="18"/>
              </w:rPr>
              <w:t>Всего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14:paraId="4A665F03" w14:textId="77777777" w:rsidR="00F1376C" w:rsidRPr="00B9481C" w:rsidRDefault="00F1376C" w:rsidP="00B2362D">
            <w:pPr>
              <w:rPr>
                <w:sz w:val="18"/>
                <w:szCs w:val="18"/>
              </w:rPr>
            </w:pPr>
            <w:r w:rsidRPr="00B9481C">
              <w:rPr>
                <w:sz w:val="18"/>
                <w:szCs w:val="18"/>
              </w:rPr>
              <w:t> </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14:paraId="5457C91C" w14:textId="77777777" w:rsidR="00F1376C" w:rsidRPr="00B9481C" w:rsidRDefault="00F1376C" w:rsidP="00B2362D">
            <w:pPr>
              <w:rPr>
                <w:sz w:val="18"/>
                <w:szCs w:val="18"/>
              </w:rPr>
            </w:pPr>
            <w:r w:rsidRPr="00B9481C">
              <w:rPr>
                <w:sz w:val="18"/>
                <w:szCs w:val="18"/>
              </w:rPr>
              <w:t>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46CB1AE7" w14:textId="77777777" w:rsidR="00F1376C" w:rsidRPr="00B9481C" w:rsidRDefault="00F1376C" w:rsidP="00B2362D">
            <w:pPr>
              <w:jc w:val="center"/>
              <w:rPr>
                <w:b/>
                <w:bCs/>
                <w:sz w:val="18"/>
                <w:szCs w:val="18"/>
              </w:rPr>
            </w:pPr>
            <w:r w:rsidRPr="00B9481C">
              <w:rPr>
                <w:b/>
                <w:bCs/>
                <w:sz w:val="18"/>
                <w:szCs w:val="18"/>
              </w:rPr>
              <w:t>5 048,60</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D3E0B0" w14:textId="77777777" w:rsidR="00F1376C" w:rsidRPr="00B9481C" w:rsidRDefault="00F1376C" w:rsidP="00B2362D">
            <w:pPr>
              <w:jc w:val="center"/>
              <w:rPr>
                <w:b/>
                <w:bCs/>
                <w:sz w:val="18"/>
                <w:szCs w:val="18"/>
              </w:rPr>
            </w:pPr>
            <w:r w:rsidRPr="00B9481C">
              <w:rPr>
                <w:b/>
                <w:bCs/>
                <w:sz w:val="18"/>
                <w:szCs w:val="18"/>
              </w:rPr>
              <w:t>4 602,40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FB8CB" w14:textId="77777777" w:rsidR="00F1376C" w:rsidRPr="00B9481C" w:rsidRDefault="00F1376C" w:rsidP="00B2362D">
            <w:pPr>
              <w:jc w:val="center"/>
              <w:rPr>
                <w:b/>
                <w:bCs/>
                <w:sz w:val="18"/>
                <w:szCs w:val="18"/>
              </w:rPr>
            </w:pPr>
            <w:r w:rsidRPr="00B9481C">
              <w:rPr>
                <w:b/>
                <w:bCs/>
                <w:sz w:val="18"/>
                <w:szCs w:val="18"/>
              </w:rPr>
              <w:t>5 210,60</w:t>
            </w:r>
          </w:p>
        </w:tc>
      </w:tr>
    </w:tbl>
    <w:p w14:paraId="74C753CC" w14:textId="77777777" w:rsidR="00F1376C" w:rsidRDefault="00F1376C" w:rsidP="00B2362D">
      <w:pPr>
        <w:jc w:val="center"/>
        <w:rPr>
          <w:b/>
          <w:color w:val="000000"/>
          <w:spacing w:val="-4"/>
          <w:sz w:val="18"/>
          <w:szCs w:val="18"/>
        </w:rPr>
      </w:pPr>
    </w:p>
    <w:p w14:paraId="64106EBF" w14:textId="77777777" w:rsidR="00B2362D" w:rsidRDefault="00B2362D" w:rsidP="00B2362D">
      <w:r>
        <w:t>Заместитель Главы местной администрации</w:t>
      </w:r>
    </w:p>
    <w:p w14:paraId="0D5AD114" w14:textId="56E5FC8D" w:rsidR="00647D42" w:rsidRPr="00B2362D" w:rsidRDefault="00B2362D" w:rsidP="00B2362D">
      <w:pPr>
        <w:rPr>
          <w:sz w:val="22"/>
          <w:szCs w:val="22"/>
        </w:rPr>
      </w:pPr>
      <w:r w:rsidRPr="00B2362D">
        <w:t>Медногорского городского поселения</w:t>
      </w:r>
      <w:r w:rsidRPr="00B2362D">
        <w:rPr>
          <w:sz w:val="22"/>
          <w:szCs w:val="22"/>
        </w:rPr>
        <w:t xml:space="preserve"> </w:t>
      </w:r>
      <w:r>
        <w:rPr>
          <w:sz w:val="22"/>
          <w:szCs w:val="22"/>
        </w:rPr>
        <w:t xml:space="preserve">                                                               Г.Н. Байрамукова</w:t>
      </w:r>
    </w:p>
    <w:sectPr w:rsidR="00647D42" w:rsidRPr="00B2362D" w:rsidSect="00B2362D">
      <w:pgSz w:w="11909" w:h="16834"/>
      <w:pgMar w:top="828" w:right="710" w:bottom="360" w:left="91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DB1A" w14:textId="77777777" w:rsidR="00A317AF" w:rsidRDefault="00A317AF" w:rsidP="00E86997">
      <w:r>
        <w:separator/>
      </w:r>
    </w:p>
  </w:endnote>
  <w:endnote w:type="continuationSeparator" w:id="0">
    <w:p w14:paraId="6FF148FC" w14:textId="77777777" w:rsidR="00A317AF" w:rsidRDefault="00A317AF" w:rsidP="00E8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06EE" w14:textId="77777777" w:rsidR="00A317AF" w:rsidRDefault="00A317AF" w:rsidP="00E86997">
      <w:r>
        <w:separator/>
      </w:r>
    </w:p>
  </w:footnote>
  <w:footnote w:type="continuationSeparator" w:id="0">
    <w:p w14:paraId="253FC995" w14:textId="77777777" w:rsidR="00A317AF" w:rsidRDefault="00A317AF" w:rsidP="00E86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49F1"/>
    <w:multiLevelType w:val="hybridMultilevel"/>
    <w:tmpl w:val="9118E2BE"/>
    <w:lvl w:ilvl="0" w:tplc="AAA2B97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15:restartNumberingAfterBreak="0">
    <w:nsid w:val="2F162191"/>
    <w:multiLevelType w:val="hybridMultilevel"/>
    <w:tmpl w:val="8FB6D452"/>
    <w:lvl w:ilvl="0" w:tplc="E41CA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72084F"/>
    <w:multiLevelType w:val="hybridMultilevel"/>
    <w:tmpl w:val="5B4AB1DE"/>
    <w:lvl w:ilvl="0" w:tplc="0F14C8B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BF1E4C"/>
    <w:multiLevelType w:val="hybridMultilevel"/>
    <w:tmpl w:val="2F1CD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0692300">
    <w:abstractNumId w:val="0"/>
  </w:num>
  <w:num w:numId="2" w16cid:durableId="2022193510">
    <w:abstractNumId w:val="3"/>
  </w:num>
  <w:num w:numId="3" w16cid:durableId="1405179448">
    <w:abstractNumId w:val="2"/>
  </w:num>
  <w:num w:numId="4" w16cid:durableId="146882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9E9"/>
    <w:rsid w:val="000000BE"/>
    <w:rsid w:val="00001C7B"/>
    <w:rsid w:val="000335BE"/>
    <w:rsid w:val="00034EB6"/>
    <w:rsid w:val="00063B68"/>
    <w:rsid w:val="00080CB8"/>
    <w:rsid w:val="000A6C40"/>
    <w:rsid w:val="000B787C"/>
    <w:rsid w:val="000D488B"/>
    <w:rsid w:val="000F3BA5"/>
    <w:rsid w:val="000F483E"/>
    <w:rsid w:val="000F5741"/>
    <w:rsid w:val="001023BD"/>
    <w:rsid w:val="0010259B"/>
    <w:rsid w:val="00114355"/>
    <w:rsid w:val="00127551"/>
    <w:rsid w:val="001319AA"/>
    <w:rsid w:val="00170D64"/>
    <w:rsid w:val="001D40AF"/>
    <w:rsid w:val="001E0FD6"/>
    <w:rsid w:val="002622AC"/>
    <w:rsid w:val="002655E9"/>
    <w:rsid w:val="00271723"/>
    <w:rsid w:val="00273604"/>
    <w:rsid w:val="00287503"/>
    <w:rsid w:val="002B6A1E"/>
    <w:rsid w:val="002C5F1D"/>
    <w:rsid w:val="002D14D4"/>
    <w:rsid w:val="002E7BA5"/>
    <w:rsid w:val="00333527"/>
    <w:rsid w:val="00334F80"/>
    <w:rsid w:val="00345007"/>
    <w:rsid w:val="00347160"/>
    <w:rsid w:val="00354788"/>
    <w:rsid w:val="0035663E"/>
    <w:rsid w:val="003567E3"/>
    <w:rsid w:val="0038439C"/>
    <w:rsid w:val="003847B8"/>
    <w:rsid w:val="00385C0E"/>
    <w:rsid w:val="00393EC5"/>
    <w:rsid w:val="003A0A68"/>
    <w:rsid w:val="003D66B8"/>
    <w:rsid w:val="003E4063"/>
    <w:rsid w:val="003E4148"/>
    <w:rsid w:val="00414861"/>
    <w:rsid w:val="00414D79"/>
    <w:rsid w:val="00415DAB"/>
    <w:rsid w:val="004306C7"/>
    <w:rsid w:val="00433D51"/>
    <w:rsid w:val="00465A68"/>
    <w:rsid w:val="00467E12"/>
    <w:rsid w:val="004760F4"/>
    <w:rsid w:val="004776CE"/>
    <w:rsid w:val="00487DAD"/>
    <w:rsid w:val="00495441"/>
    <w:rsid w:val="00496CC7"/>
    <w:rsid w:val="004A06B6"/>
    <w:rsid w:val="004A1D9A"/>
    <w:rsid w:val="004A5105"/>
    <w:rsid w:val="004C28ED"/>
    <w:rsid w:val="004C36F0"/>
    <w:rsid w:val="004D0EE8"/>
    <w:rsid w:val="004D7528"/>
    <w:rsid w:val="004E6736"/>
    <w:rsid w:val="005031C2"/>
    <w:rsid w:val="005138DA"/>
    <w:rsid w:val="00515BF8"/>
    <w:rsid w:val="00522460"/>
    <w:rsid w:val="00523032"/>
    <w:rsid w:val="005258EF"/>
    <w:rsid w:val="00547369"/>
    <w:rsid w:val="00560F4D"/>
    <w:rsid w:val="005702DE"/>
    <w:rsid w:val="00574667"/>
    <w:rsid w:val="005769AC"/>
    <w:rsid w:val="0058576E"/>
    <w:rsid w:val="005A5A2B"/>
    <w:rsid w:val="005C35CE"/>
    <w:rsid w:val="005C5A28"/>
    <w:rsid w:val="005C6924"/>
    <w:rsid w:val="005C720C"/>
    <w:rsid w:val="005D7F47"/>
    <w:rsid w:val="005E1358"/>
    <w:rsid w:val="005E4126"/>
    <w:rsid w:val="005E45E9"/>
    <w:rsid w:val="005F3FAF"/>
    <w:rsid w:val="005F4BCC"/>
    <w:rsid w:val="00611979"/>
    <w:rsid w:val="006130F6"/>
    <w:rsid w:val="00616075"/>
    <w:rsid w:val="00621139"/>
    <w:rsid w:val="00647D42"/>
    <w:rsid w:val="006637C0"/>
    <w:rsid w:val="00686DE2"/>
    <w:rsid w:val="006B02A1"/>
    <w:rsid w:val="006B25D5"/>
    <w:rsid w:val="006B3CF5"/>
    <w:rsid w:val="006C3ED5"/>
    <w:rsid w:val="006E2C23"/>
    <w:rsid w:val="00710CE4"/>
    <w:rsid w:val="00717517"/>
    <w:rsid w:val="00732018"/>
    <w:rsid w:val="0073215C"/>
    <w:rsid w:val="00735F58"/>
    <w:rsid w:val="00767D3F"/>
    <w:rsid w:val="007755C9"/>
    <w:rsid w:val="00781C9B"/>
    <w:rsid w:val="0078591D"/>
    <w:rsid w:val="007879FD"/>
    <w:rsid w:val="007C6E88"/>
    <w:rsid w:val="007D16DE"/>
    <w:rsid w:val="007E3234"/>
    <w:rsid w:val="007E4836"/>
    <w:rsid w:val="007E6271"/>
    <w:rsid w:val="007F0EB9"/>
    <w:rsid w:val="0080778B"/>
    <w:rsid w:val="0081004F"/>
    <w:rsid w:val="00811824"/>
    <w:rsid w:val="008341CA"/>
    <w:rsid w:val="0083700A"/>
    <w:rsid w:val="00837D35"/>
    <w:rsid w:val="00837FC4"/>
    <w:rsid w:val="008537C3"/>
    <w:rsid w:val="00857550"/>
    <w:rsid w:val="00875C69"/>
    <w:rsid w:val="00896A6D"/>
    <w:rsid w:val="008B12A1"/>
    <w:rsid w:val="008B644B"/>
    <w:rsid w:val="008E1FFE"/>
    <w:rsid w:val="008E422B"/>
    <w:rsid w:val="008E6E97"/>
    <w:rsid w:val="00913C4E"/>
    <w:rsid w:val="009207BB"/>
    <w:rsid w:val="0094455A"/>
    <w:rsid w:val="0096469C"/>
    <w:rsid w:val="009B4E8E"/>
    <w:rsid w:val="009C56CA"/>
    <w:rsid w:val="009C59A9"/>
    <w:rsid w:val="009D570C"/>
    <w:rsid w:val="009E35BC"/>
    <w:rsid w:val="009E7951"/>
    <w:rsid w:val="00A00705"/>
    <w:rsid w:val="00A105BF"/>
    <w:rsid w:val="00A11CF5"/>
    <w:rsid w:val="00A177CE"/>
    <w:rsid w:val="00A223D2"/>
    <w:rsid w:val="00A317AF"/>
    <w:rsid w:val="00A33355"/>
    <w:rsid w:val="00A4235D"/>
    <w:rsid w:val="00A528CB"/>
    <w:rsid w:val="00A54D49"/>
    <w:rsid w:val="00A5580A"/>
    <w:rsid w:val="00A61996"/>
    <w:rsid w:val="00A66E56"/>
    <w:rsid w:val="00A87A3E"/>
    <w:rsid w:val="00A91820"/>
    <w:rsid w:val="00A977C4"/>
    <w:rsid w:val="00AC3909"/>
    <w:rsid w:val="00AC6F04"/>
    <w:rsid w:val="00AD3677"/>
    <w:rsid w:val="00AF1066"/>
    <w:rsid w:val="00AF1D9E"/>
    <w:rsid w:val="00AF5C17"/>
    <w:rsid w:val="00B1611D"/>
    <w:rsid w:val="00B2362D"/>
    <w:rsid w:val="00B24BD5"/>
    <w:rsid w:val="00B3105D"/>
    <w:rsid w:val="00B40AA3"/>
    <w:rsid w:val="00B41D77"/>
    <w:rsid w:val="00B60F69"/>
    <w:rsid w:val="00B64363"/>
    <w:rsid w:val="00B674F8"/>
    <w:rsid w:val="00B805A0"/>
    <w:rsid w:val="00B87C18"/>
    <w:rsid w:val="00B90185"/>
    <w:rsid w:val="00BA24A4"/>
    <w:rsid w:val="00BB42B7"/>
    <w:rsid w:val="00BC0E72"/>
    <w:rsid w:val="00BE597B"/>
    <w:rsid w:val="00BE7666"/>
    <w:rsid w:val="00BF1A5F"/>
    <w:rsid w:val="00C0105B"/>
    <w:rsid w:val="00C03A9C"/>
    <w:rsid w:val="00C1074A"/>
    <w:rsid w:val="00C20C9E"/>
    <w:rsid w:val="00C2643A"/>
    <w:rsid w:val="00C2780C"/>
    <w:rsid w:val="00C37BA6"/>
    <w:rsid w:val="00C72221"/>
    <w:rsid w:val="00C74DA2"/>
    <w:rsid w:val="00C778F8"/>
    <w:rsid w:val="00C91D8C"/>
    <w:rsid w:val="00CA6A16"/>
    <w:rsid w:val="00CB03C1"/>
    <w:rsid w:val="00CC57DC"/>
    <w:rsid w:val="00CD6792"/>
    <w:rsid w:val="00D000B7"/>
    <w:rsid w:val="00D0106B"/>
    <w:rsid w:val="00D1152C"/>
    <w:rsid w:val="00D16B57"/>
    <w:rsid w:val="00D414AC"/>
    <w:rsid w:val="00D4477A"/>
    <w:rsid w:val="00D502EF"/>
    <w:rsid w:val="00D721DE"/>
    <w:rsid w:val="00D8209F"/>
    <w:rsid w:val="00DA085B"/>
    <w:rsid w:val="00DA3203"/>
    <w:rsid w:val="00DC42EB"/>
    <w:rsid w:val="00DD55C2"/>
    <w:rsid w:val="00DE4F16"/>
    <w:rsid w:val="00E06D18"/>
    <w:rsid w:val="00E10409"/>
    <w:rsid w:val="00E11114"/>
    <w:rsid w:val="00E11604"/>
    <w:rsid w:val="00E23129"/>
    <w:rsid w:val="00E23297"/>
    <w:rsid w:val="00E37C76"/>
    <w:rsid w:val="00E50695"/>
    <w:rsid w:val="00E510B9"/>
    <w:rsid w:val="00E55747"/>
    <w:rsid w:val="00E86997"/>
    <w:rsid w:val="00E97CD9"/>
    <w:rsid w:val="00EB482C"/>
    <w:rsid w:val="00EC3B9C"/>
    <w:rsid w:val="00EF3369"/>
    <w:rsid w:val="00EF657C"/>
    <w:rsid w:val="00F0150E"/>
    <w:rsid w:val="00F1346D"/>
    <w:rsid w:val="00F1376C"/>
    <w:rsid w:val="00F15CB4"/>
    <w:rsid w:val="00F2235F"/>
    <w:rsid w:val="00F33974"/>
    <w:rsid w:val="00F429E9"/>
    <w:rsid w:val="00F44E7B"/>
    <w:rsid w:val="00F524BD"/>
    <w:rsid w:val="00F82E3C"/>
    <w:rsid w:val="00F95323"/>
    <w:rsid w:val="00FD3E00"/>
    <w:rsid w:val="00FE0B83"/>
    <w:rsid w:val="00FE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BFFBE"/>
  <w15:docId w15:val="{7C2BAF23-88B8-4CA2-9D64-42304FFD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hd w:val="clear" w:color="auto" w:fill="FFFFFF"/>
      <w:jc w:val="center"/>
      <w:outlineLvl w:val="0"/>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b/>
      <w:bCs/>
      <w:color w:val="000000"/>
      <w:sz w:val="28"/>
      <w:szCs w:val="28"/>
    </w:rPr>
  </w:style>
  <w:style w:type="paragraph" w:styleId="a4">
    <w:name w:val="Body Text"/>
    <w:basedOn w:val="a"/>
    <w:pPr>
      <w:shd w:val="clear" w:color="auto" w:fill="FFFFFF"/>
    </w:pPr>
    <w:rPr>
      <w:color w:val="000000"/>
      <w:szCs w:val="28"/>
    </w:rPr>
  </w:style>
  <w:style w:type="paragraph" w:styleId="2">
    <w:name w:val="Body Text 2"/>
    <w:basedOn w:val="a"/>
    <w:pPr>
      <w:shd w:val="clear" w:color="auto" w:fill="FFFFFF"/>
      <w:jc w:val="center"/>
    </w:pPr>
    <w:rPr>
      <w:b/>
      <w:bCs/>
      <w:color w:val="000000"/>
      <w:sz w:val="28"/>
      <w:szCs w:val="28"/>
    </w:rPr>
  </w:style>
  <w:style w:type="paragraph" w:styleId="3">
    <w:name w:val="Body Text 3"/>
    <w:basedOn w:val="a"/>
    <w:pPr>
      <w:shd w:val="clear" w:color="auto" w:fill="FFFFFF"/>
      <w:jc w:val="both"/>
    </w:pPr>
    <w:rPr>
      <w:color w:val="000000"/>
      <w:szCs w:val="28"/>
    </w:rPr>
  </w:style>
  <w:style w:type="paragraph" w:styleId="a5">
    <w:name w:val="Balloon Text"/>
    <w:basedOn w:val="a"/>
    <w:link w:val="a6"/>
    <w:rsid w:val="001E0FD6"/>
    <w:rPr>
      <w:rFonts w:ascii="Tahoma" w:hAnsi="Tahoma" w:cs="Tahoma"/>
      <w:sz w:val="16"/>
      <w:szCs w:val="16"/>
    </w:rPr>
  </w:style>
  <w:style w:type="character" w:customStyle="1" w:styleId="a6">
    <w:name w:val="Текст выноски Знак"/>
    <w:link w:val="a5"/>
    <w:rsid w:val="007C6E88"/>
    <w:rPr>
      <w:rFonts w:ascii="Tahoma" w:hAnsi="Tahoma" w:cs="Tahoma"/>
      <w:sz w:val="16"/>
      <w:szCs w:val="16"/>
    </w:rPr>
  </w:style>
  <w:style w:type="table" w:styleId="a7">
    <w:name w:val="Table Grid"/>
    <w:basedOn w:val="a1"/>
    <w:rsid w:val="009C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A4235D"/>
    <w:pPr>
      <w:widowControl w:val="0"/>
      <w:autoSpaceDE w:val="0"/>
      <w:autoSpaceDN w:val="0"/>
      <w:adjustRightInd w:val="0"/>
      <w:ind w:right="19772"/>
    </w:pPr>
    <w:rPr>
      <w:rFonts w:ascii="Arial" w:hAnsi="Arial" w:cs="Arial"/>
      <w:b/>
      <w:bCs/>
      <w:sz w:val="16"/>
      <w:szCs w:val="16"/>
      <w:lang w:eastAsia="en-US"/>
    </w:rPr>
  </w:style>
  <w:style w:type="character" w:styleId="a8">
    <w:name w:val="Hyperlink"/>
    <w:uiPriority w:val="99"/>
    <w:unhideWhenUsed/>
    <w:rsid w:val="007C6E88"/>
    <w:rPr>
      <w:color w:val="0000FF"/>
      <w:u w:val="single"/>
    </w:rPr>
  </w:style>
  <w:style w:type="character" w:styleId="a9">
    <w:name w:val="FollowedHyperlink"/>
    <w:uiPriority w:val="99"/>
    <w:unhideWhenUsed/>
    <w:rsid w:val="007C6E88"/>
    <w:rPr>
      <w:color w:val="800080"/>
      <w:u w:val="single"/>
    </w:rPr>
  </w:style>
  <w:style w:type="paragraph" w:customStyle="1" w:styleId="xl67">
    <w:name w:val="xl67"/>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color w:val="000000"/>
      <w:sz w:val="16"/>
      <w:szCs w:val="16"/>
    </w:rPr>
  </w:style>
  <w:style w:type="paragraph" w:customStyle="1" w:styleId="xl68">
    <w:name w:val="xl68"/>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69">
    <w:name w:val="xl69"/>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70">
    <w:name w:val="xl70"/>
    <w:basedOn w:val="a"/>
    <w:rsid w:val="007C6E88"/>
    <w:pPr>
      <w:spacing w:before="100" w:beforeAutospacing="1" w:after="100" w:afterAutospacing="1"/>
    </w:pPr>
    <w:rPr>
      <w:color w:val="000000"/>
    </w:rPr>
  </w:style>
  <w:style w:type="paragraph" w:customStyle="1" w:styleId="xl71">
    <w:name w:val="xl71"/>
    <w:basedOn w:val="a"/>
    <w:rsid w:val="007C6E88"/>
    <w:pPr>
      <w:spacing w:before="100" w:beforeAutospacing="1" w:after="100" w:afterAutospacing="1"/>
      <w:jc w:val="center"/>
      <w:textAlignment w:val="center"/>
    </w:pPr>
    <w:rPr>
      <w:rFonts w:ascii="Arial CYR" w:hAnsi="Arial CYR" w:cs="Arial CYR"/>
      <w:sz w:val="14"/>
      <w:szCs w:val="14"/>
    </w:rPr>
  </w:style>
  <w:style w:type="paragraph" w:customStyle="1" w:styleId="xl72">
    <w:name w:val="xl72"/>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i/>
      <w:iCs/>
      <w:color w:val="000000"/>
    </w:rPr>
  </w:style>
  <w:style w:type="paragraph" w:customStyle="1" w:styleId="xl73">
    <w:name w:val="xl73"/>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i/>
      <w:iCs/>
      <w:color w:val="000000"/>
      <w:sz w:val="16"/>
      <w:szCs w:val="16"/>
    </w:rPr>
  </w:style>
  <w:style w:type="paragraph" w:customStyle="1" w:styleId="xl74">
    <w:name w:val="xl74"/>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i/>
      <w:iCs/>
      <w:color w:val="000000"/>
      <w:sz w:val="16"/>
      <w:szCs w:val="16"/>
    </w:rPr>
  </w:style>
  <w:style w:type="paragraph" w:customStyle="1" w:styleId="xl77">
    <w:name w:val="xl77"/>
    <w:basedOn w:val="a"/>
    <w:rsid w:val="007C6E8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78">
    <w:name w:val="xl78"/>
    <w:basedOn w:val="a"/>
    <w:rsid w:val="007C6E88"/>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79">
    <w:name w:val="xl79"/>
    <w:basedOn w:val="a"/>
    <w:rsid w:val="007C6E88"/>
    <w:pPr>
      <w:spacing w:before="100" w:beforeAutospacing="1" w:after="100" w:afterAutospacing="1"/>
      <w:jc w:val="center"/>
    </w:pPr>
    <w:rPr>
      <w:rFonts w:ascii="Arial CYR" w:hAnsi="Arial CYR" w:cs="Arial CYR"/>
      <w:b/>
      <w:bCs/>
      <w:color w:val="000000"/>
    </w:rPr>
  </w:style>
  <w:style w:type="paragraph" w:customStyle="1" w:styleId="xl80">
    <w:name w:val="xl80"/>
    <w:basedOn w:val="a"/>
    <w:rsid w:val="007C6E88"/>
    <w:pPr>
      <w:spacing w:before="100" w:beforeAutospacing="1" w:after="100" w:afterAutospacing="1"/>
    </w:pPr>
    <w:rPr>
      <w:rFonts w:ascii="Arial CYR" w:hAnsi="Arial CYR" w:cs="Arial CYR"/>
      <w:color w:val="000000"/>
      <w:sz w:val="18"/>
      <w:szCs w:val="18"/>
    </w:rPr>
  </w:style>
  <w:style w:type="paragraph" w:customStyle="1" w:styleId="xl81">
    <w:name w:val="xl81"/>
    <w:basedOn w:val="a"/>
    <w:rsid w:val="007C6E88"/>
    <w:pPr>
      <w:spacing w:before="100" w:beforeAutospacing="1" w:after="100" w:afterAutospacing="1"/>
    </w:pPr>
    <w:rPr>
      <w:color w:val="000000"/>
    </w:rPr>
  </w:style>
  <w:style w:type="paragraph" w:customStyle="1" w:styleId="xl82">
    <w:name w:val="xl82"/>
    <w:basedOn w:val="a"/>
    <w:rsid w:val="007C6E88"/>
    <w:pPr>
      <w:pBdr>
        <w:bottom w:val="single" w:sz="4" w:space="0" w:color="auto"/>
      </w:pBdr>
      <w:spacing w:before="100" w:beforeAutospacing="1" w:after="100" w:afterAutospacing="1"/>
    </w:pPr>
    <w:rPr>
      <w:color w:val="000000"/>
    </w:rPr>
  </w:style>
  <w:style w:type="paragraph" w:customStyle="1" w:styleId="xl83">
    <w:name w:val="xl83"/>
    <w:basedOn w:val="a"/>
    <w:rsid w:val="007C6E88"/>
    <w:pPr>
      <w:spacing w:before="100" w:beforeAutospacing="1" w:after="100" w:afterAutospacing="1"/>
    </w:pPr>
    <w:rPr>
      <w:color w:val="000000"/>
    </w:rPr>
  </w:style>
  <w:style w:type="paragraph" w:customStyle="1" w:styleId="xl84">
    <w:name w:val="xl84"/>
    <w:basedOn w:val="a"/>
    <w:rsid w:val="007C6E88"/>
    <w:pPr>
      <w:pBdr>
        <w:bottom w:val="single" w:sz="4" w:space="0" w:color="auto"/>
      </w:pBdr>
      <w:spacing w:before="100" w:beforeAutospacing="1" w:after="100" w:afterAutospacing="1"/>
    </w:pPr>
    <w:rPr>
      <w:color w:val="000000"/>
    </w:rPr>
  </w:style>
  <w:style w:type="paragraph" w:customStyle="1" w:styleId="xl85">
    <w:name w:val="xl85"/>
    <w:basedOn w:val="a"/>
    <w:rsid w:val="007C6E88"/>
    <w:pPr>
      <w:pBdr>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86">
    <w:name w:val="xl86"/>
    <w:basedOn w:val="a"/>
    <w:rsid w:val="007C6E88"/>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14"/>
      <w:szCs w:val="14"/>
    </w:rPr>
  </w:style>
  <w:style w:type="paragraph" w:customStyle="1" w:styleId="xl87">
    <w:name w:val="xl87"/>
    <w:basedOn w:val="a"/>
    <w:rsid w:val="007C6E8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88">
    <w:name w:val="xl88"/>
    <w:basedOn w:val="a"/>
    <w:rsid w:val="007C6E88"/>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89">
    <w:name w:val="xl89"/>
    <w:basedOn w:val="a"/>
    <w:rsid w:val="007C6E8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90">
    <w:name w:val="xl90"/>
    <w:basedOn w:val="a"/>
    <w:rsid w:val="007C6E88"/>
    <w:pPr>
      <w:pBdr>
        <w:bottom w:val="single" w:sz="4" w:space="0" w:color="auto"/>
        <w:right w:val="single" w:sz="8" w:space="0" w:color="auto"/>
      </w:pBdr>
      <w:spacing w:before="100" w:beforeAutospacing="1" w:after="100" w:afterAutospacing="1"/>
    </w:pPr>
    <w:rPr>
      <w:rFonts w:ascii="Arial" w:hAnsi="Arial" w:cs="Arial"/>
      <w:b/>
      <w:bCs/>
      <w:color w:val="000000"/>
    </w:rPr>
  </w:style>
  <w:style w:type="paragraph" w:customStyle="1" w:styleId="xl91">
    <w:name w:val="xl91"/>
    <w:basedOn w:val="a"/>
    <w:rsid w:val="007C6E8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92">
    <w:name w:val="xl92"/>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color w:val="000000"/>
    </w:rPr>
  </w:style>
  <w:style w:type="paragraph" w:customStyle="1" w:styleId="xl93">
    <w:name w:val="xl93"/>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5">
    <w:name w:val="xl95"/>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96">
    <w:name w:val="xl96"/>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rPr>
  </w:style>
  <w:style w:type="paragraph" w:customStyle="1" w:styleId="xl97">
    <w:name w:val="xl97"/>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color w:val="000000"/>
      <w:sz w:val="16"/>
      <w:szCs w:val="16"/>
    </w:rPr>
  </w:style>
  <w:style w:type="paragraph" w:customStyle="1" w:styleId="xl98">
    <w:name w:val="xl98"/>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9">
    <w:name w:val="xl99"/>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0">
    <w:name w:val="xl100"/>
    <w:basedOn w:val="a"/>
    <w:rsid w:val="007C6E88"/>
    <w:pPr>
      <w:pBdr>
        <w:top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101">
    <w:name w:val="xl101"/>
    <w:basedOn w:val="a"/>
    <w:rsid w:val="007C6E88"/>
    <w:pPr>
      <w:pBdr>
        <w:left w:val="single" w:sz="8"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102">
    <w:name w:val="xl102"/>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103">
    <w:name w:val="xl103"/>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color w:val="000000"/>
    </w:rPr>
  </w:style>
  <w:style w:type="paragraph" w:customStyle="1" w:styleId="xl104">
    <w:name w:val="xl104"/>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i/>
      <w:iCs/>
      <w:color w:val="000000"/>
      <w:sz w:val="18"/>
      <w:szCs w:val="18"/>
    </w:rPr>
  </w:style>
  <w:style w:type="paragraph" w:customStyle="1" w:styleId="xl105">
    <w:name w:val="xl105"/>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i/>
      <w:iCs/>
      <w:color w:val="000000"/>
      <w:sz w:val="18"/>
      <w:szCs w:val="18"/>
    </w:rPr>
  </w:style>
  <w:style w:type="paragraph" w:customStyle="1" w:styleId="xl106">
    <w:name w:val="xl106"/>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color w:val="000000"/>
      <w:sz w:val="18"/>
      <w:szCs w:val="18"/>
    </w:rPr>
  </w:style>
  <w:style w:type="paragraph" w:customStyle="1" w:styleId="xl107">
    <w:name w:val="xl107"/>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8">
    <w:name w:val="xl108"/>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9">
    <w:name w:val="xl109"/>
    <w:basedOn w:val="a"/>
    <w:rsid w:val="007C6E88"/>
    <w:pPr>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00"/>
    </w:rPr>
  </w:style>
  <w:style w:type="paragraph" w:customStyle="1" w:styleId="xl110">
    <w:name w:val="xl110"/>
    <w:basedOn w:val="a"/>
    <w:rsid w:val="007C6E88"/>
    <w:pPr>
      <w:pBdr>
        <w:top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111">
    <w:name w:val="xl111"/>
    <w:basedOn w:val="a"/>
    <w:rsid w:val="007C6E8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2">
    <w:name w:val="xl112"/>
    <w:basedOn w:val="a"/>
    <w:rsid w:val="007C6E88"/>
    <w:pPr>
      <w:pBdr>
        <w:top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113">
    <w:name w:val="xl113"/>
    <w:basedOn w:val="a"/>
    <w:rsid w:val="007C6E88"/>
    <w:pPr>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4">
    <w:name w:val="xl114"/>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115">
    <w:name w:val="xl115"/>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116">
    <w:name w:val="xl116"/>
    <w:basedOn w:val="a"/>
    <w:rsid w:val="007C6E88"/>
    <w:pPr>
      <w:pBdr>
        <w:top w:val="single" w:sz="4" w:space="0" w:color="auto"/>
        <w:bottom w:val="single" w:sz="4" w:space="0" w:color="auto"/>
      </w:pBdr>
      <w:spacing w:before="100" w:beforeAutospacing="1" w:after="100" w:afterAutospacing="1"/>
    </w:pPr>
    <w:rPr>
      <w:rFonts w:ascii="Arial" w:hAnsi="Arial" w:cs="Arial"/>
      <w:color w:val="000000"/>
      <w:sz w:val="18"/>
      <w:szCs w:val="18"/>
    </w:rPr>
  </w:style>
  <w:style w:type="paragraph" w:customStyle="1" w:styleId="xl117">
    <w:name w:val="xl117"/>
    <w:basedOn w:val="a"/>
    <w:rsid w:val="007C6E88"/>
    <w:pPr>
      <w:pBdr>
        <w:top w:val="single" w:sz="4" w:space="0" w:color="auto"/>
        <w:bottom w:val="single" w:sz="4" w:space="0" w:color="auto"/>
      </w:pBdr>
      <w:spacing w:before="100" w:beforeAutospacing="1" w:after="100" w:afterAutospacing="1"/>
    </w:pPr>
    <w:rPr>
      <w:rFonts w:ascii="Arial" w:hAnsi="Arial" w:cs="Arial"/>
      <w:b/>
      <w:bCs/>
      <w:color w:val="000000"/>
    </w:rPr>
  </w:style>
  <w:style w:type="paragraph" w:customStyle="1" w:styleId="xl118">
    <w:name w:val="xl118"/>
    <w:basedOn w:val="a"/>
    <w:rsid w:val="007C6E88"/>
    <w:pPr>
      <w:pBdr>
        <w:top w:val="single" w:sz="4" w:space="0" w:color="auto"/>
        <w:bottom w:val="single" w:sz="4" w:space="0" w:color="auto"/>
      </w:pBdr>
      <w:spacing w:before="100" w:beforeAutospacing="1" w:after="100" w:afterAutospacing="1"/>
    </w:pPr>
    <w:rPr>
      <w:rFonts w:ascii="Arial" w:hAnsi="Arial" w:cs="Arial"/>
      <w:i/>
      <w:iCs/>
      <w:color w:val="000000"/>
      <w:sz w:val="16"/>
      <w:szCs w:val="16"/>
    </w:rPr>
  </w:style>
  <w:style w:type="paragraph" w:customStyle="1" w:styleId="xl119">
    <w:name w:val="xl119"/>
    <w:basedOn w:val="a"/>
    <w:rsid w:val="007C6E88"/>
    <w:pPr>
      <w:pBdr>
        <w:top w:val="single" w:sz="4" w:space="0" w:color="auto"/>
        <w:bottom w:val="single" w:sz="4" w:space="0" w:color="auto"/>
      </w:pBdr>
      <w:spacing w:before="100" w:beforeAutospacing="1" w:after="100" w:afterAutospacing="1"/>
    </w:pPr>
    <w:rPr>
      <w:rFonts w:ascii="Arial" w:hAnsi="Arial" w:cs="Arial"/>
      <w:i/>
      <w:iCs/>
      <w:color w:val="000000"/>
    </w:rPr>
  </w:style>
  <w:style w:type="paragraph" w:customStyle="1" w:styleId="xl120">
    <w:name w:val="xl120"/>
    <w:basedOn w:val="a"/>
    <w:rsid w:val="007C6E88"/>
    <w:pPr>
      <w:pBdr>
        <w:top w:val="single" w:sz="4" w:space="0" w:color="auto"/>
        <w:bottom w:val="single" w:sz="4" w:space="0" w:color="auto"/>
      </w:pBdr>
      <w:spacing w:before="100" w:beforeAutospacing="1" w:after="100" w:afterAutospacing="1"/>
    </w:pPr>
    <w:rPr>
      <w:rFonts w:ascii="Arial" w:hAnsi="Arial" w:cs="Arial"/>
      <w:b/>
      <w:bCs/>
      <w:i/>
      <w:iCs/>
      <w:color w:val="000000"/>
      <w:sz w:val="16"/>
      <w:szCs w:val="16"/>
    </w:rPr>
  </w:style>
  <w:style w:type="paragraph" w:customStyle="1" w:styleId="xl121">
    <w:name w:val="xl121"/>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i/>
      <w:iCs/>
      <w:color w:val="000000"/>
      <w:sz w:val="16"/>
      <w:szCs w:val="16"/>
    </w:rPr>
  </w:style>
  <w:style w:type="paragraph" w:customStyle="1" w:styleId="xl122">
    <w:name w:val="xl122"/>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i/>
      <w:iCs/>
      <w:color w:val="000000"/>
      <w:sz w:val="16"/>
      <w:szCs w:val="16"/>
    </w:rPr>
  </w:style>
  <w:style w:type="paragraph" w:customStyle="1" w:styleId="xl123">
    <w:name w:val="xl123"/>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16"/>
      <w:szCs w:val="16"/>
    </w:rPr>
  </w:style>
  <w:style w:type="paragraph" w:customStyle="1" w:styleId="xl124">
    <w:name w:val="xl124"/>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25">
    <w:name w:val="xl125"/>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6">
    <w:name w:val="xl126"/>
    <w:basedOn w:val="a"/>
    <w:rsid w:val="007C6E88"/>
    <w:pPr>
      <w:pBdr>
        <w:bottom w:val="single" w:sz="4" w:space="0" w:color="auto"/>
      </w:pBdr>
      <w:spacing w:before="100" w:beforeAutospacing="1" w:after="100" w:afterAutospacing="1"/>
    </w:pPr>
    <w:rPr>
      <w:rFonts w:ascii="Arial" w:hAnsi="Arial" w:cs="Arial"/>
      <w:b/>
      <w:bCs/>
      <w:i/>
      <w:iCs/>
      <w:color w:val="000000"/>
      <w:sz w:val="16"/>
      <w:szCs w:val="16"/>
    </w:rPr>
  </w:style>
  <w:style w:type="paragraph" w:customStyle="1" w:styleId="xl127">
    <w:name w:val="xl127"/>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color w:val="000000"/>
      <w:sz w:val="16"/>
      <w:szCs w:val="16"/>
    </w:rPr>
  </w:style>
  <w:style w:type="paragraph" w:customStyle="1" w:styleId="xl128">
    <w:name w:val="xl128"/>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9">
    <w:name w:val="xl129"/>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30">
    <w:name w:val="xl130"/>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b/>
      <w:bCs/>
      <w:i/>
      <w:iCs/>
      <w:color w:val="000000"/>
    </w:rPr>
  </w:style>
  <w:style w:type="paragraph" w:customStyle="1" w:styleId="xl131">
    <w:name w:val="xl131"/>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16"/>
      <w:szCs w:val="16"/>
    </w:rPr>
  </w:style>
  <w:style w:type="paragraph" w:customStyle="1" w:styleId="xl132">
    <w:name w:val="xl132"/>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133">
    <w:name w:val="xl133"/>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16"/>
      <w:szCs w:val="16"/>
    </w:rPr>
  </w:style>
  <w:style w:type="paragraph" w:customStyle="1" w:styleId="xl134">
    <w:name w:val="xl134"/>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135">
    <w:name w:val="xl135"/>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16"/>
      <w:szCs w:val="16"/>
    </w:rPr>
  </w:style>
  <w:style w:type="paragraph" w:customStyle="1" w:styleId="xl136">
    <w:name w:val="xl136"/>
    <w:basedOn w:val="a"/>
    <w:rsid w:val="007C6E88"/>
    <w:pPr>
      <w:pBdr>
        <w:top w:val="single" w:sz="4" w:space="0" w:color="auto"/>
        <w:bottom w:val="single" w:sz="4" w:space="0" w:color="auto"/>
        <w:right w:val="single" w:sz="8" w:space="0" w:color="auto"/>
      </w:pBdr>
      <w:spacing w:before="100" w:beforeAutospacing="1" w:after="100" w:afterAutospacing="1"/>
    </w:pPr>
    <w:rPr>
      <w:rFonts w:ascii="Arial" w:hAnsi="Arial" w:cs="Arial"/>
      <w:i/>
      <w:iCs/>
      <w:color w:val="000000"/>
    </w:rPr>
  </w:style>
  <w:style w:type="paragraph" w:customStyle="1" w:styleId="xl137">
    <w:name w:val="xl137"/>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38">
    <w:name w:val="xl138"/>
    <w:basedOn w:val="a"/>
    <w:rsid w:val="007C6E88"/>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16"/>
      <w:szCs w:val="16"/>
    </w:rPr>
  </w:style>
  <w:style w:type="paragraph" w:customStyle="1" w:styleId="xl139">
    <w:name w:val="xl139"/>
    <w:basedOn w:val="a"/>
    <w:rsid w:val="007C6E8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40">
    <w:name w:val="xl140"/>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41">
    <w:name w:val="xl141"/>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42">
    <w:name w:val="xl142"/>
    <w:basedOn w:val="a"/>
    <w:rsid w:val="007C6E88"/>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43">
    <w:name w:val="xl143"/>
    <w:basedOn w:val="a"/>
    <w:rsid w:val="007C6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44">
    <w:name w:val="xl144"/>
    <w:basedOn w:val="a"/>
    <w:rsid w:val="007C6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45">
    <w:name w:val="xl145"/>
    <w:basedOn w:val="a"/>
    <w:rsid w:val="007C6E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000000"/>
    </w:rPr>
  </w:style>
  <w:style w:type="paragraph" w:customStyle="1" w:styleId="xl146">
    <w:name w:val="xl146"/>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47">
    <w:name w:val="xl147"/>
    <w:basedOn w:val="a"/>
    <w:rsid w:val="007C6E8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48">
    <w:name w:val="xl148"/>
    <w:basedOn w:val="a"/>
    <w:rsid w:val="007C6E88"/>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149">
    <w:name w:val="xl149"/>
    <w:basedOn w:val="a"/>
    <w:rsid w:val="007C6E88"/>
    <w:pPr>
      <w:spacing w:before="100" w:beforeAutospacing="1" w:after="100" w:afterAutospacing="1"/>
    </w:pPr>
    <w:rPr>
      <w:color w:val="000000"/>
      <w:sz w:val="16"/>
      <w:szCs w:val="16"/>
    </w:rPr>
  </w:style>
  <w:style w:type="paragraph" w:customStyle="1" w:styleId="xl150">
    <w:name w:val="xl150"/>
    <w:basedOn w:val="a"/>
    <w:rsid w:val="007C6E88"/>
    <w:pPr>
      <w:spacing w:before="100" w:beforeAutospacing="1" w:after="100" w:afterAutospacing="1"/>
      <w:jc w:val="center"/>
    </w:pPr>
    <w:rPr>
      <w:b/>
      <w:bCs/>
      <w:color w:val="000000"/>
    </w:rPr>
  </w:style>
  <w:style w:type="paragraph" w:customStyle="1" w:styleId="xl151">
    <w:name w:val="xl151"/>
    <w:basedOn w:val="a"/>
    <w:rsid w:val="007C6E88"/>
    <w:pPr>
      <w:pBdr>
        <w:top w:val="single" w:sz="4" w:space="0" w:color="auto"/>
        <w:left w:val="single" w:sz="4" w:space="0" w:color="auto"/>
        <w:right w:val="single" w:sz="4" w:space="0" w:color="auto"/>
      </w:pBdr>
      <w:spacing w:before="100" w:beforeAutospacing="1" w:after="100" w:afterAutospacing="1"/>
      <w:jc w:val="right"/>
    </w:pPr>
    <w:rPr>
      <w:b/>
      <w:bCs/>
      <w:color w:val="000000"/>
    </w:rPr>
  </w:style>
  <w:style w:type="paragraph" w:customStyle="1" w:styleId="xl152">
    <w:name w:val="xl152"/>
    <w:basedOn w:val="a"/>
    <w:rsid w:val="007C6E88"/>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53">
    <w:name w:val="xl153"/>
    <w:basedOn w:val="a"/>
    <w:rsid w:val="007C6E8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54">
    <w:name w:val="xl154"/>
    <w:basedOn w:val="a"/>
    <w:rsid w:val="007C6E88"/>
    <w:pPr>
      <w:pBdr>
        <w:top w:val="single" w:sz="4" w:space="0" w:color="auto"/>
        <w:bottom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55">
    <w:name w:val="xl155"/>
    <w:basedOn w:val="a"/>
    <w:rsid w:val="007C6E88"/>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56">
    <w:name w:val="xl156"/>
    <w:basedOn w:val="a"/>
    <w:rsid w:val="007C6E88"/>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57">
    <w:name w:val="xl157"/>
    <w:basedOn w:val="a"/>
    <w:rsid w:val="007C6E88"/>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58">
    <w:name w:val="xl158"/>
    <w:basedOn w:val="a"/>
    <w:rsid w:val="007C6E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styleId="aa">
    <w:name w:val="header"/>
    <w:basedOn w:val="a"/>
    <w:link w:val="ab"/>
    <w:rsid w:val="00E86997"/>
    <w:pPr>
      <w:tabs>
        <w:tab w:val="center" w:pos="4677"/>
        <w:tab w:val="right" w:pos="9355"/>
      </w:tabs>
    </w:pPr>
  </w:style>
  <w:style w:type="character" w:customStyle="1" w:styleId="ab">
    <w:name w:val="Верхний колонтитул Знак"/>
    <w:link w:val="aa"/>
    <w:rsid w:val="00E86997"/>
    <w:rPr>
      <w:sz w:val="24"/>
      <w:szCs w:val="24"/>
    </w:rPr>
  </w:style>
  <w:style w:type="paragraph" w:styleId="ac">
    <w:name w:val="footer"/>
    <w:basedOn w:val="a"/>
    <w:link w:val="ad"/>
    <w:rsid w:val="00E86997"/>
    <w:pPr>
      <w:tabs>
        <w:tab w:val="center" w:pos="4677"/>
        <w:tab w:val="right" w:pos="9355"/>
      </w:tabs>
    </w:pPr>
  </w:style>
  <w:style w:type="character" w:customStyle="1" w:styleId="ad">
    <w:name w:val="Нижний колонтитул Знак"/>
    <w:link w:val="ac"/>
    <w:rsid w:val="00E86997"/>
    <w:rPr>
      <w:sz w:val="24"/>
      <w:szCs w:val="24"/>
    </w:rPr>
  </w:style>
  <w:style w:type="paragraph" w:customStyle="1" w:styleId="xl76">
    <w:name w:val="xl76"/>
    <w:basedOn w:val="a"/>
    <w:rsid w:val="007F0EB9"/>
    <w:pPr>
      <w:spacing w:before="100" w:beforeAutospacing="1" w:after="100" w:afterAutospacing="1"/>
    </w:pPr>
    <w:rPr>
      <w:rFonts w:ascii="Arial CYR" w:hAnsi="Arial CYR" w:cs="Arial CYR"/>
      <w:color w:val="000000"/>
      <w:sz w:val="18"/>
      <w:szCs w:val="18"/>
    </w:rPr>
  </w:style>
  <w:style w:type="paragraph" w:customStyle="1" w:styleId="xl159">
    <w:name w:val="xl159"/>
    <w:basedOn w:val="a"/>
    <w:rsid w:val="007F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60">
    <w:name w:val="xl160"/>
    <w:basedOn w:val="a"/>
    <w:rsid w:val="007F0EB9"/>
    <w:pPr>
      <w:spacing w:before="100" w:beforeAutospacing="1" w:after="100" w:afterAutospacing="1"/>
    </w:pPr>
    <w:rPr>
      <w:color w:val="000000"/>
      <w:sz w:val="16"/>
      <w:szCs w:val="16"/>
    </w:rPr>
  </w:style>
  <w:style w:type="paragraph" w:customStyle="1" w:styleId="xl161">
    <w:name w:val="xl161"/>
    <w:basedOn w:val="a"/>
    <w:rsid w:val="007F0EB9"/>
    <w:pPr>
      <w:spacing w:before="100" w:beforeAutospacing="1" w:after="100" w:afterAutospacing="1"/>
      <w:jc w:val="center"/>
    </w:pPr>
    <w:rPr>
      <w:b/>
      <w:bCs/>
      <w:color w:val="000000"/>
    </w:rPr>
  </w:style>
  <w:style w:type="paragraph" w:customStyle="1" w:styleId="xl162">
    <w:name w:val="xl162"/>
    <w:basedOn w:val="a"/>
    <w:rsid w:val="007F0EB9"/>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63">
    <w:name w:val="xl163"/>
    <w:basedOn w:val="a"/>
    <w:rsid w:val="007F0EB9"/>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64">
    <w:name w:val="xl164"/>
    <w:basedOn w:val="a"/>
    <w:rsid w:val="007F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165">
    <w:name w:val="xl165"/>
    <w:basedOn w:val="a"/>
    <w:rsid w:val="007F0EB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66">
    <w:name w:val="xl166"/>
    <w:basedOn w:val="a"/>
    <w:rsid w:val="007F0EB9"/>
    <w:pPr>
      <w:pBdr>
        <w:top w:val="single" w:sz="4" w:space="0" w:color="auto"/>
        <w:bottom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67">
    <w:name w:val="xl167"/>
    <w:basedOn w:val="a"/>
    <w:rsid w:val="007F0EB9"/>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14"/>
      <w:szCs w:val="14"/>
    </w:rPr>
  </w:style>
  <w:style w:type="paragraph" w:customStyle="1" w:styleId="xl168">
    <w:name w:val="xl168"/>
    <w:basedOn w:val="a"/>
    <w:rsid w:val="007F0EB9"/>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169">
    <w:name w:val="xl169"/>
    <w:basedOn w:val="a"/>
    <w:rsid w:val="007F0EB9"/>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70">
    <w:name w:val="xl170"/>
    <w:basedOn w:val="a"/>
    <w:rsid w:val="007F0EB9"/>
    <w:pPr>
      <w:pBdr>
        <w:top w:val="single" w:sz="4" w:space="0" w:color="auto"/>
        <w:left w:val="single" w:sz="8" w:space="0" w:color="auto"/>
        <w:right w:val="single" w:sz="4" w:space="0" w:color="auto"/>
      </w:pBdr>
      <w:spacing w:before="100" w:beforeAutospacing="1" w:after="100" w:afterAutospacing="1"/>
      <w:jc w:val="center"/>
    </w:pPr>
    <w:rPr>
      <w:b/>
      <w:bCs/>
      <w:color w:val="000000"/>
      <w:sz w:val="16"/>
      <w:szCs w:val="16"/>
    </w:rPr>
  </w:style>
  <w:style w:type="paragraph" w:customStyle="1" w:styleId="xl171">
    <w:name w:val="xl171"/>
    <w:basedOn w:val="a"/>
    <w:rsid w:val="007F0EB9"/>
    <w:pPr>
      <w:pBdr>
        <w:left w:val="single" w:sz="8" w:space="0" w:color="auto"/>
        <w:bottom w:val="single" w:sz="4" w:space="0" w:color="auto"/>
        <w:right w:val="single" w:sz="4" w:space="0" w:color="auto"/>
      </w:pBdr>
      <w:spacing w:before="100" w:beforeAutospacing="1" w:after="100" w:afterAutospacing="1"/>
    </w:pPr>
  </w:style>
  <w:style w:type="paragraph" w:customStyle="1" w:styleId="xl172">
    <w:name w:val="xl172"/>
    <w:basedOn w:val="a"/>
    <w:rsid w:val="007F0EB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173">
    <w:name w:val="xl173"/>
    <w:basedOn w:val="a"/>
    <w:rsid w:val="007F0E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74">
    <w:name w:val="xl174"/>
    <w:basedOn w:val="a"/>
    <w:rsid w:val="007F0EB9"/>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b/>
      <w:bCs/>
      <w:color w:val="000000"/>
      <w:sz w:val="16"/>
      <w:szCs w:val="16"/>
    </w:rPr>
  </w:style>
  <w:style w:type="paragraph" w:customStyle="1" w:styleId="xl175">
    <w:name w:val="xl175"/>
    <w:basedOn w:val="a"/>
    <w:rsid w:val="007F0EB9"/>
    <w:pPr>
      <w:pBdr>
        <w:top w:val="single" w:sz="4" w:space="0" w:color="auto"/>
        <w:left w:val="single" w:sz="4" w:space="0" w:color="auto"/>
        <w:right w:val="single" w:sz="8" w:space="0" w:color="auto"/>
      </w:pBdr>
      <w:spacing w:before="100" w:beforeAutospacing="1" w:after="100" w:afterAutospacing="1"/>
      <w:jc w:val="center"/>
    </w:pPr>
    <w:rPr>
      <w:rFonts w:ascii="Arial" w:hAnsi="Arial" w:cs="Arial"/>
      <w:b/>
      <w:bCs/>
      <w:color w:val="000000"/>
      <w:sz w:val="16"/>
      <w:szCs w:val="16"/>
    </w:rPr>
  </w:style>
  <w:style w:type="paragraph" w:customStyle="1" w:styleId="xl176">
    <w:name w:val="xl176"/>
    <w:basedOn w:val="a"/>
    <w:rsid w:val="007F0EB9"/>
    <w:pPr>
      <w:pBdr>
        <w:left w:val="single" w:sz="4" w:space="0" w:color="auto"/>
        <w:bottom w:val="single" w:sz="4" w:space="0" w:color="auto"/>
        <w:right w:val="single" w:sz="8" w:space="0" w:color="auto"/>
      </w:pBdr>
      <w:spacing w:before="100" w:beforeAutospacing="1" w:after="100" w:afterAutospacing="1"/>
      <w:jc w:val="center"/>
    </w:pPr>
  </w:style>
  <w:style w:type="character" w:styleId="ae">
    <w:name w:val="page number"/>
    <w:rsid w:val="00AF5C17"/>
  </w:style>
  <w:style w:type="character" w:customStyle="1" w:styleId="af">
    <w:name w:val="Гипертекстовая ссылка"/>
    <w:basedOn w:val="a0"/>
    <w:uiPriority w:val="99"/>
    <w:rsid w:val="00354788"/>
    <w:rPr>
      <w:color w:val="106BBE"/>
    </w:rPr>
  </w:style>
  <w:style w:type="paragraph" w:styleId="af0">
    <w:name w:val="List Paragraph"/>
    <w:basedOn w:val="a"/>
    <w:uiPriority w:val="34"/>
    <w:qFormat/>
    <w:rsid w:val="00354788"/>
    <w:pPr>
      <w:ind w:left="720"/>
      <w:contextualSpacing/>
    </w:pPr>
  </w:style>
  <w:style w:type="character" w:styleId="af1">
    <w:name w:val="Emphasis"/>
    <w:basedOn w:val="a0"/>
    <w:uiPriority w:val="20"/>
    <w:qFormat/>
    <w:rsid w:val="00CD6792"/>
    <w:rPr>
      <w:i/>
      <w:iCs/>
    </w:rPr>
  </w:style>
  <w:style w:type="character" w:customStyle="1" w:styleId="blk">
    <w:name w:val="blk"/>
    <w:basedOn w:val="a0"/>
    <w:rsid w:val="00857550"/>
  </w:style>
  <w:style w:type="paragraph" w:customStyle="1" w:styleId="ConsPlusNormal">
    <w:name w:val="ConsPlusNormal"/>
    <w:rsid w:val="00AD3677"/>
    <w:pPr>
      <w:autoSpaceDE w:val="0"/>
      <w:autoSpaceDN w:val="0"/>
      <w:adjustRightInd w:val="0"/>
      <w:ind w:firstLine="720"/>
    </w:pPr>
    <w:rPr>
      <w:sz w:val="24"/>
      <w:szCs w:val="24"/>
    </w:rPr>
  </w:style>
  <w:style w:type="paragraph" w:customStyle="1" w:styleId="ConsPlusNormal0">
    <w:name w:val="ConsPlusNormal Знак"/>
    <w:rsid w:val="00AD3677"/>
    <w:pPr>
      <w:widowControl w:val="0"/>
      <w:autoSpaceDE w:val="0"/>
      <w:autoSpaceDN w:val="0"/>
      <w:adjustRightInd w:val="0"/>
      <w:ind w:firstLine="720"/>
    </w:pPr>
    <w:rPr>
      <w:rFonts w:ascii="Arial" w:hAnsi="Arial" w:cs="Arial"/>
    </w:rPr>
  </w:style>
  <w:style w:type="paragraph" w:customStyle="1" w:styleId="xl65">
    <w:name w:val="xl65"/>
    <w:basedOn w:val="a"/>
    <w:rsid w:val="00647D42"/>
    <w:pPr>
      <w:spacing w:before="100" w:beforeAutospacing="1" w:after="100" w:afterAutospacing="1"/>
    </w:pPr>
    <w:rPr>
      <w:sz w:val="18"/>
      <w:szCs w:val="18"/>
    </w:rPr>
  </w:style>
  <w:style w:type="paragraph" w:customStyle="1" w:styleId="xl66">
    <w:name w:val="xl66"/>
    <w:basedOn w:val="a"/>
    <w:rsid w:val="00647D42"/>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tocnumber">
    <w:name w:val="tocnumber"/>
    <w:basedOn w:val="a0"/>
    <w:rsid w:val="00F1376C"/>
  </w:style>
  <w:style w:type="paragraph" w:styleId="af2">
    <w:name w:val="No Spacing"/>
    <w:uiPriority w:val="99"/>
    <w:qFormat/>
    <w:rsid w:val="00F1376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342">
      <w:bodyDiv w:val="1"/>
      <w:marLeft w:val="0"/>
      <w:marRight w:val="0"/>
      <w:marTop w:val="0"/>
      <w:marBottom w:val="0"/>
      <w:divBdr>
        <w:top w:val="none" w:sz="0" w:space="0" w:color="auto"/>
        <w:left w:val="none" w:sz="0" w:space="0" w:color="auto"/>
        <w:bottom w:val="none" w:sz="0" w:space="0" w:color="auto"/>
        <w:right w:val="none" w:sz="0" w:space="0" w:color="auto"/>
      </w:divBdr>
    </w:div>
    <w:div w:id="34234968">
      <w:bodyDiv w:val="1"/>
      <w:marLeft w:val="0"/>
      <w:marRight w:val="0"/>
      <w:marTop w:val="0"/>
      <w:marBottom w:val="0"/>
      <w:divBdr>
        <w:top w:val="none" w:sz="0" w:space="0" w:color="auto"/>
        <w:left w:val="none" w:sz="0" w:space="0" w:color="auto"/>
        <w:bottom w:val="none" w:sz="0" w:space="0" w:color="auto"/>
        <w:right w:val="none" w:sz="0" w:space="0" w:color="auto"/>
      </w:divBdr>
    </w:div>
    <w:div w:id="92743921">
      <w:bodyDiv w:val="1"/>
      <w:marLeft w:val="0"/>
      <w:marRight w:val="0"/>
      <w:marTop w:val="0"/>
      <w:marBottom w:val="0"/>
      <w:divBdr>
        <w:top w:val="none" w:sz="0" w:space="0" w:color="auto"/>
        <w:left w:val="none" w:sz="0" w:space="0" w:color="auto"/>
        <w:bottom w:val="none" w:sz="0" w:space="0" w:color="auto"/>
        <w:right w:val="none" w:sz="0" w:space="0" w:color="auto"/>
      </w:divBdr>
    </w:div>
    <w:div w:id="92864719">
      <w:bodyDiv w:val="1"/>
      <w:marLeft w:val="0"/>
      <w:marRight w:val="0"/>
      <w:marTop w:val="0"/>
      <w:marBottom w:val="0"/>
      <w:divBdr>
        <w:top w:val="none" w:sz="0" w:space="0" w:color="auto"/>
        <w:left w:val="none" w:sz="0" w:space="0" w:color="auto"/>
        <w:bottom w:val="none" w:sz="0" w:space="0" w:color="auto"/>
        <w:right w:val="none" w:sz="0" w:space="0" w:color="auto"/>
      </w:divBdr>
    </w:div>
    <w:div w:id="99302450">
      <w:bodyDiv w:val="1"/>
      <w:marLeft w:val="0"/>
      <w:marRight w:val="0"/>
      <w:marTop w:val="0"/>
      <w:marBottom w:val="0"/>
      <w:divBdr>
        <w:top w:val="none" w:sz="0" w:space="0" w:color="auto"/>
        <w:left w:val="none" w:sz="0" w:space="0" w:color="auto"/>
        <w:bottom w:val="none" w:sz="0" w:space="0" w:color="auto"/>
        <w:right w:val="none" w:sz="0" w:space="0" w:color="auto"/>
      </w:divBdr>
    </w:div>
    <w:div w:id="188220546">
      <w:bodyDiv w:val="1"/>
      <w:marLeft w:val="0"/>
      <w:marRight w:val="0"/>
      <w:marTop w:val="0"/>
      <w:marBottom w:val="0"/>
      <w:divBdr>
        <w:top w:val="none" w:sz="0" w:space="0" w:color="auto"/>
        <w:left w:val="none" w:sz="0" w:space="0" w:color="auto"/>
        <w:bottom w:val="none" w:sz="0" w:space="0" w:color="auto"/>
        <w:right w:val="none" w:sz="0" w:space="0" w:color="auto"/>
      </w:divBdr>
    </w:div>
    <w:div w:id="247006104">
      <w:bodyDiv w:val="1"/>
      <w:marLeft w:val="0"/>
      <w:marRight w:val="0"/>
      <w:marTop w:val="0"/>
      <w:marBottom w:val="0"/>
      <w:divBdr>
        <w:top w:val="none" w:sz="0" w:space="0" w:color="auto"/>
        <w:left w:val="none" w:sz="0" w:space="0" w:color="auto"/>
        <w:bottom w:val="none" w:sz="0" w:space="0" w:color="auto"/>
        <w:right w:val="none" w:sz="0" w:space="0" w:color="auto"/>
      </w:divBdr>
    </w:div>
    <w:div w:id="418868552">
      <w:bodyDiv w:val="1"/>
      <w:marLeft w:val="0"/>
      <w:marRight w:val="0"/>
      <w:marTop w:val="0"/>
      <w:marBottom w:val="0"/>
      <w:divBdr>
        <w:top w:val="none" w:sz="0" w:space="0" w:color="auto"/>
        <w:left w:val="none" w:sz="0" w:space="0" w:color="auto"/>
        <w:bottom w:val="none" w:sz="0" w:space="0" w:color="auto"/>
        <w:right w:val="none" w:sz="0" w:space="0" w:color="auto"/>
      </w:divBdr>
    </w:div>
    <w:div w:id="441725700">
      <w:bodyDiv w:val="1"/>
      <w:marLeft w:val="0"/>
      <w:marRight w:val="0"/>
      <w:marTop w:val="0"/>
      <w:marBottom w:val="0"/>
      <w:divBdr>
        <w:top w:val="none" w:sz="0" w:space="0" w:color="auto"/>
        <w:left w:val="none" w:sz="0" w:space="0" w:color="auto"/>
        <w:bottom w:val="none" w:sz="0" w:space="0" w:color="auto"/>
        <w:right w:val="none" w:sz="0" w:space="0" w:color="auto"/>
      </w:divBdr>
    </w:div>
    <w:div w:id="456148497">
      <w:bodyDiv w:val="1"/>
      <w:marLeft w:val="0"/>
      <w:marRight w:val="0"/>
      <w:marTop w:val="0"/>
      <w:marBottom w:val="0"/>
      <w:divBdr>
        <w:top w:val="none" w:sz="0" w:space="0" w:color="auto"/>
        <w:left w:val="none" w:sz="0" w:space="0" w:color="auto"/>
        <w:bottom w:val="none" w:sz="0" w:space="0" w:color="auto"/>
        <w:right w:val="none" w:sz="0" w:space="0" w:color="auto"/>
      </w:divBdr>
      <w:divsChild>
        <w:div w:id="294681944">
          <w:marLeft w:val="0"/>
          <w:marRight w:val="144"/>
          <w:marTop w:val="0"/>
          <w:marBottom w:val="0"/>
          <w:divBdr>
            <w:top w:val="none" w:sz="0" w:space="0" w:color="auto"/>
            <w:left w:val="none" w:sz="0" w:space="0" w:color="auto"/>
            <w:bottom w:val="none" w:sz="0" w:space="0" w:color="auto"/>
            <w:right w:val="none" w:sz="0" w:space="0" w:color="auto"/>
          </w:divBdr>
        </w:div>
      </w:divsChild>
    </w:div>
    <w:div w:id="510145771">
      <w:bodyDiv w:val="1"/>
      <w:marLeft w:val="0"/>
      <w:marRight w:val="0"/>
      <w:marTop w:val="0"/>
      <w:marBottom w:val="0"/>
      <w:divBdr>
        <w:top w:val="none" w:sz="0" w:space="0" w:color="auto"/>
        <w:left w:val="none" w:sz="0" w:space="0" w:color="auto"/>
        <w:bottom w:val="none" w:sz="0" w:space="0" w:color="auto"/>
        <w:right w:val="none" w:sz="0" w:space="0" w:color="auto"/>
      </w:divBdr>
    </w:div>
    <w:div w:id="540478435">
      <w:bodyDiv w:val="1"/>
      <w:marLeft w:val="0"/>
      <w:marRight w:val="0"/>
      <w:marTop w:val="0"/>
      <w:marBottom w:val="0"/>
      <w:divBdr>
        <w:top w:val="none" w:sz="0" w:space="0" w:color="auto"/>
        <w:left w:val="none" w:sz="0" w:space="0" w:color="auto"/>
        <w:bottom w:val="none" w:sz="0" w:space="0" w:color="auto"/>
        <w:right w:val="none" w:sz="0" w:space="0" w:color="auto"/>
      </w:divBdr>
    </w:div>
    <w:div w:id="556820461">
      <w:bodyDiv w:val="1"/>
      <w:marLeft w:val="0"/>
      <w:marRight w:val="0"/>
      <w:marTop w:val="0"/>
      <w:marBottom w:val="0"/>
      <w:divBdr>
        <w:top w:val="none" w:sz="0" w:space="0" w:color="auto"/>
        <w:left w:val="none" w:sz="0" w:space="0" w:color="auto"/>
        <w:bottom w:val="none" w:sz="0" w:space="0" w:color="auto"/>
        <w:right w:val="none" w:sz="0" w:space="0" w:color="auto"/>
      </w:divBdr>
    </w:div>
    <w:div w:id="655063898">
      <w:bodyDiv w:val="1"/>
      <w:marLeft w:val="0"/>
      <w:marRight w:val="0"/>
      <w:marTop w:val="0"/>
      <w:marBottom w:val="0"/>
      <w:divBdr>
        <w:top w:val="none" w:sz="0" w:space="0" w:color="auto"/>
        <w:left w:val="none" w:sz="0" w:space="0" w:color="auto"/>
        <w:bottom w:val="none" w:sz="0" w:space="0" w:color="auto"/>
        <w:right w:val="none" w:sz="0" w:space="0" w:color="auto"/>
      </w:divBdr>
    </w:div>
    <w:div w:id="842628345">
      <w:bodyDiv w:val="1"/>
      <w:marLeft w:val="0"/>
      <w:marRight w:val="0"/>
      <w:marTop w:val="0"/>
      <w:marBottom w:val="0"/>
      <w:divBdr>
        <w:top w:val="none" w:sz="0" w:space="0" w:color="auto"/>
        <w:left w:val="none" w:sz="0" w:space="0" w:color="auto"/>
        <w:bottom w:val="none" w:sz="0" w:space="0" w:color="auto"/>
        <w:right w:val="none" w:sz="0" w:space="0" w:color="auto"/>
      </w:divBdr>
    </w:div>
    <w:div w:id="844832126">
      <w:bodyDiv w:val="1"/>
      <w:marLeft w:val="0"/>
      <w:marRight w:val="0"/>
      <w:marTop w:val="0"/>
      <w:marBottom w:val="0"/>
      <w:divBdr>
        <w:top w:val="none" w:sz="0" w:space="0" w:color="auto"/>
        <w:left w:val="none" w:sz="0" w:space="0" w:color="auto"/>
        <w:bottom w:val="none" w:sz="0" w:space="0" w:color="auto"/>
        <w:right w:val="none" w:sz="0" w:space="0" w:color="auto"/>
      </w:divBdr>
    </w:div>
    <w:div w:id="845053823">
      <w:bodyDiv w:val="1"/>
      <w:marLeft w:val="0"/>
      <w:marRight w:val="0"/>
      <w:marTop w:val="0"/>
      <w:marBottom w:val="0"/>
      <w:divBdr>
        <w:top w:val="none" w:sz="0" w:space="0" w:color="auto"/>
        <w:left w:val="none" w:sz="0" w:space="0" w:color="auto"/>
        <w:bottom w:val="none" w:sz="0" w:space="0" w:color="auto"/>
        <w:right w:val="none" w:sz="0" w:space="0" w:color="auto"/>
      </w:divBdr>
    </w:div>
    <w:div w:id="885262085">
      <w:bodyDiv w:val="1"/>
      <w:marLeft w:val="0"/>
      <w:marRight w:val="0"/>
      <w:marTop w:val="0"/>
      <w:marBottom w:val="0"/>
      <w:divBdr>
        <w:top w:val="none" w:sz="0" w:space="0" w:color="auto"/>
        <w:left w:val="none" w:sz="0" w:space="0" w:color="auto"/>
        <w:bottom w:val="none" w:sz="0" w:space="0" w:color="auto"/>
        <w:right w:val="none" w:sz="0" w:space="0" w:color="auto"/>
      </w:divBdr>
    </w:div>
    <w:div w:id="905147215">
      <w:bodyDiv w:val="1"/>
      <w:marLeft w:val="0"/>
      <w:marRight w:val="0"/>
      <w:marTop w:val="0"/>
      <w:marBottom w:val="0"/>
      <w:divBdr>
        <w:top w:val="none" w:sz="0" w:space="0" w:color="auto"/>
        <w:left w:val="none" w:sz="0" w:space="0" w:color="auto"/>
        <w:bottom w:val="none" w:sz="0" w:space="0" w:color="auto"/>
        <w:right w:val="none" w:sz="0" w:space="0" w:color="auto"/>
      </w:divBdr>
    </w:div>
    <w:div w:id="910965011">
      <w:bodyDiv w:val="1"/>
      <w:marLeft w:val="0"/>
      <w:marRight w:val="0"/>
      <w:marTop w:val="0"/>
      <w:marBottom w:val="0"/>
      <w:divBdr>
        <w:top w:val="none" w:sz="0" w:space="0" w:color="auto"/>
        <w:left w:val="none" w:sz="0" w:space="0" w:color="auto"/>
        <w:bottom w:val="none" w:sz="0" w:space="0" w:color="auto"/>
        <w:right w:val="none" w:sz="0" w:space="0" w:color="auto"/>
      </w:divBdr>
    </w:div>
    <w:div w:id="927546728">
      <w:bodyDiv w:val="1"/>
      <w:marLeft w:val="0"/>
      <w:marRight w:val="0"/>
      <w:marTop w:val="0"/>
      <w:marBottom w:val="0"/>
      <w:divBdr>
        <w:top w:val="none" w:sz="0" w:space="0" w:color="auto"/>
        <w:left w:val="none" w:sz="0" w:space="0" w:color="auto"/>
        <w:bottom w:val="none" w:sz="0" w:space="0" w:color="auto"/>
        <w:right w:val="none" w:sz="0" w:space="0" w:color="auto"/>
      </w:divBdr>
    </w:div>
    <w:div w:id="960040425">
      <w:bodyDiv w:val="1"/>
      <w:marLeft w:val="0"/>
      <w:marRight w:val="0"/>
      <w:marTop w:val="0"/>
      <w:marBottom w:val="0"/>
      <w:divBdr>
        <w:top w:val="none" w:sz="0" w:space="0" w:color="auto"/>
        <w:left w:val="none" w:sz="0" w:space="0" w:color="auto"/>
        <w:bottom w:val="none" w:sz="0" w:space="0" w:color="auto"/>
        <w:right w:val="none" w:sz="0" w:space="0" w:color="auto"/>
      </w:divBdr>
    </w:div>
    <w:div w:id="977219645">
      <w:bodyDiv w:val="1"/>
      <w:marLeft w:val="0"/>
      <w:marRight w:val="0"/>
      <w:marTop w:val="0"/>
      <w:marBottom w:val="0"/>
      <w:divBdr>
        <w:top w:val="none" w:sz="0" w:space="0" w:color="auto"/>
        <w:left w:val="none" w:sz="0" w:space="0" w:color="auto"/>
        <w:bottom w:val="none" w:sz="0" w:space="0" w:color="auto"/>
        <w:right w:val="none" w:sz="0" w:space="0" w:color="auto"/>
      </w:divBdr>
    </w:div>
    <w:div w:id="1057363156">
      <w:bodyDiv w:val="1"/>
      <w:marLeft w:val="0"/>
      <w:marRight w:val="0"/>
      <w:marTop w:val="0"/>
      <w:marBottom w:val="0"/>
      <w:divBdr>
        <w:top w:val="none" w:sz="0" w:space="0" w:color="auto"/>
        <w:left w:val="none" w:sz="0" w:space="0" w:color="auto"/>
        <w:bottom w:val="none" w:sz="0" w:space="0" w:color="auto"/>
        <w:right w:val="none" w:sz="0" w:space="0" w:color="auto"/>
      </w:divBdr>
    </w:div>
    <w:div w:id="1074858999">
      <w:bodyDiv w:val="1"/>
      <w:marLeft w:val="0"/>
      <w:marRight w:val="0"/>
      <w:marTop w:val="0"/>
      <w:marBottom w:val="0"/>
      <w:divBdr>
        <w:top w:val="none" w:sz="0" w:space="0" w:color="auto"/>
        <w:left w:val="none" w:sz="0" w:space="0" w:color="auto"/>
        <w:bottom w:val="none" w:sz="0" w:space="0" w:color="auto"/>
        <w:right w:val="none" w:sz="0" w:space="0" w:color="auto"/>
      </w:divBdr>
    </w:div>
    <w:div w:id="1105615481">
      <w:bodyDiv w:val="1"/>
      <w:marLeft w:val="0"/>
      <w:marRight w:val="0"/>
      <w:marTop w:val="0"/>
      <w:marBottom w:val="0"/>
      <w:divBdr>
        <w:top w:val="none" w:sz="0" w:space="0" w:color="auto"/>
        <w:left w:val="none" w:sz="0" w:space="0" w:color="auto"/>
        <w:bottom w:val="none" w:sz="0" w:space="0" w:color="auto"/>
        <w:right w:val="none" w:sz="0" w:space="0" w:color="auto"/>
      </w:divBdr>
    </w:div>
    <w:div w:id="1141116176">
      <w:bodyDiv w:val="1"/>
      <w:marLeft w:val="0"/>
      <w:marRight w:val="0"/>
      <w:marTop w:val="0"/>
      <w:marBottom w:val="0"/>
      <w:divBdr>
        <w:top w:val="none" w:sz="0" w:space="0" w:color="auto"/>
        <w:left w:val="none" w:sz="0" w:space="0" w:color="auto"/>
        <w:bottom w:val="none" w:sz="0" w:space="0" w:color="auto"/>
        <w:right w:val="none" w:sz="0" w:space="0" w:color="auto"/>
      </w:divBdr>
    </w:div>
    <w:div w:id="1162625429">
      <w:bodyDiv w:val="1"/>
      <w:marLeft w:val="0"/>
      <w:marRight w:val="0"/>
      <w:marTop w:val="0"/>
      <w:marBottom w:val="0"/>
      <w:divBdr>
        <w:top w:val="none" w:sz="0" w:space="0" w:color="auto"/>
        <w:left w:val="none" w:sz="0" w:space="0" w:color="auto"/>
        <w:bottom w:val="none" w:sz="0" w:space="0" w:color="auto"/>
        <w:right w:val="none" w:sz="0" w:space="0" w:color="auto"/>
      </w:divBdr>
    </w:div>
    <w:div w:id="1168597108">
      <w:bodyDiv w:val="1"/>
      <w:marLeft w:val="0"/>
      <w:marRight w:val="0"/>
      <w:marTop w:val="0"/>
      <w:marBottom w:val="0"/>
      <w:divBdr>
        <w:top w:val="none" w:sz="0" w:space="0" w:color="auto"/>
        <w:left w:val="none" w:sz="0" w:space="0" w:color="auto"/>
        <w:bottom w:val="none" w:sz="0" w:space="0" w:color="auto"/>
        <w:right w:val="none" w:sz="0" w:space="0" w:color="auto"/>
      </w:divBdr>
    </w:div>
    <w:div w:id="1281106633">
      <w:bodyDiv w:val="1"/>
      <w:marLeft w:val="0"/>
      <w:marRight w:val="0"/>
      <w:marTop w:val="0"/>
      <w:marBottom w:val="0"/>
      <w:divBdr>
        <w:top w:val="none" w:sz="0" w:space="0" w:color="auto"/>
        <w:left w:val="none" w:sz="0" w:space="0" w:color="auto"/>
        <w:bottom w:val="none" w:sz="0" w:space="0" w:color="auto"/>
        <w:right w:val="none" w:sz="0" w:space="0" w:color="auto"/>
      </w:divBdr>
    </w:div>
    <w:div w:id="1296718909">
      <w:bodyDiv w:val="1"/>
      <w:marLeft w:val="0"/>
      <w:marRight w:val="0"/>
      <w:marTop w:val="0"/>
      <w:marBottom w:val="0"/>
      <w:divBdr>
        <w:top w:val="none" w:sz="0" w:space="0" w:color="auto"/>
        <w:left w:val="none" w:sz="0" w:space="0" w:color="auto"/>
        <w:bottom w:val="none" w:sz="0" w:space="0" w:color="auto"/>
        <w:right w:val="none" w:sz="0" w:space="0" w:color="auto"/>
      </w:divBdr>
    </w:div>
    <w:div w:id="1366714839">
      <w:bodyDiv w:val="1"/>
      <w:marLeft w:val="0"/>
      <w:marRight w:val="0"/>
      <w:marTop w:val="0"/>
      <w:marBottom w:val="0"/>
      <w:divBdr>
        <w:top w:val="none" w:sz="0" w:space="0" w:color="auto"/>
        <w:left w:val="none" w:sz="0" w:space="0" w:color="auto"/>
        <w:bottom w:val="none" w:sz="0" w:space="0" w:color="auto"/>
        <w:right w:val="none" w:sz="0" w:space="0" w:color="auto"/>
      </w:divBdr>
    </w:div>
    <w:div w:id="1407343712">
      <w:bodyDiv w:val="1"/>
      <w:marLeft w:val="0"/>
      <w:marRight w:val="0"/>
      <w:marTop w:val="0"/>
      <w:marBottom w:val="0"/>
      <w:divBdr>
        <w:top w:val="none" w:sz="0" w:space="0" w:color="auto"/>
        <w:left w:val="none" w:sz="0" w:space="0" w:color="auto"/>
        <w:bottom w:val="none" w:sz="0" w:space="0" w:color="auto"/>
        <w:right w:val="none" w:sz="0" w:space="0" w:color="auto"/>
      </w:divBdr>
    </w:div>
    <w:div w:id="1427535642">
      <w:bodyDiv w:val="1"/>
      <w:marLeft w:val="0"/>
      <w:marRight w:val="0"/>
      <w:marTop w:val="0"/>
      <w:marBottom w:val="0"/>
      <w:divBdr>
        <w:top w:val="none" w:sz="0" w:space="0" w:color="auto"/>
        <w:left w:val="none" w:sz="0" w:space="0" w:color="auto"/>
        <w:bottom w:val="none" w:sz="0" w:space="0" w:color="auto"/>
        <w:right w:val="none" w:sz="0" w:space="0" w:color="auto"/>
      </w:divBdr>
    </w:div>
    <w:div w:id="1599438057">
      <w:bodyDiv w:val="1"/>
      <w:marLeft w:val="0"/>
      <w:marRight w:val="0"/>
      <w:marTop w:val="0"/>
      <w:marBottom w:val="0"/>
      <w:divBdr>
        <w:top w:val="none" w:sz="0" w:space="0" w:color="auto"/>
        <w:left w:val="none" w:sz="0" w:space="0" w:color="auto"/>
        <w:bottom w:val="none" w:sz="0" w:space="0" w:color="auto"/>
        <w:right w:val="none" w:sz="0" w:space="0" w:color="auto"/>
      </w:divBdr>
    </w:div>
    <w:div w:id="1630359868">
      <w:bodyDiv w:val="1"/>
      <w:marLeft w:val="0"/>
      <w:marRight w:val="0"/>
      <w:marTop w:val="0"/>
      <w:marBottom w:val="0"/>
      <w:divBdr>
        <w:top w:val="none" w:sz="0" w:space="0" w:color="auto"/>
        <w:left w:val="none" w:sz="0" w:space="0" w:color="auto"/>
        <w:bottom w:val="none" w:sz="0" w:space="0" w:color="auto"/>
        <w:right w:val="none" w:sz="0" w:space="0" w:color="auto"/>
      </w:divBdr>
    </w:div>
    <w:div w:id="1635519932">
      <w:bodyDiv w:val="1"/>
      <w:marLeft w:val="0"/>
      <w:marRight w:val="0"/>
      <w:marTop w:val="0"/>
      <w:marBottom w:val="0"/>
      <w:divBdr>
        <w:top w:val="none" w:sz="0" w:space="0" w:color="auto"/>
        <w:left w:val="none" w:sz="0" w:space="0" w:color="auto"/>
        <w:bottom w:val="none" w:sz="0" w:space="0" w:color="auto"/>
        <w:right w:val="none" w:sz="0" w:space="0" w:color="auto"/>
      </w:divBdr>
    </w:div>
    <w:div w:id="1674725735">
      <w:bodyDiv w:val="1"/>
      <w:marLeft w:val="0"/>
      <w:marRight w:val="0"/>
      <w:marTop w:val="0"/>
      <w:marBottom w:val="0"/>
      <w:divBdr>
        <w:top w:val="none" w:sz="0" w:space="0" w:color="auto"/>
        <w:left w:val="none" w:sz="0" w:space="0" w:color="auto"/>
        <w:bottom w:val="none" w:sz="0" w:space="0" w:color="auto"/>
        <w:right w:val="none" w:sz="0" w:space="0" w:color="auto"/>
      </w:divBdr>
    </w:div>
    <w:div w:id="1693409693">
      <w:bodyDiv w:val="1"/>
      <w:marLeft w:val="0"/>
      <w:marRight w:val="0"/>
      <w:marTop w:val="0"/>
      <w:marBottom w:val="0"/>
      <w:divBdr>
        <w:top w:val="none" w:sz="0" w:space="0" w:color="auto"/>
        <w:left w:val="none" w:sz="0" w:space="0" w:color="auto"/>
        <w:bottom w:val="none" w:sz="0" w:space="0" w:color="auto"/>
        <w:right w:val="none" w:sz="0" w:space="0" w:color="auto"/>
      </w:divBdr>
    </w:div>
    <w:div w:id="1695157335">
      <w:bodyDiv w:val="1"/>
      <w:marLeft w:val="0"/>
      <w:marRight w:val="0"/>
      <w:marTop w:val="0"/>
      <w:marBottom w:val="0"/>
      <w:divBdr>
        <w:top w:val="none" w:sz="0" w:space="0" w:color="auto"/>
        <w:left w:val="none" w:sz="0" w:space="0" w:color="auto"/>
        <w:bottom w:val="none" w:sz="0" w:space="0" w:color="auto"/>
        <w:right w:val="none" w:sz="0" w:space="0" w:color="auto"/>
      </w:divBdr>
    </w:div>
    <w:div w:id="1719862737">
      <w:bodyDiv w:val="1"/>
      <w:marLeft w:val="0"/>
      <w:marRight w:val="0"/>
      <w:marTop w:val="0"/>
      <w:marBottom w:val="0"/>
      <w:divBdr>
        <w:top w:val="none" w:sz="0" w:space="0" w:color="auto"/>
        <w:left w:val="none" w:sz="0" w:space="0" w:color="auto"/>
        <w:bottom w:val="none" w:sz="0" w:space="0" w:color="auto"/>
        <w:right w:val="none" w:sz="0" w:space="0" w:color="auto"/>
      </w:divBdr>
    </w:div>
    <w:div w:id="1726487724">
      <w:bodyDiv w:val="1"/>
      <w:marLeft w:val="0"/>
      <w:marRight w:val="0"/>
      <w:marTop w:val="0"/>
      <w:marBottom w:val="0"/>
      <w:divBdr>
        <w:top w:val="none" w:sz="0" w:space="0" w:color="auto"/>
        <w:left w:val="none" w:sz="0" w:space="0" w:color="auto"/>
        <w:bottom w:val="none" w:sz="0" w:space="0" w:color="auto"/>
        <w:right w:val="none" w:sz="0" w:space="0" w:color="auto"/>
      </w:divBdr>
    </w:div>
    <w:div w:id="1729378785">
      <w:bodyDiv w:val="1"/>
      <w:marLeft w:val="0"/>
      <w:marRight w:val="0"/>
      <w:marTop w:val="0"/>
      <w:marBottom w:val="0"/>
      <w:divBdr>
        <w:top w:val="none" w:sz="0" w:space="0" w:color="auto"/>
        <w:left w:val="none" w:sz="0" w:space="0" w:color="auto"/>
        <w:bottom w:val="none" w:sz="0" w:space="0" w:color="auto"/>
        <w:right w:val="none" w:sz="0" w:space="0" w:color="auto"/>
      </w:divBdr>
    </w:div>
    <w:div w:id="1916284739">
      <w:bodyDiv w:val="1"/>
      <w:marLeft w:val="0"/>
      <w:marRight w:val="0"/>
      <w:marTop w:val="0"/>
      <w:marBottom w:val="0"/>
      <w:divBdr>
        <w:top w:val="none" w:sz="0" w:space="0" w:color="auto"/>
        <w:left w:val="none" w:sz="0" w:space="0" w:color="auto"/>
        <w:bottom w:val="none" w:sz="0" w:space="0" w:color="auto"/>
        <w:right w:val="none" w:sz="0" w:space="0" w:color="auto"/>
      </w:divBdr>
    </w:div>
    <w:div w:id="1916813116">
      <w:bodyDiv w:val="1"/>
      <w:marLeft w:val="0"/>
      <w:marRight w:val="0"/>
      <w:marTop w:val="0"/>
      <w:marBottom w:val="0"/>
      <w:divBdr>
        <w:top w:val="none" w:sz="0" w:space="0" w:color="auto"/>
        <w:left w:val="none" w:sz="0" w:space="0" w:color="auto"/>
        <w:bottom w:val="none" w:sz="0" w:space="0" w:color="auto"/>
        <w:right w:val="none" w:sz="0" w:space="0" w:color="auto"/>
      </w:divBdr>
    </w:div>
    <w:div w:id="1924758277">
      <w:bodyDiv w:val="1"/>
      <w:marLeft w:val="0"/>
      <w:marRight w:val="0"/>
      <w:marTop w:val="0"/>
      <w:marBottom w:val="0"/>
      <w:divBdr>
        <w:top w:val="none" w:sz="0" w:space="0" w:color="auto"/>
        <w:left w:val="none" w:sz="0" w:space="0" w:color="auto"/>
        <w:bottom w:val="none" w:sz="0" w:space="0" w:color="auto"/>
        <w:right w:val="none" w:sz="0" w:space="0" w:color="auto"/>
      </w:divBdr>
    </w:div>
    <w:div w:id="1985235417">
      <w:bodyDiv w:val="1"/>
      <w:marLeft w:val="0"/>
      <w:marRight w:val="0"/>
      <w:marTop w:val="0"/>
      <w:marBottom w:val="0"/>
      <w:divBdr>
        <w:top w:val="none" w:sz="0" w:space="0" w:color="auto"/>
        <w:left w:val="none" w:sz="0" w:space="0" w:color="auto"/>
        <w:bottom w:val="none" w:sz="0" w:space="0" w:color="auto"/>
        <w:right w:val="none" w:sz="0" w:space="0" w:color="auto"/>
      </w:divBdr>
    </w:div>
    <w:div w:id="1993093124">
      <w:bodyDiv w:val="1"/>
      <w:marLeft w:val="0"/>
      <w:marRight w:val="0"/>
      <w:marTop w:val="0"/>
      <w:marBottom w:val="0"/>
      <w:divBdr>
        <w:top w:val="none" w:sz="0" w:space="0" w:color="auto"/>
        <w:left w:val="none" w:sz="0" w:space="0" w:color="auto"/>
        <w:bottom w:val="none" w:sz="0" w:space="0" w:color="auto"/>
        <w:right w:val="none" w:sz="0" w:space="0" w:color="auto"/>
      </w:divBdr>
    </w:div>
    <w:div w:id="2017685878">
      <w:bodyDiv w:val="1"/>
      <w:marLeft w:val="0"/>
      <w:marRight w:val="0"/>
      <w:marTop w:val="0"/>
      <w:marBottom w:val="0"/>
      <w:divBdr>
        <w:top w:val="none" w:sz="0" w:space="0" w:color="auto"/>
        <w:left w:val="none" w:sz="0" w:space="0" w:color="auto"/>
        <w:bottom w:val="none" w:sz="0" w:space="0" w:color="auto"/>
        <w:right w:val="none" w:sz="0" w:space="0" w:color="auto"/>
      </w:divBdr>
    </w:div>
    <w:div w:id="2018192081">
      <w:bodyDiv w:val="1"/>
      <w:marLeft w:val="0"/>
      <w:marRight w:val="0"/>
      <w:marTop w:val="0"/>
      <w:marBottom w:val="0"/>
      <w:divBdr>
        <w:top w:val="none" w:sz="0" w:space="0" w:color="auto"/>
        <w:left w:val="none" w:sz="0" w:space="0" w:color="auto"/>
        <w:bottom w:val="none" w:sz="0" w:space="0" w:color="auto"/>
        <w:right w:val="none" w:sz="0" w:space="0" w:color="auto"/>
      </w:divBdr>
    </w:div>
    <w:div w:id="2020808020">
      <w:bodyDiv w:val="1"/>
      <w:marLeft w:val="0"/>
      <w:marRight w:val="0"/>
      <w:marTop w:val="0"/>
      <w:marBottom w:val="0"/>
      <w:divBdr>
        <w:top w:val="none" w:sz="0" w:space="0" w:color="auto"/>
        <w:left w:val="none" w:sz="0" w:space="0" w:color="auto"/>
        <w:bottom w:val="none" w:sz="0" w:space="0" w:color="auto"/>
        <w:right w:val="none" w:sz="0" w:space="0" w:color="auto"/>
      </w:divBdr>
    </w:div>
    <w:div w:id="2038503111">
      <w:bodyDiv w:val="1"/>
      <w:marLeft w:val="0"/>
      <w:marRight w:val="0"/>
      <w:marTop w:val="0"/>
      <w:marBottom w:val="0"/>
      <w:divBdr>
        <w:top w:val="none" w:sz="0" w:space="0" w:color="auto"/>
        <w:left w:val="none" w:sz="0" w:space="0" w:color="auto"/>
        <w:bottom w:val="none" w:sz="0" w:space="0" w:color="auto"/>
        <w:right w:val="none" w:sz="0" w:space="0" w:color="auto"/>
      </w:divBdr>
    </w:div>
    <w:div w:id="2071615238">
      <w:bodyDiv w:val="1"/>
      <w:marLeft w:val="0"/>
      <w:marRight w:val="0"/>
      <w:marTop w:val="0"/>
      <w:marBottom w:val="0"/>
      <w:divBdr>
        <w:top w:val="none" w:sz="0" w:space="0" w:color="auto"/>
        <w:left w:val="none" w:sz="0" w:space="0" w:color="auto"/>
        <w:bottom w:val="none" w:sz="0" w:space="0" w:color="auto"/>
        <w:right w:val="none" w:sz="0" w:space="0" w:color="auto"/>
      </w:divBdr>
    </w:div>
    <w:div w:id="2103531576">
      <w:bodyDiv w:val="1"/>
      <w:marLeft w:val="0"/>
      <w:marRight w:val="0"/>
      <w:marTop w:val="0"/>
      <w:marBottom w:val="0"/>
      <w:divBdr>
        <w:top w:val="none" w:sz="0" w:space="0" w:color="auto"/>
        <w:left w:val="none" w:sz="0" w:space="0" w:color="auto"/>
        <w:bottom w:val="none" w:sz="0" w:space="0" w:color="auto"/>
        <w:right w:val="none" w:sz="0" w:space="0" w:color="auto"/>
      </w:divBdr>
    </w:div>
    <w:div w:id="2130127426">
      <w:bodyDiv w:val="1"/>
      <w:marLeft w:val="0"/>
      <w:marRight w:val="0"/>
      <w:marTop w:val="0"/>
      <w:marBottom w:val="0"/>
      <w:divBdr>
        <w:top w:val="none" w:sz="0" w:space="0" w:color="auto"/>
        <w:left w:val="none" w:sz="0" w:space="0" w:color="auto"/>
        <w:bottom w:val="none" w:sz="0" w:space="0" w:color="auto"/>
        <w:right w:val="none" w:sz="0" w:space="0" w:color="auto"/>
      </w:divBdr>
    </w:div>
    <w:div w:id="21346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12604&amp;sub=184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FC9D-0C32-4E1F-A669-03123C4D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32</Pages>
  <Words>11198</Words>
  <Characters>63835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Миюст</Company>
  <LinksUpToDate>false</LinksUpToDate>
  <CharactersWithSpaces>74884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sveta</dc:creator>
  <cp:lastModifiedBy>Галина Байрамукова</cp:lastModifiedBy>
  <cp:revision>42</cp:revision>
  <cp:lastPrinted>2024-11-12T16:50:00Z</cp:lastPrinted>
  <dcterms:created xsi:type="dcterms:W3CDTF">2017-12-04T14:26:00Z</dcterms:created>
  <dcterms:modified xsi:type="dcterms:W3CDTF">2024-12-29T11:17:00Z</dcterms:modified>
</cp:coreProperties>
</file>