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711CD9">
        <w:rPr>
          <w:rFonts w:ascii="Times New Roman" w:hAnsi="Times New Roman" w:cs="Times New Roman"/>
          <w:sz w:val="28"/>
          <w:szCs w:val="28"/>
        </w:rPr>
        <w:t>09:05:0000000:11928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711CD9">
        <w:rPr>
          <w:rFonts w:ascii="Times New Roman" w:hAnsi="Times New Roman" w:cs="Times New Roman"/>
          <w:sz w:val="28"/>
          <w:szCs w:val="28"/>
        </w:rPr>
        <w:t xml:space="preserve"> площадью  49,7</w:t>
      </w:r>
      <w:r w:rsidR="003D3FB6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D3F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3FB6">
        <w:rPr>
          <w:rFonts w:ascii="Times New Roman" w:hAnsi="Times New Roman" w:cs="Times New Roman"/>
          <w:sz w:val="28"/>
          <w:szCs w:val="28"/>
        </w:rPr>
        <w:t>Медногорск</w:t>
      </w:r>
      <w:r w:rsidR="00711CD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11CD9">
        <w:rPr>
          <w:rFonts w:ascii="Times New Roman" w:hAnsi="Times New Roman" w:cs="Times New Roman"/>
          <w:sz w:val="28"/>
          <w:szCs w:val="28"/>
        </w:rPr>
        <w:t>, пер. Первомайский</w:t>
      </w:r>
      <w:r w:rsidR="008350C7">
        <w:rPr>
          <w:rFonts w:ascii="Times New Roman" w:hAnsi="Times New Roman" w:cs="Times New Roman"/>
          <w:sz w:val="28"/>
          <w:szCs w:val="28"/>
        </w:rPr>
        <w:t>, д. 2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711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CD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711CD9">
        <w:rPr>
          <w:rFonts w:ascii="Times New Roman" w:hAnsi="Times New Roman" w:cs="Times New Roman"/>
          <w:sz w:val="28"/>
          <w:szCs w:val="28"/>
        </w:rPr>
        <w:t xml:space="preserve"> 47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3D3FB6">
        <w:rPr>
          <w:rFonts w:ascii="Times New Roman" w:hAnsi="Times New Roman" w:cs="Times New Roman"/>
          <w:sz w:val="28"/>
          <w:szCs w:val="28"/>
        </w:rPr>
        <w:t xml:space="preserve">ы </w:t>
      </w:r>
      <w:r w:rsidR="00711CD9">
        <w:rPr>
          <w:rFonts w:ascii="Times New Roman" w:hAnsi="Times New Roman" w:cs="Times New Roman"/>
          <w:sz w:val="28"/>
          <w:szCs w:val="28"/>
        </w:rPr>
        <w:t xml:space="preserve"> Мартьянова Надежда Николаевна, Мартьянов Павел Андреевич</w:t>
      </w:r>
      <w:bookmarkStart w:id="0" w:name="_GoBack"/>
      <w:bookmarkEnd w:id="0"/>
      <w:r w:rsidR="00CC5F1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30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</w:t>
      </w:r>
      <w:proofErr w:type="gramStart"/>
      <w:r w:rsidR="00D155CA">
        <w:rPr>
          <w:rFonts w:ascii="Times New Roman" w:hAnsi="Times New Roman" w:cs="Times New Roman"/>
          <w:sz w:val="28"/>
          <w:szCs w:val="28"/>
        </w:rPr>
        <w:t>размещения</w:t>
      </w:r>
      <w:proofErr w:type="gramEnd"/>
      <w:r w:rsidR="00D155CA">
        <w:rPr>
          <w:rFonts w:ascii="Times New Roman" w:hAnsi="Times New Roman" w:cs="Times New Roman"/>
          <w:sz w:val="28"/>
          <w:szCs w:val="28"/>
        </w:rPr>
        <w:t xml:space="preserve">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Главы местной администрации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7410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E0CF6"/>
    <w:rsid w:val="006321A2"/>
    <w:rsid w:val="00645C8D"/>
    <w:rsid w:val="006D00EE"/>
    <w:rsid w:val="006E10A0"/>
    <w:rsid w:val="006E6E7A"/>
    <w:rsid w:val="00711CD9"/>
    <w:rsid w:val="00757F84"/>
    <w:rsid w:val="007639DA"/>
    <w:rsid w:val="00792A35"/>
    <w:rsid w:val="007F3CE7"/>
    <w:rsid w:val="008350C7"/>
    <w:rsid w:val="008E332D"/>
    <w:rsid w:val="009406F9"/>
    <w:rsid w:val="00961F3F"/>
    <w:rsid w:val="00973716"/>
    <w:rsid w:val="00983D2C"/>
    <w:rsid w:val="009A454B"/>
    <w:rsid w:val="009B3F37"/>
    <w:rsid w:val="009D4AA7"/>
    <w:rsid w:val="009D53E1"/>
    <w:rsid w:val="009E218A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2023-02-09T10:49:00Z</cp:lastPrinted>
  <dcterms:created xsi:type="dcterms:W3CDTF">2023-02-09T10:51:00Z</dcterms:created>
  <dcterms:modified xsi:type="dcterms:W3CDTF">2023-02-09T10:51:00Z</dcterms:modified>
</cp:coreProperties>
</file>