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555311">
        <w:rPr>
          <w:rFonts w:ascii="Times New Roman" w:hAnsi="Times New Roman" w:cs="Times New Roman"/>
          <w:sz w:val="28"/>
          <w:szCs w:val="28"/>
        </w:rPr>
        <w:t>0:11527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555311">
        <w:rPr>
          <w:rFonts w:ascii="Times New Roman" w:hAnsi="Times New Roman" w:cs="Times New Roman"/>
          <w:sz w:val="28"/>
          <w:szCs w:val="28"/>
        </w:rPr>
        <w:t xml:space="preserve"> площадью  39,4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r w:rsidR="005553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</w:t>
      </w:r>
      <w:r w:rsidR="00555311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555311">
        <w:rPr>
          <w:rFonts w:ascii="Times New Roman" w:hAnsi="Times New Roman" w:cs="Times New Roman"/>
          <w:sz w:val="28"/>
          <w:szCs w:val="28"/>
        </w:rPr>
        <w:t xml:space="preserve">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226BF5">
        <w:rPr>
          <w:rFonts w:ascii="Times New Roman" w:hAnsi="Times New Roman" w:cs="Times New Roman"/>
          <w:sz w:val="28"/>
          <w:szCs w:val="28"/>
        </w:rPr>
        <w:t xml:space="preserve"> </w:t>
      </w:r>
      <w:r w:rsidR="00555311">
        <w:rPr>
          <w:rFonts w:ascii="Times New Roman" w:hAnsi="Times New Roman" w:cs="Times New Roman"/>
          <w:sz w:val="28"/>
          <w:szCs w:val="28"/>
        </w:rPr>
        <w:t xml:space="preserve"> </w:t>
      </w:r>
      <w:r w:rsidR="00226BF5">
        <w:rPr>
          <w:rFonts w:ascii="Times New Roman" w:hAnsi="Times New Roman" w:cs="Times New Roman"/>
          <w:sz w:val="28"/>
          <w:szCs w:val="28"/>
        </w:rPr>
        <w:t>Медног</w:t>
      </w:r>
      <w:r w:rsidR="00555311">
        <w:rPr>
          <w:rFonts w:ascii="Times New Roman" w:hAnsi="Times New Roman" w:cs="Times New Roman"/>
          <w:sz w:val="28"/>
          <w:szCs w:val="28"/>
        </w:rPr>
        <w:t>орский,  ул.  Московская,  д. 13 кв.  26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804841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</w:t>
      </w:r>
      <w:r w:rsidR="00CC5F1C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804841">
        <w:rPr>
          <w:rFonts w:ascii="Times New Roman" w:hAnsi="Times New Roman" w:cs="Times New Roman"/>
          <w:sz w:val="28"/>
          <w:szCs w:val="28"/>
        </w:rPr>
        <w:t xml:space="preserve">а </w:t>
      </w:r>
      <w:r w:rsidR="005553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55311">
        <w:rPr>
          <w:rFonts w:ascii="Times New Roman" w:hAnsi="Times New Roman" w:cs="Times New Roman"/>
          <w:sz w:val="28"/>
          <w:szCs w:val="28"/>
        </w:rPr>
        <w:t>Полищукова</w:t>
      </w:r>
      <w:proofErr w:type="spellEnd"/>
      <w:r w:rsidR="0055531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55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31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555311">
        <w:rPr>
          <w:rFonts w:ascii="Times New Roman" w:hAnsi="Times New Roman" w:cs="Times New Roman"/>
          <w:sz w:val="28"/>
          <w:szCs w:val="28"/>
        </w:rPr>
        <w:t>Милешина</w:t>
      </w:r>
      <w:proofErr w:type="spellEnd"/>
      <w:r w:rsidR="00555311">
        <w:rPr>
          <w:rFonts w:ascii="Times New Roman" w:hAnsi="Times New Roman" w:cs="Times New Roman"/>
          <w:sz w:val="28"/>
          <w:szCs w:val="28"/>
        </w:rPr>
        <w:t>) Наталья  Николаевна</w:t>
      </w:r>
      <w:r w:rsidR="00CC5F1C">
        <w:rPr>
          <w:rFonts w:ascii="Times New Roman" w:hAnsi="Times New Roman" w:cs="Times New Roman"/>
          <w:sz w:val="28"/>
          <w:szCs w:val="28"/>
        </w:rPr>
        <w:t xml:space="preserve">.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В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048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69.1</w:t>
      </w:r>
      <w:r w:rsidR="007214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214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218-ФЗ</w:t>
      </w:r>
      <w:r w:rsidR="00804841">
        <w:rPr>
          <w:rFonts w:ascii="Times New Roman" w:hAnsi="Times New Roman" w:cs="Times New Roman"/>
          <w:sz w:val="28"/>
          <w:szCs w:val="28"/>
        </w:rPr>
        <w:t xml:space="preserve">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r w:rsidR="005D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 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2009AD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009AD"/>
    <w:rsid w:val="00226BF5"/>
    <w:rsid w:val="00227410"/>
    <w:rsid w:val="002622F2"/>
    <w:rsid w:val="002760F9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55311"/>
    <w:rsid w:val="00560856"/>
    <w:rsid w:val="00592A0B"/>
    <w:rsid w:val="00593BE0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2141E"/>
    <w:rsid w:val="00757F84"/>
    <w:rsid w:val="007639DA"/>
    <w:rsid w:val="00792A35"/>
    <w:rsid w:val="007F3CE7"/>
    <w:rsid w:val="00804841"/>
    <w:rsid w:val="008350C7"/>
    <w:rsid w:val="00847796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2023-02-16T14:35:00Z</cp:lastPrinted>
  <dcterms:created xsi:type="dcterms:W3CDTF">2023-06-05T08:54:00Z</dcterms:created>
  <dcterms:modified xsi:type="dcterms:W3CDTF">2023-06-05T08:54:00Z</dcterms:modified>
</cp:coreProperties>
</file>