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FB" w:rsidRDefault="00E079F1" w:rsidP="004A47FB">
      <w:pPr>
        <w:pStyle w:val="a3"/>
        <w:spacing w:before="63" w:line="242" w:lineRule="auto"/>
        <w:ind w:right="-19"/>
        <w:jc w:val="center"/>
        <w:rPr>
          <w:sz w:val="28"/>
          <w:szCs w:val="28"/>
        </w:rPr>
      </w:pPr>
      <w:r w:rsidRPr="004A47FB">
        <w:rPr>
          <w:sz w:val="28"/>
          <w:szCs w:val="28"/>
        </w:rPr>
        <w:t>РОССИИСКАЯ ФЕДЕРАЦИЯ</w:t>
      </w:r>
    </w:p>
    <w:p w:rsidR="004A47FB" w:rsidRDefault="00E079F1" w:rsidP="004A47FB">
      <w:pPr>
        <w:pStyle w:val="a3"/>
        <w:spacing w:before="63" w:line="242" w:lineRule="auto"/>
        <w:ind w:right="-19"/>
        <w:jc w:val="center"/>
        <w:rPr>
          <w:sz w:val="28"/>
          <w:szCs w:val="28"/>
        </w:rPr>
      </w:pPr>
      <w:r w:rsidRPr="004A47FB">
        <w:rPr>
          <w:sz w:val="28"/>
          <w:szCs w:val="28"/>
        </w:rPr>
        <w:t>КАРАЧАЕВО-ЧЕРКЕССКАЯ</w:t>
      </w:r>
      <w:r w:rsidRPr="004A47FB">
        <w:rPr>
          <w:spacing w:val="-26"/>
          <w:sz w:val="28"/>
          <w:szCs w:val="28"/>
        </w:rPr>
        <w:t xml:space="preserve"> </w:t>
      </w:r>
      <w:r w:rsidRPr="004A47FB">
        <w:rPr>
          <w:sz w:val="28"/>
          <w:szCs w:val="28"/>
        </w:rPr>
        <w:t>РЕСПУБЛИКА</w:t>
      </w:r>
    </w:p>
    <w:p w:rsidR="005E54DD" w:rsidRPr="004A47FB" w:rsidRDefault="00E079F1" w:rsidP="004A47FB">
      <w:pPr>
        <w:pStyle w:val="a3"/>
        <w:spacing w:before="63" w:line="242" w:lineRule="auto"/>
        <w:ind w:right="-19"/>
        <w:jc w:val="center"/>
        <w:rPr>
          <w:sz w:val="28"/>
          <w:szCs w:val="28"/>
        </w:rPr>
      </w:pPr>
      <w:r w:rsidRPr="004A47FB">
        <w:rPr>
          <w:sz w:val="28"/>
          <w:szCs w:val="28"/>
        </w:rPr>
        <w:t>УРУПСКИЙ МУНИЦИПАЛЬНЫЙ РАЙОН</w:t>
      </w:r>
    </w:p>
    <w:p w:rsidR="004A47FB" w:rsidRDefault="00E079F1" w:rsidP="004A47FB">
      <w:pPr>
        <w:pStyle w:val="a3"/>
        <w:spacing w:before="6"/>
        <w:ind w:right="-19"/>
        <w:jc w:val="center"/>
        <w:rPr>
          <w:sz w:val="28"/>
          <w:szCs w:val="28"/>
        </w:rPr>
      </w:pPr>
      <w:r w:rsidRPr="004A47FB">
        <w:rPr>
          <w:sz w:val="28"/>
          <w:szCs w:val="28"/>
        </w:rPr>
        <w:t>АДМИНИСТРАЦИЯ МЕДНОГОРСКОГО ГОРОДСКОГО ПОСЕЛЕНИЯ</w:t>
      </w:r>
    </w:p>
    <w:p w:rsidR="005E54DD" w:rsidRDefault="004A47FB" w:rsidP="004A47FB">
      <w:pPr>
        <w:pStyle w:val="a3"/>
        <w:spacing w:before="6"/>
        <w:ind w:right="-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E079F1" w:rsidRPr="004A47FB">
        <w:rPr>
          <w:sz w:val="28"/>
          <w:szCs w:val="28"/>
        </w:rPr>
        <w:t>О</w:t>
      </w:r>
      <w:r w:rsidR="00E079F1" w:rsidRPr="004A47FB">
        <w:rPr>
          <w:spacing w:val="4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С</w:t>
      </w:r>
      <w:r w:rsidR="00E079F1" w:rsidRPr="004A47FB">
        <w:rPr>
          <w:spacing w:val="4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Т</w:t>
      </w:r>
      <w:r w:rsidR="00E079F1" w:rsidRPr="004A47FB">
        <w:rPr>
          <w:spacing w:val="4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А</w:t>
      </w:r>
      <w:r w:rsidR="00E079F1" w:rsidRPr="004A47FB">
        <w:rPr>
          <w:spacing w:val="4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Н</w:t>
      </w:r>
      <w:r w:rsidR="00E079F1" w:rsidRPr="004A47FB">
        <w:rPr>
          <w:spacing w:val="4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О</w:t>
      </w:r>
      <w:r w:rsidR="00E079F1" w:rsidRPr="004A47FB">
        <w:rPr>
          <w:spacing w:val="4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В</w:t>
      </w:r>
      <w:r w:rsidR="00E079F1" w:rsidRPr="004A47FB">
        <w:rPr>
          <w:spacing w:val="4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Л</w:t>
      </w:r>
      <w:r w:rsidR="00E079F1" w:rsidRPr="004A47FB">
        <w:rPr>
          <w:spacing w:val="4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Е</w:t>
      </w:r>
      <w:r w:rsidR="00E079F1" w:rsidRPr="004A47FB">
        <w:rPr>
          <w:spacing w:val="4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Н</w:t>
      </w:r>
      <w:r w:rsidR="00E079F1" w:rsidRPr="004A47FB">
        <w:rPr>
          <w:spacing w:val="37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И</w:t>
      </w:r>
      <w:r w:rsidR="00E079F1" w:rsidRPr="004A47FB">
        <w:rPr>
          <w:spacing w:val="4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Е</w:t>
      </w:r>
    </w:p>
    <w:p w:rsidR="004A47FB" w:rsidRDefault="004A47FB" w:rsidP="004A47FB">
      <w:pPr>
        <w:pStyle w:val="a3"/>
        <w:spacing w:before="6"/>
        <w:ind w:right="-19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326"/>
        <w:gridCol w:w="3326"/>
      </w:tblGrid>
      <w:tr w:rsidR="004A47FB" w:rsidTr="004A47FB">
        <w:tc>
          <w:tcPr>
            <w:tcW w:w="3326" w:type="dxa"/>
          </w:tcPr>
          <w:p w:rsidR="004A47FB" w:rsidRDefault="004A47FB" w:rsidP="004A47FB">
            <w:pPr>
              <w:pStyle w:val="a3"/>
              <w:spacing w:before="6"/>
              <w:ind w:right="-19"/>
              <w:jc w:val="center"/>
              <w:rPr>
                <w:sz w:val="28"/>
                <w:szCs w:val="28"/>
              </w:rPr>
            </w:pPr>
            <w:r w:rsidRPr="004A47FB">
              <w:rPr>
                <w:spacing w:val="-2"/>
                <w:sz w:val="28"/>
                <w:szCs w:val="28"/>
              </w:rPr>
              <w:t>13.12.2023</w:t>
            </w:r>
          </w:p>
        </w:tc>
        <w:tc>
          <w:tcPr>
            <w:tcW w:w="3326" w:type="dxa"/>
          </w:tcPr>
          <w:p w:rsidR="004A47FB" w:rsidRDefault="004A47FB" w:rsidP="004A47FB">
            <w:pPr>
              <w:pStyle w:val="a3"/>
              <w:spacing w:before="6"/>
              <w:ind w:right="-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4A47FB">
              <w:rPr>
                <w:sz w:val="28"/>
                <w:szCs w:val="28"/>
              </w:rPr>
              <w:t>oc</w:t>
            </w:r>
            <w:proofErr w:type="spellEnd"/>
            <w:r w:rsidRPr="004A47FB">
              <w:rPr>
                <w:sz w:val="28"/>
                <w:szCs w:val="28"/>
              </w:rPr>
              <w:t>.</w:t>
            </w:r>
            <w:r w:rsidRPr="004A47FB">
              <w:rPr>
                <w:spacing w:val="10"/>
                <w:sz w:val="28"/>
                <w:szCs w:val="28"/>
              </w:rPr>
              <w:t xml:space="preserve"> </w:t>
            </w:r>
            <w:r w:rsidRPr="004A47FB">
              <w:rPr>
                <w:spacing w:val="-2"/>
                <w:sz w:val="28"/>
                <w:szCs w:val="28"/>
              </w:rPr>
              <w:t>Медногорский</w:t>
            </w:r>
          </w:p>
        </w:tc>
        <w:tc>
          <w:tcPr>
            <w:tcW w:w="3326" w:type="dxa"/>
          </w:tcPr>
          <w:p w:rsidR="004A47FB" w:rsidRDefault="004A47FB" w:rsidP="004A47FB">
            <w:pPr>
              <w:pStyle w:val="a3"/>
              <w:spacing w:before="6"/>
              <w:ind w:right="-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№    227</w:t>
            </w:r>
          </w:p>
        </w:tc>
      </w:tr>
    </w:tbl>
    <w:p w:rsidR="004A47FB" w:rsidRDefault="004A47FB" w:rsidP="004A47FB">
      <w:pPr>
        <w:pStyle w:val="a3"/>
        <w:tabs>
          <w:tab w:val="left" w:pos="3060"/>
        </w:tabs>
        <w:ind w:right="4659"/>
        <w:rPr>
          <w:sz w:val="28"/>
          <w:szCs w:val="28"/>
        </w:rPr>
      </w:pPr>
    </w:p>
    <w:p w:rsidR="005E54DD" w:rsidRPr="004A47FB" w:rsidRDefault="004A47FB" w:rsidP="004A47FB">
      <w:pPr>
        <w:pStyle w:val="a3"/>
        <w:tabs>
          <w:tab w:val="left" w:pos="3060"/>
        </w:tabs>
        <w:spacing w:before="92"/>
        <w:ind w:right="4659"/>
        <w:rPr>
          <w:sz w:val="28"/>
          <w:szCs w:val="28"/>
        </w:rPr>
      </w:pPr>
      <w:r w:rsidRPr="004A47FB">
        <w:rPr>
          <w:sz w:val="28"/>
          <w:szCs w:val="28"/>
        </w:rPr>
        <w:t>О</w:t>
      </w:r>
      <w:r w:rsidRPr="004A47FB">
        <w:rPr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мерах по улучшению санитарно-экологической обстановки и проведении субботника на</w:t>
      </w:r>
      <w:r w:rsidR="00E079F1" w:rsidRPr="004A47FB">
        <w:rPr>
          <w:spacing w:val="80"/>
          <w:w w:val="150"/>
          <w:sz w:val="28"/>
          <w:szCs w:val="28"/>
        </w:rPr>
        <w:t xml:space="preserve"> </w:t>
      </w:r>
      <w:r w:rsidR="00E079F1" w:rsidRPr="004A47FB">
        <w:rPr>
          <w:sz w:val="28"/>
          <w:szCs w:val="28"/>
        </w:rPr>
        <w:t>территории поселка Медногорский</w:t>
      </w:r>
    </w:p>
    <w:p w:rsidR="005E54DD" w:rsidRPr="004A47FB" w:rsidRDefault="005E54DD" w:rsidP="004A47FB">
      <w:pPr>
        <w:pStyle w:val="a3"/>
        <w:tabs>
          <w:tab w:val="left" w:pos="577"/>
        </w:tabs>
        <w:jc w:val="left"/>
        <w:rPr>
          <w:sz w:val="28"/>
          <w:szCs w:val="28"/>
        </w:rPr>
      </w:pPr>
    </w:p>
    <w:p w:rsidR="005E54DD" w:rsidRPr="004A47FB" w:rsidRDefault="005E54DD" w:rsidP="004A47FB">
      <w:pPr>
        <w:rPr>
          <w:sz w:val="28"/>
          <w:szCs w:val="28"/>
        </w:rPr>
        <w:sectPr w:rsidR="005E54DD" w:rsidRPr="004A47FB" w:rsidSect="004A47FB">
          <w:type w:val="continuous"/>
          <w:pgSz w:w="12240" w:h="15840"/>
          <w:pgMar w:top="840" w:right="758" w:bottom="280" w:left="1720" w:header="720" w:footer="720" w:gutter="0"/>
          <w:cols w:space="720"/>
        </w:sectPr>
      </w:pPr>
    </w:p>
    <w:p w:rsidR="005E54DD" w:rsidRPr="004A47FB" w:rsidRDefault="005E54DD" w:rsidP="004A47FB">
      <w:pPr>
        <w:pStyle w:val="a3"/>
        <w:jc w:val="left"/>
        <w:rPr>
          <w:sz w:val="28"/>
          <w:szCs w:val="28"/>
        </w:rPr>
      </w:pPr>
    </w:p>
    <w:p w:rsidR="004A47FB" w:rsidRDefault="004A47FB" w:rsidP="004A47FB">
      <w:pPr>
        <w:pStyle w:val="a3"/>
        <w:ind w:right="110" w:firstLine="720"/>
        <w:rPr>
          <w:sz w:val="28"/>
          <w:szCs w:val="28"/>
        </w:rPr>
        <w:sectPr w:rsidR="004A47FB" w:rsidSect="004A47FB">
          <w:type w:val="continuous"/>
          <w:pgSz w:w="12240" w:h="15840"/>
          <w:pgMar w:top="840" w:right="758" w:bottom="280" w:left="1720" w:header="720" w:footer="720" w:gutter="0"/>
          <w:cols w:space="720"/>
        </w:sectPr>
      </w:pPr>
    </w:p>
    <w:p w:rsidR="005E54DD" w:rsidRPr="004A47FB" w:rsidRDefault="00E079F1" w:rsidP="004A47FB">
      <w:pPr>
        <w:pStyle w:val="a3"/>
        <w:ind w:right="110" w:firstLine="720"/>
        <w:rPr>
          <w:sz w:val="28"/>
          <w:szCs w:val="28"/>
        </w:rPr>
      </w:pPr>
      <w:r w:rsidRPr="004A47FB">
        <w:rPr>
          <w:sz w:val="28"/>
          <w:szCs w:val="28"/>
        </w:rPr>
        <w:t>В соответствии с распоряжением Администрации Урупского Муниципального района от 12.12.2023 N 156-p «О мерах по улучшению санитарно-экологической</w:t>
      </w:r>
      <w:r w:rsidRPr="004A47FB">
        <w:rPr>
          <w:spacing w:val="80"/>
          <w:sz w:val="28"/>
          <w:szCs w:val="28"/>
        </w:rPr>
        <w:t xml:space="preserve"> </w:t>
      </w:r>
      <w:r w:rsidRPr="004A47FB">
        <w:rPr>
          <w:sz w:val="28"/>
          <w:szCs w:val="28"/>
        </w:rPr>
        <w:t>обстановки</w:t>
      </w:r>
      <w:r w:rsidRPr="004A47FB">
        <w:rPr>
          <w:spacing w:val="80"/>
          <w:sz w:val="28"/>
          <w:szCs w:val="28"/>
        </w:rPr>
        <w:t xml:space="preserve"> </w:t>
      </w:r>
      <w:r w:rsidRPr="004A47FB">
        <w:rPr>
          <w:sz w:val="28"/>
          <w:szCs w:val="28"/>
        </w:rPr>
        <w:t>и</w:t>
      </w:r>
      <w:r w:rsidRPr="004A47FB">
        <w:rPr>
          <w:spacing w:val="80"/>
          <w:sz w:val="28"/>
          <w:szCs w:val="28"/>
        </w:rPr>
        <w:t xml:space="preserve"> </w:t>
      </w:r>
      <w:r w:rsidRPr="004A47FB">
        <w:rPr>
          <w:sz w:val="28"/>
          <w:szCs w:val="28"/>
        </w:rPr>
        <w:t>проведении</w:t>
      </w:r>
      <w:r w:rsidRPr="004A47FB">
        <w:rPr>
          <w:spacing w:val="80"/>
          <w:sz w:val="28"/>
          <w:szCs w:val="28"/>
        </w:rPr>
        <w:t xml:space="preserve"> </w:t>
      </w:r>
      <w:r w:rsidRPr="004A47FB">
        <w:rPr>
          <w:sz w:val="28"/>
          <w:szCs w:val="28"/>
        </w:rPr>
        <w:t>субботника</w:t>
      </w:r>
      <w:r w:rsidRPr="004A47FB">
        <w:rPr>
          <w:spacing w:val="80"/>
          <w:sz w:val="28"/>
          <w:szCs w:val="28"/>
        </w:rPr>
        <w:t xml:space="preserve"> </w:t>
      </w:r>
      <w:r w:rsidRPr="004A47FB">
        <w:rPr>
          <w:sz w:val="28"/>
          <w:szCs w:val="28"/>
        </w:rPr>
        <w:t>в</w:t>
      </w:r>
      <w:r w:rsidRPr="004A47FB">
        <w:rPr>
          <w:spacing w:val="80"/>
          <w:sz w:val="28"/>
          <w:szCs w:val="28"/>
        </w:rPr>
        <w:t xml:space="preserve"> </w:t>
      </w:r>
      <w:r w:rsidRPr="004A47FB">
        <w:rPr>
          <w:sz w:val="28"/>
          <w:szCs w:val="28"/>
        </w:rPr>
        <w:t>Урупском</w:t>
      </w:r>
    </w:p>
    <w:p w:rsidR="005E54DD" w:rsidRPr="004A47FB" w:rsidRDefault="00E079F1" w:rsidP="004A47FB">
      <w:pPr>
        <w:pStyle w:val="a3"/>
        <w:spacing w:before="5" w:line="242" w:lineRule="exact"/>
        <w:rPr>
          <w:sz w:val="28"/>
          <w:szCs w:val="28"/>
        </w:rPr>
      </w:pPr>
      <w:r w:rsidRPr="004A47FB">
        <w:rPr>
          <w:sz w:val="28"/>
          <w:szCs w:val="28"/>
        </w:rPr>
        <w:t>муниципальном</w:t>
      </w:r>
      <w:r w:rsidRPr="004A47FB">
        <w:rPr>
          <w:spacing w:val="8"/>
          <w:sz w:val="28"/>
          <w:szCs w:val="28"/>
        </w:rPr>
        <w:t xml:space="preserve"> </w:t>
      </w:r>
      <w:r w:rsidRPr="004A47FB">
        <w:rPr>
          <w:spacing w:val="-2"/>
          <w:sz w:val="28"/>
          <w:szCs w:val="28"/>
        </w:rPr>
        <w:t>районе»</w:t>
      </w:r>
    </w:p>
    <w:p w:rsidR="005E54DD" w:rsidRPr="004A47FB" w:rsidRDefault="004A47FB" w:rsidP="004A47FB">
      <w:pPr>
        <w:pStyle w:val="a4"/>
        <w:ind w:left="0"/>
        <w:rPr>
          <w:sz w:val="28"/>
          <w:szCs w:val="28"/>
        </w:rPr>
      </w:pPr>
      <w:r>
        <w:rPr>
          <w:spacing w:val="-8"/>
          <w:sz w:val="28"/>
          <w:szCs w:val="28"/>
        </w:rPr>
        <w:t>ПОСТАНОВЛЯЮ</w:t>
      </w:r>
      <w:r w:rsidR="00E079F1" w:rsidRPr="004A47FB">
        <w:rPr>
          <w:spacing w:val="-8"/>
          <w:sz w:val="28"/>
          <w:szCs w:val="28"/>
        </w:rPr>
        <w:t>:</w:t>
      </w:r>
    </w:p>
    <w:p w:rsidR="005E54DD" w:rsidRPr="004A47FB" w:rsidRDefault="00E079F1" w:rsidP="004A47FB">
      <w:pPr>
        <w:pStyle w:val="a3"/>
        <w:spacing w:line="242" w:lineRule="auto"/>
        <w:ind w:right="101" w:firstLine="663"/>
        <w:rPr>
          <w:sz w:val="28"/>
          <w:szCs w:val="28"/>
        </w:rPr>
      </w:pPr>
      <w:r w:rsidRPr="004A47FB">
        <w:rPr>
          <w:sz w:val="28"/>
          <w:szCs w:val="28"/>
        </w:rPr>
        <w:t>1. Провести 15</w:t>
      </w:r>
      <w:r w:rsidRPr="004A47FB">
        <w:rPr>
          <w:spacing w:val="-2"/>
          <w:sz w:val="28"/>
          <w:szCs w:val="28"/>
        </w:rPr>
        <w:t xml:space="preserve"> </w:t>
      </w:r>
      <w:r w:rsidRPr="004A47FB">
        <w:rPr>
          <w:sz w:val="28"/>
          <w:szCs w:val="28"/>
        </w:rPr>
        <w:t>декабря 2023 года субботник по уборке, благоустройству</w:t>
      </w:r>
      <w:r w:rsidRPr="004A47FB">
        <w:rPr>
          <w:spacing w:val="-3"/>
          <w:sz w:val="28"/>
          <w:szCs w:val="28"/>
        </w:rPr>
        <w:t xml:space="preserve"> </w:t>
      </w:r>
      <w:r w:rsidRPr="004A47FB">
        <w:rPr>
          <w:sz w:val="28"/>
          <w:szCs w:val="28"/>
        </w:rPr>
        <w:t>и санитарной очистке территории поселка Медногорский.</w:t>
      </w:r>
    </w:p>
    <w:p w:rsidR="004A47FB" w:rsidRDefault="00E079F1" w:rsidP="004A47FB">
      <w:pPr>
        <w:pStyle w:val="a5"/>
        <w:numPr>
          <w:ilvl w:val="0"/>
          <w:numId w:val="1"/>
        </w:numPr>
        <w:tabs>
          <w:tab w:val="left" w:pos="1158"/>
        </w:tabs>
        <w:spacing w:line="242" w:lineRule="auto"/>
        <w:ind w:left="0" w:right="123" w:firstLine="666"/>
        <w:jc w:val="both"/>
        <w:rPr>
          <w:sz w:val="28"/>
          <w:szCs w:val="28"/>
        </w:rPr>
      </w:pPr>
      <w:r w:rsidRPr="004A47FB">
        <w:rPr>
          <w:sz w:val="28"/>
          <w:szCs w:val="28"/>
        </w:rPr>
        <w:t>Утвердить План мероприятий по подготовке и проведению 1</w:t>
      </w:r>
      <w:r w:rsidR="004A47FB">
        <w:rPr>
          <w:sz w:val="28"/>
          <w:szCs w:val="28"/>
        </w:rPr>
        <w:t>5</w:t>
      </w:r>
      <w:r w:rsidRPr="004A47FB">
        <w:rPr>
          <w:sz w:val="28"/>
          <w:szCs w:val="28"/>
        </w:rPr>
        <w:t>.12.2023 года субботника по уборке, благоустройству и санитарной очистке территории поселка Медногорский (приложение).</w:t>
      </w:r>
    </w:p>
    <w:p w:rsidR="005E54DD" w:rsidRPr="004A47FB" w:rsidRDefault="00E079F1" w:rsidP="004A47FB">
      <w:pPr>
        <w:pStyle w:val="a5"/>
        <w:numPr>
          <w:ilvl w:val="0"/>
          <w:numId w:val="1"/>
        </w:numPr>
        <w:tabs>
          <w:tab w:val="left" w:pos="1158"/>
        </w:tabs>
        <w:spacing w:line="242" w:lineRule="auto"/>
        <w:ind w:left="0" w:right="123" w:firstLine="666"/>
        <w:jc w:val="both"/>
        <w:rPr>
          <w:sz w:val="28"/>
          <w:szCs w:val="28"/>
        </w:rPr>
      </w:pPr>
      <w:r w:rsidRPr="004A47FB">
        <w:rPr>
          <w:sz w:val="28"/>
          <w:szCs w:val="28"/>
        </w:rPr>
        <w:t xml:space="preserve">Администрации Медногорского городского поселения во взаимодействии с отделом муниципального земельного контроля, сельского хозяйства, экологии и </w:t>
      </w:r>
      <w:r w:rsidR="004A47FB" w:rsidRPr="004A47FB">
        <w:rPr>
          <w:sz w:val="28"/>
          <w:szCs w:val="28"/>
        </w:rPr>
        <w:t>охраны</w:t>
      </w:r>
      <w:r w:rsidRPr="004A47FB">
        <w:rPr>
          <w:sz w:val="28"/>
          <w:szCs w:val="28"/>
        </w:rPr>
        <w:t xml:space="preserve"> окружающей среды администрации Урупского муниципального района принять меры к выполнению санитарно-экологических мероприятий,</w:t>
      </w:r>
      <w:r w:rsidRPr="004A47FB">
        <w:rPr>
          <w:spacing w:val="40"/>
          <w:sz w:val="28"/>
          <w:szCs w:val="28"/>
        </w:rPr>
        <w:t xml:space="preserve"> </w:t>
      </w:r>
      <w:r w:rsidRPr="004A47FB">
        <w:rPr>
          <w:sz w:val="28"/>
          <w:szCs w:val="28"/>
        </w:rPr>
        <w:t>утвержденных в приложение к настоящему постановлению.</w:t>
      </w:r>
    </w:p>
    <w:p w:rsidR="005E54DD" w:rsidRPr="004A47FB" w:rsidRDefault="00E079F1" w:rsidP="004A47FB">
      <w:pPr>
        <w:pStyle w:val="a5"/>
        <w:numPr>
          <w:ilvl w:val="0"/>
          <w:numId w:val="1"/>
        </w:numPr>
        <w:tabs>
          <w:tab w:val="left" w:pos="1224"/>
        </w:tabs>
        <w:spacing w:line="242" w:lineRule="auto"/>
        <w:ind w:left="0" w:right="111" w:firstLine="664"/>
        <w:jc w:val="both"/>
        <w:rPr>
          <w:sz w:val="28"/>
          <w:szCs w:val="28"/>
        </w:rPr>
      </w:pPr>
      <w:r w:rsidRPr="004A47FB">
        <w:rPr>
          <w:sz w:val="28"/>
          <w:szCs w:val="28"/>
        </w:rPr>
        <w:t>Специалисту 3 разряда администрации Медногорского городского поселения (</w:t>
      </w:r>
      <w:proofErr w:type="spellStart"/>
      <w:r w:rsidRPr="004A47FB">
        <w:rPr>
          <w:sz w:val="28"/>
          <w:szCs w:val="28"/>
        </w:rPr>
        <w:t>Ветков</w:t>
      </w:r>
      <w:r w:rsidR="004A47FB" w:rsidRPr="004A47FB">
        <w:rPr>
          <w:sz w:val="28"/>
          <w:szCs w:val="28"/>
        </w:rPr>
        <w:t>а</w:t>
      </w:r>
      <w:proofErr w:type="spellEnd"/>
      <w:r w:rsidRPr="004A47FB">
        <w:rPr>
          <w:sz w:val="28"/>
          <w:szCs w:val="28"/>
        </w:rPr>
        <w:t xml:space="preserve"> В.Г.) предоставить</w:t>
      </w:r>
      <w:r w:rsidRPr="004A47FB">
        <w:rPr>
          <w:spacing w:val="40"/>
          <w:sz w:val="28"/>
          <w:szCs w:val="28"/>
        </w:rPr>
        <w:t xml:space="preserve"> </w:t>
      </w:r>
      <w:r w:rsidRPr="004A47FB">
        <w:rPr>
          <w:sz w:val="28"/>
          <w:szCs w:val="28"/>
        </w:rPr>
        <w:t>отчет о выполнении плана</w:t>
      </w:r>
      <w:r w:rsidRPr="004A47FB">
        <w:rPr>
          <w:spacing w:val="40"/>
          <w:sz w:val="28"/>
          <w:szCs w:val="28"/>
        </w:rPr>
        <w:t xml:space="preserve"> </w:t>
      </w:r>
      <w:r w:rsidRPr="004A47FB">
        <w:rPr>
          <w:sz w:val="28"/>
          <w:szCs w:val="28"/>
        </w:rPr>
        <w:t>мероприятий по подготовке и проведению субботника по уборке, благоустройству и санитарной очистке территории поселка Медногорский в администрацию</w:t>
      </w:r>
      <w:r w:rsidRPr="004A47FB">
        <w:rPr>
          <w:spacing w:val="40"/>
          <w:sz w:val="28"/>
          <w:szCs w:val="28"/>
        </w:rPr>
        <w:t xml:space="preserve"> </w:t>
      </w:r>
      <w:r w:rsidRPr="004A47FB">
        <w:rPr>
          <w:sz w:val="28"/>
          <w:szCs w:val="28"/>
        </w:rPr>
        <w:t>Урупского муниципального района</w:t>
      </w:r>
      <w:r w:rsidRPr="004A47FB">
        <w:rPr>
          <w:spacing w:val="40"/>
          <w:sz w:val="28"/>
          <w:szCs w:val="28"/>
        </w:rPr>
        <w:t xml:space="preserve"> </w:t>
      </w:r>
      <w:r w:rsidRPr="004A47FB">
        <w:rPr>
          <w:sz w:val="28"/>
          <w:szCs w:val="28"/>
        </w:rPr>
        <w:t>15.12.2023 г.</w:t>
      </w:r>
    </w:p>
    <w:p w:rsidR="005E54DD" w:rsidRPr="004A47FB" w:rsidRDefault="00E079F1" w:rsidP="004A47FB">
      <w:pPr>
        <w:pStyle w:val="a5"/>
        <w:numPr>
          <w:ilvl w:val="0"/>
          <w:numId w:val="1"/>
        </w:numPr>
        <w:tabs>
          <w:tab w:val="left" w:pos="1300"/>
        </w:tabs>
        <w:spacing w:line="242" w:lineRule="auto"/>
        <w:ind w:left="0" w:firstLine="655"/>
        <w:jc w:val="both"/>
        <w:rPr>
          <w:sz w:val="28"/>
          <w:szCs w:val="28"/>
        </w:rPr>
      </w:pPr>
      <w:r w:rsidRPr="004A47FB">
        <w:rPr>
          <w:sz w:val="28"/>
          <w:szCs w:val="28"/>
        </w:rPr>
        <w:t xml:space="preserve">Контроль за выполнением настоящего постановления оставляю за </w:t>
      </w:r>
      <w:r w:rsidRPr="004A47FB">
        <w:rPr>
          <w:spacing w:val="-2"/>
          <w:sz w:val="28"/>
          <w:szCs w:val="28"/>
        </w:rPr>
        <w:t>собой.</w:t>
      </w:r>
    </w:p>
    <w:p w:rsidR="005E54DD" w:rsidRPr="004A47FB" w:rsidRDefault="005E54DD" w:rsidP="004A47FB">
      <w:pPr>
        <w:pStyle w:val="a3"/>
        <w:jc w:val="left"/>
        <w:rPr>
          <w:sz w:val="28"/>
          <w:szCs w:val="28"/>
        </w:rPr>
      </w:pPr>
    </w:p>
    <w:p w:rsidR="004A47FB" w:rsidRDefault="004A47FB" w:rsidP="004A47FB">
      <w:pPr>
        <w:pStyle w:val="a3"/>
        <w:rPr>
          <w:sz w:val="28"/>
          <w:szCs w:val="28"/>
        </w:rPr>
      </w:pPr>
    </w:p>
    <w:p w:rsidR="005E54DD" w:rsidRPr="004A47FB" w:rsidRDefault="00E079F1" w:rsidP="004A47FB">
      <w:pPr>
        <w:pStyle w:val="a3"/>
        <w:rPr>
          <w:sz w:val="28"/>
          <w:szCs w:val="28"/>
        </w:rPr>
      </w:pPr>
      <w:r w:rsidRPr="004A47FB">
        <w:rPr>
          <w:sz w:val="28"/>
          <w:szCs w:val="28"/>
        </w:rPr>
        <w:t>Глава местной</w:t>
      </w:r>
      <w:r w:rsidRPr="004A47FB">
        <w:rPr>
          <w:spacing w:val="11"/>
          <w:sz w:val="28"/>
          <w:szCs w:val="28"/>
        </w:rPr>
        <w:t xml:space="preserve"> </w:t>
      </w:r>
      <w:r w:rsidRPr="004A47FB">
        <w:rPr>
          <w:spacing w:val="-2"/>
          <w:sz w:val="28"/>
          <w:szCs w:val="28"/>
        </w:rPr>
        <w:t>администрации</w:t>
      </w:r>
    </w:p>
    <w:p w:rsidR="005E54DD" w:rsidRPr="004A47FB" w:rsidRDefault="00E079F1" w:rsidP="004A47FB">
      <w:pPr>
        <w:pStyle w:val="a3"/>
        <w:tabs>
          <w:tab w:val="left" w:pos="7566"/>
        </w:tabs>
        <w:spacing w:before="8"/>
        <w:jc w:val="left"/>
        <w:rPr>
          <w:spacing w:val="-2"/>
          <w:sz w:val="28"/>
          <w:szCs w:val="28"/>
        </w:rPr>
      </w:pPr>
      <w:r w:rsidRPr="004A47FB">
        <w:rPr>
          <w:sz w:val="28"/>
          <w:szCs w:val="28"/>
        </w:rPr>
        <w:t>Медногорского</w:t>
      </w:r>
      <w:r w:rsidRPr="004A47FB">
        <w:rPr>
          <w:spacing w:val="19"/>
          <w:sz w:val="28"/>
          <w:szCs w:val="28"/>
        </w:rPr>
        <w:t xml:space="preserve"> </w:t>
      </w:r>
      <w:r w:rsidRPr="004A47FB">
        <w:rPr>
          <w:sz w:val="28"/>
          <w:szCs w:val="28"/>
        </w:rPr>
        <w:t>городского</w:t>
      </w:r>
      <w:r w:rsidRPr="004A47FB">
        <w:rPr>
          <w:spacing w:val="17"/>
          <w:sz w:val="28"/>
          <w:szCs w:val="28"/>
        </w:rPr>
        <w:t xml:space="preserve"> </w:t>
      </w:r>
      <w:r w:rsidRPr="004A47FB">
        <w:rPr>
          <w:spacing w:val="-2"/>
          <w:sz w:val="28"/>
          <w:szCs w:val="28"/>
        </w:rPr>
        <w:t>поселения</w:t>
      </w:r>
      <w:r w:rsidRPr="004A47FB">
        <w:rPr>
          <w:sz w:val="28"/>
          <w:szCs w:val="28"/>
        </w:rPr>
        <w:tab/>
        <w:t>В.А.</w:t>
      </w:r>
      <w:r w:rsidRPr="004A47FB">
        <w:rPr>
          <w:spacing w:val="2"/>
          <w:sz w:val="28"/>
          <w:szCs w:val="28"/>
        </w:rPr>
        <w:t xml:space="preserve"> </w:t>
      </w:r>
      <w:proofErr w:type="spellStart"/>
      <w:r w:rsidRPr="004A47FB">
        <w:rPr>
          <w:spacing w:val="-2"/>
          <w:sz w:val="28"/>
          <w:szCs w:val="28"/>
        </w:rPr>
        <w:t>Kрикунов</w:t>
      </w:r>
      <w:proofErr w:type="spellEnd"/>
    </w:p>
    <w:p w:rsidR="004A47FB" w:rsidRDefault="004A47FB" w:rsidP="004A47FB">
      <w:pPr>
        <w:pStyle w:val="a3"/>
        <w:tabs>
          <w:tab w:val="left" w:pos="7566"/>
        </w:tabs>
        <w:spacing w:before="8"/>
        <w:jc w:val="left"/>
        <w:rPr>
          <w:sz w:val="28"/>
          <w:szCs w:val="28"/>
        </w:rPr>
      </w:pPr>
    </w:p>
    <w:p w:rsidR="004A47FB" w:rsidRDefault="004A47FB">
      <w:r>
        <w:br w:type="page"/>
      </w:r>
    </w:p>
    <w:p w:rsidR="004A47FB" w:rsidRDefault="004A47FB" w:rsidP="004A47FB">
      <w:pPr>
        <w:ind w:left="5387"/>
      </w:pPr>
      <w:r>
        <w:lastRenderedPageBreak/>
        <w:t>Приложение                                                                                            к постановлению администрации</w:t>
      </w:r>
    </w:p>
    <w:p w:rsidR="004A47FB" w:rsidRDefault="004A47FB" w:rsidP="004A47FB">
      <w:pPr>
        <w:ind w:left="5387"/>
      </w:pPr>
      <w:r>
        <w:t>Медногорского городского поселения</w:t>
      </w:r>
    </w:p>
    <w:p w:rsidR="004A47FB" w:rsidRDefault="004A47FB" w:rsidP="004A47FB">
      <w:pPr>
        <w:ind w:left="5387"/>
      </w:pPr>
      <w:r>
        <w:t xml:space="preserve">от </w:t>
      </w:r>
      <w:r>
        <w:t>13</w:t>
      </w:r>
      <w:r>
        <w:t>.</w:t>
      </w:r>
      <w:r>
        <w:t>12</w:t>
      </w:r>
      <w:r>
        <w:t>.202</w:t>
      </w:r>
      <w:r>
        <w:t>3</w:t>
      </w:r>
      <w:r>
        <w:t xml:space="preserve"> № </w:t>
      </w:r>
      <w:r>
        <w:t>227</w:t>
      </w:r>
    </w:p>
    <w:p w:rsidR="004A47FB" w:rsidRDefault="004A47FB" w:rsidP="004A47FB">
      <w:pPr>
        <w:jc w:val="right"/>
      </w:pPr>
    </w:p>
    <w:p w:rsidR="004A47FB" w:rsidRDefault="004A47FB" w:rsidP="004A47FB">
      <w:pPr>
        <w:jc w:val="center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ПЛАН</w:t>
      </w:r>
    </w:p>
    <w:p w:rsidR="004A47FB" w:rsidRDefault="004A47FB" w:rsidP="004A47F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1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субботника по уборке, благоустройству и санитарной очистке территории поселка Медногорский</w:t>
      </w:r>
    </w:p>
    <w:p w:rsidR="004A47FB" w:rsidRDefault="004A47FB" w:rsidP="004A47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522"/>
        <w:gridCol w:w="3685"/>
      </w:tblGrid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jc w:val="center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№ п\п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jc w:val="center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jc w:val="center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Ответственные за проведение мероприятий</w:t>
            </w: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B" w:rsidRPr="007E2537" w:rsidRDefault="004A47FB" w:rsidP="004A47FB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Проведение работ по устранению несанкционированных свалок на территории поселка, а также в </w:t>
            </w:r>
            <w:proofErr w:type="spellStart"/>
            <w:r w:rsidRPr="007E2537">
              <w:rPr>
                <w:sz w:val="24"/>
                <w:szCs w:val="24"/>
              </w:rPr>
              <w:t>водоохранных</w:t>
            </w:r>
            <w:proofErr w:type="spellEnd"/>
            <w:r w:rsidRPr="007E2537">
              <w:rPr>
                <w:sz w:val="24"/>
                <w:szCs w:val="24"/>
              </w:rPr>
              <w:t xml:space="preserve"> зонах в районе пруда и на территории стелы «Медногорский»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Глава местной администрации В.А. Крикунов</w:t>
            </w: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B" w:rsidRPr="007E2537" w:rsidRDefault="004A47FB" w:rsidP="004A47FB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По заявке муниципального образования предприятию ООО «Глобус» произвести вывоз  мусора, собранного на несанкционированных свалках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b/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УК  ООО «Глобус» </w:t>
            </w: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B" w:rsidRPr="007E2537" w:rsidRDefault="004A47FB" w:rsidP="004A47FB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Проведение работ по уборке прилегающей территории к земельным участкам, занимаемым управлением, складами, к обогатительной фабрики, Автотранспортного цеха (от пешеходной дорожки до автомобильной дороги)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АО «Урупский ГОК»</w:t>
            </w:r>
          </w:p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Генеральный директор </w:t>
            </w:r>
          </w:p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И.И. </w:t>
            </w:r>
            <w:proofErr w:type="spellStart"/>
            <w:r w:rsidRPr="007E2537">
              <w:rPr>
                <w:sz w:val="24"/>
                <w:szCs w:val="24"/>
              </w:rPr>
              <w:t>Ходыко</w:t>
            </w:r>
            <w:proofErr w:type="spellEnd"/>
            <w:r w:rsidRPr="007E2537">
              <w:rPr>
                <w:sz w:val="24"/>
                <w:szCs w:val="24"/>
              </w:rPr>
              <w:t xml:space="preserve"> </w:t>
            </w: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B" w:rsidRPr="007E2537" w:rsidRDefault="004A47FB" w:rsidP="004A47FB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Провести уборку территории поселка  предприятием ООО «Урупское ЖКХ», на закрепленной территории по ул. Парковая.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Ген. директор ООО «Урупское ЖКХ» А.К.-М. </w:t>
            </w:r>
            <w:proofErr w:type="spellStart"/>
            <w:r w:rsidRPr="007E2537">
              <w:rPr>
                <w:sz w:val="24"/>
                <w:szCs w:val="24"/>
              </w:rPr>
              <w:t>Биджиев</w:t>
            </w:r>
            <w:proofErr w:type="spellEnd"/>
          </w:p>
          <w:p w:rsidR="004A47FB" w:rsidRPr="007E2537" w:rsidRDefault="004A47FB">
            <w:pPr>
              <w:rPr>
                <w:sz w:val="24"/>
                <w:szCs w:val="24"/>
              </w:rPr>
            </w:pP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FB" w:rsidRPr="007E2537" w:rsidRDefault="004A47FB" w:rsidP="004A47FB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Провести уборку на закрепленной территории  образовательными, медицинскими учреждениями, учреждениями жилищно-коммунального комплекса: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5.1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Ул. Спортивная, ул. Гагарина, территория памятника «Журавли», слияние реки Уруп с рекой </w:t>
            </w:r>
            <w:proofErr w:type="spellStart"/>
            <w:r w:rsidRPr="007E2537">
              <w:rPr>
                <w:sz w:val="24"/>
                <w:szCs w:val="24"/>
              </w:rPr>
              <w:t>Сероштанка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Директор МКОУ СОШ № 1 </w:t>
            </w:r>
          </w:p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В.Л. Гофман </w:t>
            </w: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5.2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Ул. Московская, пер. Первомайский (нечетная сторона), ул. Бардина обе стороны.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Директор МКОУ «Лицей п. Медногорский» Ф.С. </w:t>
            </w:r>
            <w:proofErr w:type="spellStart"/>
            <w:r w:rsidRPr="007E2537">
              <w:rPr>
                <w:sz w:val="24"/>
                <w:szCs w:val="24"/>
              </w:rPr>
              <w:t>Биджиева</w:t>
            </w:r>
            <w:proofErr w:type="spellEnd"/>
            <w:r w:rsidRPr="007E2537">
              <w:rPr>
                <w:sz w:val="24"/>
                <w:szCs w:val="24"/>
              </w:rPr>
              <w:t xml:space="preserve"> </w:t>
            </w: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5.3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Пер. Первомайский (четная сторона), прилегающая территория к земельному участку, занимаемому ДШИ, по периметру, площадь.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Руководитель МКУ ДО ДШИ Н.И. </w:t>
            </w:r>
            <w:proofErr w:type="spellStart"/>
            <w:r w:rsidRPr="007E2537">
              <w:rPr>
                <w:sz w:val="24"/>
                <w:szCs w:val="24"/>
              </w:rPr>
              <w:t>Калифатиди</w:t>
            </w:r>
            <w:proofErr w:type="spellEnd"/>
            <w:r w:rsidRPr="007E2537">
              <w:rPr>
                <w:sz w:val="24"/>
                <w:szCs w:val="24"/>
              </w:rPr>
              <w:t xml:space="preserve"> </w:t>
            </w: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5.4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Ул. Комсомольская, прилегающая территория к земельному участку, занимаемому учреждением,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Руководитель Медногорского филиала КЧР ГБ ПОО МПК «Профессионал» М.В.  </w:t>
            </w:r>
            <w:proofErr w:type="spellStart"/>
            <w:r w:rsidRPr="007E2537">
              <w:rPr>
                <w:sz w:val="24"/>
                <w:szCs w:val="24"/>
              </w:rPr>
              <w:t>Шунина</w:t>
            </w:r>
            <w:proofErr w:type="spellEnd"/>
            <w:r w:rsidRPr="007E2537">
              <w:rPr>
                <w:sz w:val="24"/>
                <w:szCs w:val="24"/>
              </w:rPr>
              <w:t xml:space="preserve"> </w:t>
            </w: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5.5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Прилегающая территория к земельному участку, занимаемому учреждением,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Заведующая МКДОУ ДС № 1 «Огонек» И.П. Гладкая </w:t>
            </w:r>
          </w:p>
        </w:tc>
      </w:tr>
      <w:tr w:rsidR="004A47FB" w:rsidRPr="007E2537" w:rsidTr="004A47F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5.6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Прилегающая территория к земельному участку, занимаемому учреждением, по периметру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Заведующая МКДОУ ДС № 2 «Колокольчик» Т.М. Курилова </w:t>
            </w:r>
          </w:p>
        </w:tc>
      </w:tr>
      <w:tr w:rsidR="004A47FB" w:rsidRPr="007E2537" w:rsidTr="004A47FB">
        <w:trPr>
          <w:cantSplit/>
          <w:trHeight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5.7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Прилегающая территория к земельному участку, занимаемому котельной, по периметру, территория бывшего молокозавода.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adjustRightInd w:val="0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Начальник участка п. Медногорский КЧР ГУП «</w:t>
            </w:r>
            <w:proofErr w:type="spellStart"/>
            <w:r w:rsidRPr="007E2537">
              <w:rPr>
                <w:sz w:val="24"/>
                <w:szCs w:val="24"/>
              </w:rPr>
              <w:t>Теплоэнерго</w:t>
            </w:r>
            <w:proofErr w:type="spellEnd"/>
            <w:r w:rsidRPr="007E2537">
              <w:rPr>
                <w:sz w:val="24"/>
                <w:szCs w:val="24"/>
              </w:rPr>
              <w:t xml:space="preserve">» Н.Ф. </w:t>
            </w:r>
            <w:proofErr w:type="spellStart"/>
            <w:r w:rsidRPr="007E2537">
              <w:rPr>
                <w:sz w:val="24"/>
                <w:szCs w:val="24"/>
              </w:rPr>
              <w:t>Самолевич</w:t>
            </w:r>
            <w:proofErr w:type="spellEnd"/>
            <w:r w:rsidRPr="007E2537">
              <w:rPr>
                <w:sz w:val="24"/>
                <w:szCs w:val="24"/>
              </w:rPr>
              <w:t xml:space="preserve"> </w:t>
            </w:r>
          </w:p>
        </w:tc>
      </w:tr>
      <w:tr w:rsidR="004A47FB" w:rsidRPr="007E2537" w:rsidTr="004A47FB">
        <w:trPr>
          <w:cantSplit/>
          <w:trHeight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5.8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Прилегающая территория к земельному участку, занимаемому участком «</w:t>
            </w:r>
            <w:proofErr w:type="spellStart"/>
            <w:r w:rsidRPr="007E2537">
              <w:rPr>
                <w:sz w:val="24"/>
                <w:szCs w:val="24"/>
              </w:rPr>
              <w:t>Урупрайгаз</w:t>
            </w:r>
            <w:proofErr w:type="spellEnd"/>
            <w:r w:rsidRPr="007E2537">
              <w:rPr>
                <w:sz w:val="24"/>
                <w:szCs w:val="24"/>
              </w:rPr>
              <w:t xml:space="preserve">».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adjustRightInd w:val="0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Начальник участка «</w:t>
            </w:r>
            <w:proofErr w:type="spellStart"/>
            <w:r w:rsidRPr="007E2537">
              <w:rPr>
                <w:sz w:val="24"/>
                <w:szCs w:val="24"/>
              </w:rPr>
              <w:t>Урупрайгаз</w:t>
            </w:r>
            <w:proofErr w:type="spellEnd"/>
            <w:r w:rsidRPr="007E2537">
              <w:rPr>
                <w:sz w:val="24"/>
                <w:szCs w:val="24"/>
              </w:rPr>
              <w:t>»</w:t>
            </w:r>
          </w:p>
          <w:p w:rsidR="004A47FB" w:rsidRPr="007E2537" w:rsidRDefault="004A47FB">
            <w:pPr>
              <w:adjustRightInd w:val="0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А.А. </w:t>
            </w:r>
            <w:proofErr w:type="spellStart"/>
            <w:r w:rsidRPr="007E2537">
              <w:rPr>
                <w:sz w:val="24"/>
                <w:szCs w:val="24"/>
              </w:rPr>
              <w:t>Свербиев</w:t>
            </w:r>
            <w:proofErr w:type="spellEnd"/>
          </w:p>
        </w:tc>
      </w:tr>
      <w:tr w:rsidR="004A47FB" w:rsidRPr="007E2537" w:rsidTr="004A47FB">
        <w:trPr>
          <w:cantSplit/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5.9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Прилегающая территория к земельному участку, занимаемому участком </w:t>
            </w:r>
            <w:proofErr w:type="spellStart"/>
            <w:r w:rsidRPr="007E2537">
              <w:rPr>
                <w:sz w:val="24"/>
                <w:szCs w:val="24"/>
              </w:rPr>
              <w:t>Урупских</w:t>
            </w:r>
            <w:proofErr w:type="spellEnd"/>
            <w:r w:rsidRPr="007E2537">
              <w:rPr>
                <w:sz w:val="24"/>
                <w:szCs w:val="24"/>
              </w:rPr>
              <w:t xml:space="preserve"> районных электрических сетей (ул. Парковая, 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adjustRightInd w:val="0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Мастер участка </w:t>
            </w:r>
            <w:proofErr w:type="spellStart"/>
            <w:r w:rsidRPr="007E2537">
              <w:rPr>
                <w:sz w:val="24"/>
                <w:szCs w:val="24"/>
              </w:rPr>
              <w:t>Урупских</w:t>
            </w:r>
            <w:proofErr w:type="spellEnd"/>
            <w:r w:rsidRPr="007E2537">
              <w:rPr>
                <w:sz w:val="24"/>
                <w:szCs w:val="24"/>
              </w:rPr>
              <w:t xml:space="preserve"> районных электрических сетей </w:t>
            </w:r>
            <w:r w:rsidRPr="007E2537">
              <w:rPr>
                <w:sz w:val="24"/>
                <w:szCs w:val="24"/>
                <w:shd w:val="clear" w:color="auto" w:fill="FFFFFF"/>
              </w:rPr>
              <w:t>ПАО «</w:t>
            </w:r>
            <w:proofErr w:type="spellStart"/>
            <w:r w:rsidRPr="007E2537">
              <w:rPr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7E2537">
              <w:rPr>
                <w:sz w:val="24"/>
                <w:szCs w:val="24"/>
                <w:shd w:val="clear" w:color="auto" w:fill="FFFFFF"/>
              </w:rPr>
              <w:t xml:space="preserve"> Северный Кавказ»</w:t>
            </w:r>
          </w:p>
          <w:p w:rsidR="004A47FB" w:rsidRPr="007E2537" w:rsidRDefault="004A47FB">
            <w:pPr>
              <w:adjustRightInd w:val="0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Н.В. Звонов</w:t>
            </w:r>
          </w:p>
        </w:tc>
      </w:tr>
      <w:tr w:rsidR="004A47FB" w:rsidRPr="007E2537" w:rsidTr="004A47FB">
        <w:trPr>
          <w:cantSplit/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5.10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Прилегающая территория к земельному участку, занимаемому учреждением, побелка деревьев на аллее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adjustRightInd w:val="0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Главный врач РГБУЗ УЦРБ </w:t>
            </w:r>
          </w:p>
          <w:p w:rsidR="004A47FB" w:rsidRPr="007E2537" w:rsidRDefault="004A47FB">
            <w:pPr>
              <w:adjustRightInd w:val="0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Л.Н. </w:t>
            </w:r>
            <w:proofErr w:type="spellStart"/>
            <w:r w:rsidRPr="007E2537">
              <w:rPr>
                <w:sz w:val="24"/>
                <w:szCs w:val="24"/>
              </w:rPr>
              <w:t>Черноземова</w:t>
            </w:r>
            <w:proofErr w:type="spellEnd"/>
            <w:r w:rsidRPr="007E2537">
              <w:rPr>
                <w:sz w:val="24"/>
                <w:szCs w:val="24"/>
              </w:rPr>
              <w:t xml:space="preserve"> </w:t>
            </w:r>
          </w:p>
        </w:tc>
      </w:tr>
      <w:tr w:rsidR="004A47FB" w:rsidRPr="007E2537" w:rsidTr="004A47FB">
        <w:trPr>
          <w:cantSplit/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5.11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Прилегающая территория к зданию отделения Федеральной почтовой связи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Руководитель отделения федеральной почтовой связи </w:t>
            </w:r>
          </w:p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п. Медногорский</w:t>
            </w:r>
          </w:p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И.В. Сидорова </w:t>
            </w:r>
          </w:p>
        </w:tc>
      </w:tr>
      <w:tr w:rsidR="004A47FB" w:rsidRPr="007E2537" w:rsidTr="004A47FB">
        <w:trPr>
          <w:cantSplit/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ind w:left="34"/>
              <w:jc w:val="both"/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>Территории земельных участков многоквартирных домов поселка Медногорский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FB" w:rsidRPr="007E2537" w:rsidRDefault="004A47FB">
            <w:pPr>
              <w:rPr>
                <w:sz w:val="24"/>
                <w:szCs w:val="24"/>
              </w:rPr>
            </w:pPr>
            <w:r w:rsidRPr="007E2537">
              <w:rPr>
                <w:sz w:val="24"/>
                <w:szCs w:val="24"/>
              </w:rPr>
              <w:t xml:space="preserve">Председатели советов многоквартирных домов поселка Медногорский </w:t>
            </w:r>
          </w:p>
        </w:tc>
      </w:tr>
    </w:tbl>
    <w:p w:rsidR="004A47FB" w:rsidRDefault="004A47FB" w:rsidP="004A47FB">
      <w:pPr>
        <w:rPr>
          <w:b/>
          <w:sz w:val="28"/>
          <w:szCs w:val="28"/>
        </w:rPr>
      </w:pPr>
    </w:p>
    <w:p w:rsidR="004A47FB" w:rsidRDefault="004A47FB" w:rsidP="004A47FB">
      <w:pPr>
        <w:rPr>
          <w:b/>
          <w:sz w:val="28"/>
          <w:szCs w:val="28"/>
        </w:rPr>
      </w:pPr>
    </w:p>
    <w:p w:rsidR="004A47FB" w:rsidRDefault="004A47FB" w:rsidP="004A47FB">
      <w:pPr>
        <w:rPr>
          <w:b/>
          <w:sz w:val="28"/>
          <w:szCs w:val="28"/>
        </w:rPr>
      </w:pPr>
    </w:p>
    <w:p w:rsidR="004A47FB" w:rsidRDefault="004A47FB" w:rsidP="004A47FB">
      <w:pPr>
        <w:rPr>
          <w:sz w:val="28"/>
          <w:szCs w:val="28"/>
        </w:rPr>
      </w:pPr>
      <w:r>
        <w:rPr>
          <w:sz w:val="28"/>
          <w:szCs w:val="28"/>
        </w:rPr>
        <w:t>Заместитель главы местной администраци</w:t>
      </w:r>
      <w:bookmarkStart w:id="0" w:name="_GoBack"/>
      <w:bookmarkEnd w:id="0"/>
      <w:r>
        <w:rPr>
          <w:sz w:val="28"/>
          <w:szCs w:val="28"/>
        </w:rPr>
        <w:t>и</w:t>
      </w:r>
    </w:p>
    <w:p w:rsidR="004A47FB" w:rsidRDefault="004A47FB" w:rsidP="004A47FB">
      <w:pPr>
        <w:rPr>
          <w:sz w:val="28"/>
          <w:szCs w:val="28"/>
        </w:rPr>
      </w:pPr>
      <w:r>
        <w:rPr>
          <w:sz w:val="28"/>
          <w:szCs w:val="28"/>
        </w:rPr>
        <w:t xml:space="preserve">Медногорского городского поселения                                          Г.Н. Байрамукова </w:t>
      </w:r>
    </w:p>
    <w:p w:rsidR="004A47FB" w:rsidRPr="004A47FB" w:rsidRDefault="004A47FB" w:rsidP="004A47FB">
      <w:pPr>
        <w:pStyle w:val="a3"/>
        <w:tabs>
          <w:tab w:val="left" w:pos="7566"/>
        </w:tabs>
        <w:spacing w:before="8"/>
        <w:jc w:val="left"/>
        <w:rPr>
          <w:sz w:val="28"/>
          <w:szCs w:val="28"/>
        </w:rPr>
      </w:pPr>
    </w:p>
    <w:sectPr w:rsidR="004A47FB" w:rsidRPr="004A47FB" w:rsidSect="004A47FB">
      <w:type w:val="continuous"/>
      <w:pgSz w:w="12240" w:h="15840"/>
      <w:pgMar w:top="840" w:right="758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6600"/>
    <w:multiLevelType w:val="hybridMultilevel"/>
    <w:tmpl w:val="913EA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EF4C2E"/>
    <w:multiLevelType w:val="hybridMultilevel"/>
    <w:tmpl w:val="4EAA66C2"/>
    <w:lvl w:ilvl="0" w:tplc="B35A108E">
      <w:start w:val="3"/>
      <w:numFmt w:val="decimal"/>
      <w:lvlText w:val="%1."/>
      <w:lvlJc w:val="left"/>
      <w:pPr>
        <w:ind w:left="197" w:hanging="296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84AC42E4">
      <w:numFmt w:val="bullet"/>
      <w:lvlText w:val="•"/>
      <w:lvlJc w:val="left"/>
      <w:pPr>
        <w:ind w:left="1116" w:hanging="296"/>
      </w:pPr>
      <w:rPr>
        <w:rFonts w:hint="default"/>
        <w:lang w:val="ru-RU" w:eastAsia="en-US" w:bidi="ar-SA"/>
      </w:rPr>
    </w:lvl>
    <w:lvl w:ilvl="2" w:tplc="B778E9B6">
      <w:numFmt w:val="bullet"/>
      <w:lvlText w:val="•"/>
      <w:lvlJc w:val="left"/>
      <w:pPr>
        <w:ind w:left="2032" w:hanging="296"/>
      </w:pPr>
      <w:rPr>
        <w:rFonts w:hint="default"/>
        <w:lang w:val="ru-RU" w:eastAsia="en-US" w:bidi="ar-SA"/>
      </w:rPr>
    </w:lvl>
    <w:lvl w:ilvl="3" w:tplc="9A18205A">
      <w:numFmt w:val="bullet"/>
      <w:lvlText w:val="•"/>
      <w:lvlJc w:val="left"/>
      <w:pPr>
        <w:ind w:left="2948" w:hanging="296"/>
      </w:pPr>
      <w:rPr>
        <w:rFonts w:hint="default"/>
        <w:lang w:val="ru-RU" w:eastAsia="en-US" w:bidi="ar-SA"/>
      </w:rPr>
    </w:lvl>
    <w:lvl w:ilvl="4" w:tplc="6EC4B2A6">
      <w:numFmt w:val="bullet"/>
      <w:lvlText w:val="•"/>
      <w:lvlJc w:val="left"/>
      <w:pPr>
        <w:ind w:left="3864" w:hanging="296"/>
      </w:pPr>
      <w:rPr>
        <w:rFonts w:hint="default"/>
        <w:lang w:val="ru-RU" w:eastAsia="en-US" w:bidi="ar-SA"/>
      </w:rPr>
    </w:lvl>
    <w:lvl w:ilvl="5" w:tplc="2354D240">
      <w:numFmt w:val="bullet"/>
      <w:lvlText w:val="•"/>
      <w:lvlJc w:val="left"/>
      <w:pPr>
        <w:ind w:left="4780" w:hanging="296"/>
      </w:pPr>
      <w:rPr>
        <w:rFonts w:hint="default"/>
        <w:lang w:val="ru-RU" w:eastAsia="en-US" w:bidi="ar-SA"/>
      </w:rPr>
    </w:lvl>
    <w:lvl w:ilvl="6" w:tplc="972CFD0C">
      <w:numFmt w:val="bullet"/>
      <w:lvlText w:val="•"/>
      <w:lvlJc w:val="left"/>
      <w:pPr>
        <w:ind w:left="5696" w:hanging="296"/>
      </w:pPr>
      <w:rPr>
        <w:rFonts w:hint="default"/>
        <w:lang w:val="ru-RU" w:eastAsia="en-US" w:bidi="ar-SA"/>
      </w:rPr>
    </w:lvl>
    <w:lvl w:ilvl="7" w:tplc="7896B540">
      <w:numFmt w:val="bullet"/>
      <w:lvlText w:val="•"/>
      <w:lvlJc w:val="left"/>
      <w:pPr>
        <w:ind w:left="6612" w:hanging="296"/>
      </w:pPr>
      <w:rPr>
        <w:rFonts w:hint="default"/>
        <w:lang w:val="ru-RU" w:eastAsia="en-US" w:bidi="ar-SA"/>
      </w:rPr>
    </w:lvl>
    <w:lvl w:ilvl="8" w:tplc="0E041370">
      <w:numFmt w:val="bullet"/>
      <w:lvlText w:val="•"/>
      <w:lvlJc w:val="left"/>
      <w:pPr>
        <w:ind w:left="7528" w:hanging="2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5E54DD"/>
    <w:rsid w:val="004A47FB"/>
    <w:rsid w:val="005E54DD"/>
    <w:rsid w:val="007E2537"/>
    <w:rsid w:val="00E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D6F9"/>
  <w15:docId w15:val="{D980DFE1-BD8F-4646-B8CB-15D1C754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54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4DD"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5E54DD"/>
    <w:pPr>
      <w:spacing w:line="379" w:lineRule="exact"/>
      <w:ind w:left="195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5E54DD"/>
    <w:pPr>
      <w:ind w:left="197" w:right="105" w:firstLine="655"/>
      <w:jc w:val="both"/>
    </w:pPr>
  </w:style>
  <w:style w:type="paragraph" w:customStyle="1" w:styleId="TableParagraph">
    <w:name w:val="Table Paragraph"/>
    <w:basedOn w:val="a"/>
    <w:uiPriority w:val="1"/>
    <w:qFormat/>
    <w:rsid w:val="005E54DD"/>
  </w:style>
  <w:style w:type="table" w:styleId="a6">
    <w:name w:val="Table Grid"/>
    <w:basedOn w:val="a1"/>
    <w:uiPriority w:val="59"/>
    <w:rsid w:val="004A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</cp:revision>
  <dcterms:created xsi:type="dcterms:W3CDTF">2024-01-18T12:43:00Z</dcterms:created>
  <dcterms:modified xsi:type="dcterms:W3CDTF">2024-01-18T14:38:00Z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2024-01-18T00:00:00Z</vt:filetime>
  </property>
  <property fmtid="{D5CDD505-2E9C-101B-9397-08002B2CF9AE}" pid="3" name="Producer">
    <vt:lpwstr>3-Heights(TM) PDF Security Shell 4.8.25.2 (http://www.pdf-tools.com)</vt:lpwstr>
  </property>
</Properties>
</file>