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600A" w:rsidRPr="00565697" w:rsidRDefault="0059600A" w:rsidP="005656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5697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59600A" w:rsidRDefault="0059600A" w:rsidP="005656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5697">
        <w:rPr>
          <w:rFonts w:ascii="Times New Roman" w:hAnsi="Times New Roman" w:cs="Times New Roman"/>
          <w:b/>
          <w:sz w:val="28"/>
          <w:szCs w:val="28"/>
        </w:rPr>
        <w:t>КАРАЧАЕВО-ЧЕРКЕССКАЯ РЕСПУБЛИКА</w:t>
      </w:r>
    </w:p>
    <w:p w:rsidR="00CE4A9A" w:rsidRPr="00565697" w:rsidRDefault="00CE4A9A" w:rsidP="005656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УРУПСКИЙ МУНИЦИПАЛЬНЫЙ РАЙОН</w:t>
      </w:r>
    </w:p>
    <w:p w:rsidR="0059600A" w:rsidRPr="00565697" w:rsidRDefault="0059600A" w:rsidP="005656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5697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 w:rsidR="00CE4A9A">
        <w:rPr>
          <w:rFonts w:ascii="Times New Roman" w:hAnsi="Times New Roman" w:cs="Times New Roman"/>
          <w:b/>
          <w:sz w:val="28"/>
          <w:szCs w:val="28"/>
        </w:rPr>
        <w:t>МЕДНОГОР</w:t>
      </w:r>
      <w:r w:rsidRPr="00565697">
        <w:rPr>
          <w:rFonts w:ascii="Times New Roman" w:hAnsi="Times New Roman" w:cs="Times New Roman"/>
          <w:b/>
          <w:sz w:val="28"/>
          <w:szCs w:val="28"/>
        </w:rPr>
        <w:t xml:space="preserve">СКОГО </w:t>
      </w:r>
      <w:r w:rsidR="00CE4A9A">
        <w:rPr>
          <w:rFonts w:ascii="Times New Roman" w:hAnsi="Times New Roman" w:cs="Times New Roman"/>
          <w:b/>
          <w:sz w:val="28"/>
          <w:szCs w:val="28"/>
        </w:rPr>
        <w:t>ГОРОДСКОГО ПОСЕЛЕНИЯ</w:t>
      </w:r>
    </w:p>
    <w:p w:rsidR="0059600A" w:rsidRPr="00565697" w:rsidRDefault="0059600A" w:rsidP="005656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600A" w:rsidRDefault="0059600A" w:rsidP="005656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5697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CE4A9A" w:rsidRPr="00565697" w:rsidRDefault="00CE4A9A" w:rsidP="005656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3210"/>
        <w:gridCol w:w="1605"/>
        <w:gridCol w:w="765"/>
      </w:tblGrid>
      <w:tr w:rsidR="00CE4A9A" w:rsidTr="00CE4A9A">
        <w:trPr>
          <w:trHeight w:val="373"/>
        </w:trPr>
        <w:tc>
          <w:tcPr>
            <w:tcW w:w="3209" w:type="dxa"/>
          </w:tcPr>
          <w:p w:rsidR="00CE4A9A" w:rsidRPr="00CE4A9A" w:rsidRDefault="00FF560C" w:rsidP="00FF56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605A6A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 w:rsidR="009065D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E4A9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E4A9A" w:rsidRPr="00CE4A9A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10" w:type="dxa"/>
          </w:tcPr>
          <w:p w:rsidR="00CE4A9A" w:rsidRDefault="00CE4A9A" w:rsidP="00CE4A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пгт. Медногорский</w:t>
            </w:r>
          </w:p>
        </w:tc>
        <w:tc>
          <w:tcPr>
            <w:tcW w:w="1605" w:type="dxa"/>
          </w:tcPr>
          <w:p w:rsidR="00CE4A9A" w:rsidRPr="00CE4A9A" w:rsidRDefault="00CE4A9A" w:rsidP="00CE4A9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E4A9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765" w:type="dxa"/>
            <w:tcBorders>
              <w:bottom w:val="single" w:sz="4" w:space="0" w:color="auto"/>
            </w:tcBorders>
          </w:tcPr>
          <w:p w:rsidR="00CE4A9A" w:rsidRPr="00605A6A" w:rsidRDefault="00605A6A" w:rsidP="00FF56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5A6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F560C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</w:tbl>
    <w:p w:rsidR="0059600A" w:rsidRPr="00565697" w:rsidRDefault="0059600A" w:rsidP="0056569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E2568" w:rsidRPr="009065D8" w:rsidRDefault="009065D8" w:rsidP="00CE4A9A">
      <w:pPr>
        <w:spacing w:after="0" w:line="240" w:lineRule="auto"/>
        <w:ind w:right="2268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9065D8">
        <w:rPr>
          <w:rFonts w:ascii="Times New Roman" w:hAnsi="Times New Roman" w:cs="Times New Roman"/>
          <w:bCs/>
          <w:sz w:val="28"/>
          <w:szCs w:val="26"/>
        </w:rPr>
        <w:t xml:space="preserve">Об утверждении Программы профилактики рисков причинения вреда (ущерба) охраняемым законом ценностям при осуществлении муниципального жилищного контроля на территории </w:t>
      </w:r>
      <w:r>
        <w:rPr>
          <w:rFonts w:ascii="Times New Roman" w:hAnsi="Times New Roman" w:cs="Times New Roman"/>
          <w:bCs/>
          <w:sz w:val="28"/>
          <w:szCs w:val="26"/>
        </w:rPr>
        <w:t>Медногор</w:t>
      </w:r>
      <w:r w:rsidRPr="009065D8">
        <w:rPr>
          <w:rFonts w:ascii="Times New Roman" w:hAnsi="Times New Roman" w:cs="Times New Roman"/>
          <w:bCs/>
          <w:sz w:val="28"/>
          <w:szCs w:val="26"/>
        </w:rPr>
        <w:t xml:space="preserve">ского </w:t>
      </w:r>
      <w:r>
        <w:rPr>
          <w:rFonts w:ascii="Times New Roman" w:hAnsi="Times New Roman" w:cs="Times New Roman"/>
          <w:bCs/>
          <w:sz w:val="28"/>
          <w:szCs w:val="26"/>
        </w:rPr>
        <w:t>город</w:t>
      </w:r>
      <w:r w:rsidRPr="009065D8">
        <w:rPr>
          <w:rFonts w:ascii="Times New Roman" w:hAnsi="Times New Roman" w:cs="Times New Roman"/>
          <w:bCs/>
          <w:sz w:val="28"/>
          <w:szCs w:val="26"/>
        </w:rPr>
        <w:t>ского поселения на 202</w:t>
      </w:r>
      <w:r w:rsidR="00FF560C">
        <w:rPr>
          <w:rFonts w:ascii="Times New Roman" w:hAnsi="Times New Roman" w:cs="Times New Roman"/>
          <w:bCs/>
          <w:sz w:val="28"/>
          <w:szCs w:val="26"/>
        </w:rPr>
        <w:t>3</w:t>
      </w:r>
      <w:r w:rsidRPr="009065D8">
        <w:rPr>
          <w:rFonts w:ascii="Times New Roman" w:hAnsi="Times New Roman" w:cs="Times New Roman"/>
          <w:bCs/>
          <w:sz w:val="28"/>
          <w:szCs w:val="26"/>
        </w:rPr>
        <w:t xml:space="preserve"> год</w:t>
      </w:r>
    </w:p>
    <w:p w:rsidR="000E70BD" w:rsidRPr="00565697" w:rsidRDefault="000E70BD" w:rsidP="005656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2568" w:rsidRDefault="006E2568" w:rsidP="005656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5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26454C" w:rsidRPr="00565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целях предупреждения нарушений юридическими лицами и индивидуальными предпринимателями обязательных требований законодательства в области </w:t>
      </w:r>
      <w:r w:rsidR="00373312" w:rsidRPr="00565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="000A68F4" w:rsidRPr="00565697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земельного</w:t>
      </w:r>
      <w:r w:rsidR="00373312" w:rsidRPr="00565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контроля</w:t>
      </w:r>
      <w:r w:rsidR="00460D08" w:rsidRPr="0056569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6454C" w:rsidRPr="00565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устранения причин, факторов и условий, способствующих указанным нарушениям</w:t>
      </w:r>
      <w:r w:rsidR="00861E66" w:rsidRPr="00565697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с</w:t>
      </w:r>
      <w:r w:rsidR="00853EA5" w:rsidRPr="00565697">
        <w:rPr>
          <w:rFonts w:ascii="Times New Roman" w:eastAsia="Times New Roman" w:hAnsi="Times New Roman" w:cs="Times New Roman"/>
          <w:sz w:val="28"/>
          <w:szCs w:val="28"/>
          <w:lang w:eastAsia="ru-RU"/>
        </w:rPr>
        <w:t>оответствии со статьей 10 Федерального закона от 31</w:t>
      </w:r>
      <w:r w:rsidR="00CE4A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53EA5" w:rsidRPr="00565697">
        <w:rPr>
          <w:rFonts w:ascii="Times New Roman" w:eastAsia="Times New Roman" w:hAnsi="Times New Roman" w:cs="Times New Roman"/>
          <w:sz w:val="28"/>
          <w:szCs w:val="28"/>
          <w:lang w:eastAsia="ru-RU"/>
        </w:rPr>
        <w:t>июля 2020 года № 2</w:t>
      </w:r>
      <w:r w:rsidRPr="0056569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853EA5" w:rsidRPr="00565697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565697">
        <w:rPr>
          <w:rFonts w:ascii="Times New Roman" w:eastAsia="Times New Roman" w:hAnsi="Times New Roman" w:cs="Times New Roman"/>
          <w:sz w:val="28"/>
          <w:szCs w:val="28"/>
          <w:lang w:eastAsia="ru-RU"/>
        </w:rPr>
        <w:t>-ФЗ «</w:t>
      </w:r>
      <w:r w:rsidR="00584944" w:rsidRPr="00565697">
        <w:rPr>
          <w:rFonts w:ascii="Times New Roman" w:eastAsia="Times New Roman" w:hAnsi="Times New Roman" w:cs="Times New Roman"/>
          <w:sz w:val="28"/>
          <w:szCs w:val="28"/>
          <w:lang w:eastAsia="ru-RU"/>
        </w:rPr>
        <w:t>О государственном контроле (надзоре) и муниципальном контроле в Российской Федерации</w:t>
      </w:r>
      <w:r w:rsidRPr="00565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="003A32AD" w:rsidRPr="00565697">
        <w:rPr>
          <w:rFonts w:ascii="Times New Roman" w:hAnsi="Times New Roman" w:cs="Times New Roman"/>
          <w:sz w:val="28"/>
          <w:szCs w:val="28"/>
        </w:rPr>
        <w:t>постановлением Правительств</w:t>
      </w:r>
      <w:r w:rsidR="00584944" w:rsidRPr="00565697">
        <w:rPr>
          <w:rFonts w:ascii="Times New Roman" w:hAnsi="Times New Roman" w:cs="Times New Roman"/>
          <w:sz w:val="28"/>
          <w:szCs w:val="28"/>
        </w:rPr>
        <w:t>а РФ от 25.06.2021 № 99</w:t>
      </w:r>
      <w:r w:rsidR="003A32AD" w:rsidRPr="00565697">
        <w:rPr>
          <w:rFonts w:ascii="Times New Roman" w:hAnsi="Times New Roman" w:cs="Times New Roman"/>
          <w:sz w:val="28"/>
          <w:szCs w:val="28"/>
        </w:rPr>
        <w:t>0 «</w:t>
      </w:r>
      <w:r w:rsidR="00584944" w:rsidRPr="00565697">
        <w:rPr>
          <w:rFonts w:ascii="Times New Roman" w:hAnsi="Times New Roman" w:cs="Times New Roman"/>
          <w:sz w:val="28"/>
          <w:szCs w:val="28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 w:rsidR="003A32AD" w:rsidRPr="00565697">
        <w:rPr>
          <w:rFonts w:ascii="Times New Roman" w:hAnsi="Times New Roman" w:cs="Times New Roman"/>
          <w:sz w:val="28"/>
          <w:szCs w:val="28"/>
        </w:rPr>
        <w:t>»</w:t>
      </w:r>
      <w:r w:rsidR="00CE4A9A">
        <w:rPr>
          <w:rFonts w:ascii="Times New Roman" w:hAnsi="Times New Roman" w:cs="Times New Roman"/>
          <w:sz w:val="28"/>
          <w:szCs w:val="28"/>
        </w:rPr>
        <w:t>,,</w:t>
      </w:r>
    </w:p>
    <w:p w:rsidR="00565697" w:rsidRPr="00565697" w:rsidRDefault="00565697" w:rsidP="005656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E2568" w:rsidRPr="00565697" w:rsidRDefault="000A68F4" w:rsidP="00D9019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56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="005656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ОСТАНОВЛЯЮ</w:t>
      </w:r>
      <w:r w:rsidRPr="005656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460D08" w:rsidRPr="00565697" w:rsidRDefault="00460D08" w:rsidP="00D9019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27F3F" w:rsidRPr="009065D8" w:rsidRDefault="009065D8" w:rsidP="009065D8">
      <w:pPr>
        <w:pStyle w:val="32"/>
        <w:numPr>
          <w:ilvl w:val="0"/>
          <w:numId w:val="12"/>
        </w:numPr>
        <w:shd w:val="clear" w:color="auto" w:fill="auto"/>
        <w:tabs>
          <w:tab w:val="left" w:pos="1126"/>
        </w:tabs>
        <w:spacing w:before="0" w:after="0" w:line="240" w:lineRule="auto"/>
        <w:ind w:firstLine="740"/>
        <w:jc w:val="both"/>
        <w:rPr>
          <w:b w:val="0"/>
          <w:sz w:val="28"/>
          <w:szCs w:val="28"/>
          <w:lang w:eastAsia="ru-RU"/>
        </w:rPr>
      </w:pPr>
      <w:r w:rsidRPr="009065D8">
        <w:rPr>
          <w:b w:val="0"/>
          <w:sz w:val="26"/>
          <w:szCs w:val="26"/>
        </w:rPr>
        <w:t xml:space="preserve">Утвердить Программу профилактики рисков причинения вреда (ущерба) охраняемым законом ценностям при осуществлении муниципального жилищного контроля на территории </w:t>
      </w:r>
      <w:r>
        <w:rPr>
          <w:b w:val="0"/>
          <w:sz w:val="26"/>
          <w:szCs w:val="26"/>
        </w:rPr>
        <w:t>Медногор</w:t>
      </w:r>
      <w:r w:rsidRPr="009065D8">
        <w:rPr>
          <w:b w:val="0"/>
          <w:sz w:val="26"/>
          <w:szCs w:val="26"/>
        </w:rPr>
        <w:t xml:space="preserve">ского </w:t>
      </w:r>
      <w:r>
        <w:rPr>
          <w:b w:val="0"/>
          <w:sz w:val="26"/>
          <w:szCs w:val="26"/>
        </w:rPr>
        <w:t>город</w:t>
      </w:r>
      <w:r w:rsidRPr="009065D8">
        <w:rPr>
          <w:b w:val="0"/>
          <w:sz w:val="26"/>
          <w:szCs w:val="26"/>
        </w:rPr>
        <w:t>ского поселения на 202</w:t>
      </w:r>
      <w:r w:rsidR="00FF560C">
        <w:rPr>
          <w:b w:val="0"/>
          <w:sz w:val="26"/>
          <w:szCs w:val="26"/>
        </w:rPr>
        <w:t>3</w:t>
      </w:r>
      <w:r w:rsidRPr="009065D8">
        <w:rPr>
          <w:b w:val="0"/>
          <w:sz w:val="26"/>
          <w:szCs w:val="26"/>
        </w:rPr>
        <w:t xml:space="preserve"> год</w:t>
      </w:r>
      <w:r w:rsidR="00565697" w:rsidRPr="009065D8">
        <w:rPr>
          <w:b w:val="0"/>
          <w:sz w:val="28"/>
          <w:szCs w:val="28"/>
          <w:lang w:eastAsia="ru-RU"/>
        </w:rPr>
        <w:t>,</w:t>
      </w:r>
      <w:r w:rsidR="00F7147B" w:rsidRPr="009065D8">
        <w:rPr>
          <w:b w:val="0"/>
          <w:sz w:val="28"/>
          <w:szCs w:val="28"/>
          <w:lang w:eastAsia="ru-RU"/>
        </w:rPr>
        <w:t xml:space="preserve"> </w:t>
      </w:r>
      <w:r w:rsidR="00B27F3F" w:rsidRPr="009065D8">
        <w:rPr>
          <w:b w:val="0"/>
          <w:sz w:val="28"/>
          <w:szCs w:val="28"/>
          <w:lang w:eastAsia="ru-RU"/>
        </w:rPr>
        <w:t>согласно приложению</w:t>
      </w:r>
      <w:r w:rsidR="000A68F4" w:rsidRPr="009065D8">
        <w:rPr>
          <w:b w:val="0"/>
          <w:sz w:val="28"/>
          <w:szCs w:val="28"/>
          <w:lang w:eastAsia="ru-RU"/>
        </w:rPr>
        <w:t>.</w:t>
      </w:r>
    </w:p>
    <w:p w:rsidR="00460D08" w:rsidRPr="005F3823" w:rsidRDefault="00460D08" w:rsidP="00CE4A9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5697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CE4A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5697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</w:t>
      </w:r>
      <w:r w:rsidRPr="005F3823">
        <w:rPr>
          <w:rFonts w:ascii="Times New Roman" w:hAnsi="Times New Roman" w:cs="Times New Roman"/>
          <w:sz w:val="28"/>
          <w:szCs w:val="28"/>
        </w:rPr>
        <w:t xml:space="preserve">заместителя Главы администрации </w:t>
      </w:r>
      <w:r w:rsidR="00CE4A9A" w:rsidRPr="005F3823">
        <w:rPr>
          <w:rFonts w:ascii="Times New Roman" w:hAnsi="Times New Roman" w:cs="Times New Roman"/>
          <w:sz w:val="28"/>
          <w:szCs w:val="28"/>
        </w:rPr>
        <w:t>Медногорского городского поселения</w:t>
      </w:r>
      <w:r w:rsidR="00565697" w:rsidRPr="005F3823">
        <w:rPr>
          <w:rFonts w:ascii="Times New Roman" w:hAnsi="Times New Roman" w:cs="Times New Roman"/>
          <w:sz w:val="28"/>
          <w:szCs w:val="28"/>
        </w:rPr>
        <w:t>.</w:t>
      </w:r>
    </w:p>
    <w:p w:rsidR="00D9019E" w:rsidRPr="005F3823" w:rsidRDefault="00D9019E" w:rsidP="005656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565697" w:rsidRPr="005F3823" w:rsidRDefault="00565697" w:rsidP="005656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CE4A9A" w:rsidRPr="009C0F7C" w:rsidRDefault="000A68F4" w:rsidP="00CE4A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F7C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</w:t>
      </w:r>
      <w:r w:rsidR="00FF560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CE4A9A" w:rsidRPr="009C0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местной</w:t>
      </w:r>
      <w:r w:rsidRPr="009C0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</w:p>
    <w:p w:rsidR="006E2568" w:rsidRPr="009C0F7C" w:rsidRDefault="00CE4A9A" w:rsidP="00CE4A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F7C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Медногорского городского поселения</w:t>
      </w:r>
      <w:r w:rsidR="00F7147B" w:rsidRPr="009C0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</w:t>
      </w:r>
      <w:r w:rsidR="005F38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FF56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В.А. Крикунов</w:t>
      </w:r>
    </w:p>
    <w:p w:rsidR="00904B11" w:rsidRPr="00565697" w:rsidRDefault="00904B11" w:rsidP="005656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68F4" w:rsidRPr="00565697" w:rsidRDefault="000A68F4" w:rsidP="005656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2EB4" w:rsidRDefault="00BB2EB4" w:rsidP="00981D82">
      <w:pPr>
        <w:spacing w:after="0" w:line="240" w:lineRule="auto"/>
        <w:ind w:left="5670"/>
        <w:rPr>
          <w:rFonts w:ascii="Times New Roman" w:eastAsia="Calibri" w:hAnsi="Times New Roman" w:cs="Times New Roman"/>
          <w:sz w:val="24"/>
          <w:szCs w:val="20"/>
        </w:rPr>
      </w:pPr>
    </w:p>
    <w:p w:rsidR="00BB2EB4" w:rsidRDefault="00BB2EB4">
      <w:pPr>
        <w:rPr>
          <w:rFonts w:ascii="Times New Roman" w:eastAsia="Calibri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sz w:val="24"/>
          <w:szCs w:val="20"/>
        </w:rPr>
        <w:br w:type="page"/>
      </w:r>
    </w:p>
    <w:p w:rsidR="00BB2EB4" w:rsidRDefault="00C26D37" w:rsidP="005F3823">
      <w:pPr>
        <w:widowControl w:val="0"/>
        <w:spacing w:after="0" w:line="240" w:lineRule="auto"/>
        <w:ind w:left="5670"/>
        <w:rPr>
          <w:rFonts w:ascii="Times New Roman" w:eastAsia="Calibri" w:hAnsi="Times New Roman" w:cs="Times New Roman"/>
          <w:sz w:val="24"/>
          <w:szCs w:val="24"/>
        </w:rPr>
      </w:pPr>
      <w:r w:rsidRPr="00BB2EB4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</w:t>
      </w:r>
      <w:r w:rsidR="00F7147B" w:rsidRPr="00BB2EB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C26D37" w:rsidRPr="00BB2EB4" w:rsidRDefault="00981D82" w:rsidP="005F3823">
      <w:pPr>
        <w:widowControl w:val="0"/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EB4">
        <w:rPr>
          <w:rFonts w:ascii="Times New Roman" w:eastAsia="Calibri" w:hAnsi="Times New Roman" w:cs="Times New Roman"/>
          <w:sz w:val="24"/>
          <w:szCs w:val="24"/>
        </w:rPr>
        <w:t>к Постановлению</w:t>
      </w:r>
      <w:r w:rsidR="009065D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144EA" w:rsidRPr="00BB2EB4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="009065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B2EB4" w:rsidRPr="00BB2E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Медногорского городского </w:t>
      </w:r>
    </w:p>
    <w:p w:rsidR="00C26D37" w:rsidRPr="00BB2EB4" w:rsidRDefault="00747E94" w:rsidP="005F3823">
      <w:pPr>
        <w:widowControl w:val="0"/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E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FF560C"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 w:rsidR="005F3823">
        <w:rPr>
          <w:rFonts w:ascii="Times New Roman" w:eastAsia="Times New Roman" w:hAnsi="Times New Roman" w:cs="Times New Roman"/>
          <w:sz w:val="24"/>
          <w:szCs w:val="24"/>
          <w:lang w:eastAsia="ru-RU"/>
        </w:rPr>
        <w:t>.1</w:t>
      </w:r>
      <w:r w:rsidR="009065D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5F382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61459" w:rsidRPr="00BB2EB4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FF560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5F38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№ 1</w:t>
      </w:r>
      <w:r w:rsidR="00FF560C">
        <w:rPr>
          <w:rFonts w:ascii="Times New Roman" w:eastAsia="Times New Roman" w:hAnsi="Times New Roman" w:cs="Times New Roman"/>
          <w:sz w:val="24"/>
          <w:szCs w:val="24"/>
          <w:lang w:eastAsia="ru-RU"/>
        </w:rPr>
        <w:t>36</w:t>
      </w:r>
    </w:p>
    <w:p w:rsidR="00C26D37" w:rsidRDefault="00C26D37" w:rsidP="00BB2EB4">
      <w:pPr>
        <w:spacing w:after="0"/>
        <w:ind w:left="5670"/>
        <w:jc w:val="center"/>
        <w:rPr>
          <w:rFonts w:ascii="Times New Roman" w:hAnsi="Times New Roman" w:cs="Times New Roman"/>
          <w:sz w:val="28"/>
          <w:highlight w:val="yellow"/>
        </w:rPr>
      </w:pPr>
    </w:p>
    <w:p w:rsidR="009065D8" w:rsidRDefault="009065D8" w:rsidP="009065D8">
      <w:pPr>
        <w:pStyle w:val="12"/>
        <w:keepNext/>
        <w:keepLines/>
        <w:shd w:val="clear" w:color="auto" w:fill="auto"/>
        <w:spacing w:before="0" w:line="240" w:lineRule="auto"/>
        <w:rPr>
          <w:sz w:val="26"/>
          <w:szCs w:val="26"/>
        </w:rPr>
      </w:pPr>
      <w:r>
        <w:rPr>
          <w:sz w:val="26"/>
          <w:szCs w:val="26"/>
        </w:rPr>
        <w:t>ПРОГРАММА</w:t>
      </w:r>
    </w:p>
    <w:p w:rsidR="009065D8" w:rsidRDefault="009065D8" w:rsidP="009065D8">
      <w:pPr>
        <w:pStyle w:val="62"/>
        <w:shd w:val="clear" w:color="auto" w:fill="auto"/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профилактики рисков причинения вреда (ущерба) охраняемым законом ценностям при осуществлении муниципального жилищного контроля</w:t>
      </w:r>
      <w:r>
        <w:rPr>
          <w:sz w:val="26"/>
          <w:szCs w:val="26"/>
        </w:rPr>
        <w:br/>
        <w:t>на территории Медногорского городского поселения</w:t>
      </w:r>
      <w:r>
        <w:rPr>
          <w:sz w:val="26"/>
          <w:szCs w:val="26"/>
        </w:rPr>
        <w:br/>
        <w:t>на 202</w:t>
      </w:r>
      <w:r w:rsidR="00FF560C">
        <w:rPr>
          <w:sz w:val="26"/>
          <w:szCs w:val="26"/>
        </w:rPr>
        <w:t>3</w:t>
      </w:r>
      <w:r>
        <w:rPr>
          <w:sz w:val="26"/>
          <w:szCs w:val="26"/>
        </w:rPr>
        <w:t xml:space="preserve"> год</w:t>
      </w:r>
    </w:p>
    <w:p w:rsidR="009065D8" w:rsidRDefault="009065D8" w:rsidP="009065D8">
      <w:pPr>
        <w:pStyle w:val="12"/>
        <w:keepNext/>
        <w:keepLines/>
        <w:shd w:val="clear" w:color="auto" w:fill="auto"/>
        <w:spacing w:before="0" w:line="240" w:lineRule="auto"/>
        <w:rPr>
          <w:sz w:val="26"/>
          <w:szCs w:val="26"/>
        </w:rPr>
      </w:pPr>
      <w:bookmarkStart w:id="0" w:name="bookmark1"/>
    </w:p>
    <w:p w:rsidR="009065D8" w:rsidRDefault="009065D8" w:rsidP="009065D8">
      <w:pPr>
        <w:pStyle w:val="12"/>
        <w:keepNext/>
        <w:keepLines/>
        <w:shd w:val="clear" w:color="auto" w:fill="auto"/>
        <w:spacing w:before="0" w:line="240" w:lineRule="auto"/>
        <w:rPr>
          <w:sz w:val="26"/>
          <w:szCs w:val="26"/>
        </w:rPr>
      </w:pPr>
      <w:r>
        <w:rPr>
          <w:sz w:val="26"/>
          <w:szCs w:val="26"/>
        </w:rPr>
        <w:t>Общие положения</w:t>
      </w:r>
      <w:bookmarkEnd w:id="0"/>
    </w:p>
    <w:p w:rsidR="009065D8" w:rsidRDefault="009065D8" w:rsidP="009065D8">
      <w:pPr>
        <w:widowControl w:val="0"/>
        <w:numPr>
          <w:ilvl w:val="0"/>
          <w:numId w:val="13"/>
        </w:numPr>
        <w:tabs>
          <w:tab w:val="left" w:pos="1004"/>
        </w:tabs>
        <w:spacing w:after="0" w:line="240" w:lineRule="auto"/>
        <w:ind w:firstLine="7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Программа профилактики рисков причинения вреда (ущерба) охраняемым законом ценностям при осуществлении муниципального жилищного контроля на территории Медногорского городского поселения на 202</w:t>
      </w:r>
      <w:r w:rsidR="00FF560C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 год (далее - Программа профилактики) разработана в соответствии с частью 2 статьи 44 Федерального закона от 31.07.2020 № 248-ФЗ «О государственном контроле (надзоре) и муниципальном контроле в Российской Федерации», Постановлением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в целях организации проведения администрацией Медногорского городского поселения (далее - контрольный орган) профилактики нарушений обязательных требований, установленных федеральными законами и принятыми в соответствии с ними иными нормативными правовыми актами Российской Федерации (далее - обязательные требования), предупреждения возможного нарушения обязательных требований и снижения рисков причинения ущерба охраняемым законом ценностям, разъяснения контролируемым лицам обязательных требований.</w:t>
      </w:r>
    </w:p>
    <w:p w:rsidR="009065D8" w:rsidRDefault="009065D8" w:rsidP="009065D8">
      <w:pPr>
        <w:widowControl w:val="0"/>
        <w:numPr>
          <w:ilvl w:val="0"/>
          <w:numId w:val="13"/>
        </w:numPr>
        <w:tabs>
          <w:tab w:val="left" w:pos="994"/>
        </w:tabs>
        <w:spacing w:after="0" w:line="240" w:lineRule="auto"/>
        <w:ind w:firstLine="7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Профилактика рисков причинения вреда (ущерба) охраняемым законом ценностям проводится в рамках осуществления муниципального жилищного контроля (далее - муниципальный контроль).</w:t>
      </w:r>
    </w:p>
    <w:p w:rsidR="009065D8" w:rsidRDefault="009065D8" w:rsidP="009065D8">
      <w:pPr>
        <w:widowControl w:val="0"/>
        <w:numPr>
          <w:ilvl w:val="0"/>
          <w:numId w:val="13"/>
        </w:numPr>
        <w:tabs>
          <w:tab w:val="left" w:pos="999"/>
        </w:tabs>
        <w:spacing w:after="0" w:line="240" w:lineRule="auto"/>
        <w:ind w:firstLine="7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Программа реализуется в 202</w:t>
      </w:r>
      <w:r w:rsidR="00FF560C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 году и содержит описание текущего состояния муниципального контроля, проект плана мероприятий по профилактике нарушений на 2022 год и показатели оценки реализации Программы профилактики.</w:t>
      </w:r>
    </w:p>
    <w:p w:rsidR="009065D8" w:rsidRDefault="009065D8" w:rsidP="009065D8">
      <w:pPr>
        <w:pStyle w:val="12"/>
        <w:keepNext/>
        <w:keepLines/>
        <w:shd w:val="clear" w:color="auto" w:fill="auto"/>
        <w:spacing w:before="0" w:line="240" w:lineRule="auto"/>
        <w:ind w:left="1540"/>
        <w:jc w:val="left"/>
        <w:rPr>
          <w:sz w:val="26"/>
          <w:szCs w:val="26"/>
        </w:rPr>
      </w:pPr>
      <w:bookmarkStart w:id="1" w:name="bookmark2"/>
    </w:p>
    <w:p w:rsidR="009065D8" w:rsidRDefault="009065D8" w:rsidP="009065D8">
      <w:pPr>
        <w:pStyle w:val="12"/>
        <w:keepNext/>
        <w:keepLines/>
        <w:shd w:val="clear" w:color="auto" w:fill="auto"/>
        <w:spacing w:before="0" w:line="240" w:lineRule="auto"/>
        <w:ind w:left="1540"/>
        <w:jc w:val="left"/>
        <w:rPr>
          <w:sz w:val="26"/>
          <w:szCs w:val="26"/>
        </w:rPr>
      </w:pPr>
      <w:r>
        <w:rPr>
          <w:sz w:val="26"/>
          <w:szCs w:val="26"/>
        </w:rPr>
        <w:t>Раздел 1. Анализ и оценка состояния подконтрольной сферы</w:t>
      </w:r>
      <w:bookmarkEnd w:id="1"/>
    </w:p>
    <w:p w:rsidR="009065D8" w:rsidRDefault="009065D8" w:rsidP="009065D8">
      <w:pPr>
        <w:pStyle w:val="12"/>
        <w:keepNext/>
        <w:keepLines/>
        <w:shd w:val="clear" w:color="auto" w:fill="auto"/>
        <w:spacing w:before="0" w:line="240" w:lineRule="auto"/>
        <w:ind w:left="1540"/>
        <w:jc w:val="left"/>
        <w:rPr>
          <w:sz w:val="26"/>
          <w:szCs w:val="26"/>
        </w:rPr>
      </w:pPr>
    </w:p>
    <w:p w:rsidR="009065D8" w:rsidRDefault="009065D8" w:rsidP="009065D8">
      <w:pPr>
        <w:widowControl w:val="0"/>
        <w:numPr>
          <w:ilvl w:val="0"/>
          <w:numId w:val="14"/>
        </w:numPr>
        <w:tabs>
          <w:tab w:val="left" w:pos="1009"/>
        </w:tabs>
        <w:spacing w:after="0" w:line="240" w:lineRule="auto"/>
        <w:ind w:firstLine="58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соответствии с Положением о муниципальном жилищном контроле на территории Медногорского городского поселения (далее - Положение), органом, осуществляющим муниципальный контроль на территории Медногорского городского поселения, является Администрация Медногорского городского поселения.</w:t>
      </w:r>
    </w:p>
    <w:p w:rsidR="009065D8" w:rsidRDefault="009065D8" w:rsidP="009065D8">
      <w:pPr>
        <w:spacing w:after="0" w:line="240" w:lineRule="auto"/>
        <w:ind w:firstLine="58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Должностные лица, в должностные обязанности которых в соответствии с должностной инструкцией входит осуществление полномочий по муниципальному контролю (далее - инспектор, инспекторы), назначаются муниципальным правовым актом Администрации Медногорского городского поселения.</w:t>
      </w:r>
    </w:p>
    <w:p w:rsidR="009065D8" w:rsidRDefault="009065D8" w:rsidP="009065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 текущий период 202</w:t>
      </w:r>
      <w:r w:rsidR="00FF560C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 года в рамках муниципального жилищного контроля на территории Медногорского городского поселения плановые и внеплановые проверки, мероприятия по контролю без взаимодействия с контролируемыми лицами не производились.</w:t>
      </w:r>
    </w:p>
    <w:p w:rsidR="009065D8" w:rsidRDefault="009065D8" w:rsidP="009065D8">
      <w:pPr>
        <w:spacing w:after="0" w:line="240" w:lineRule="auto"/>
        <w:ind w:firstLine="58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Эксперты и представители экспертных организаций к проведению проверок не привлекались.</w:t>
      </w:r>
    </w:p>
    <w:p w:rsidR="009065D8" w:rsidRDefault="009065D8" w:rsidP="009065D8">
      <w:pPr>
        <w:spacing w:after="0" w:line="240" w:lineRule="auto"/>
        <w:ind w:firstLine="58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Предостережения о недопустимости нарушений обязательных требований при осуществлении муниципального контроля не выдавались.</w:t>
      </w:r>
    </w:p>
    <w:p w:rsidR="009065D8" w:rsidRDefault="009065D8" w:rsidP="009065D8">
      <w:pPr>
        <w:spacing w:after="0" w:line="240" w:lineRule="auto"/>
        <w:ind w:firstLine="58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Случаи причинения контролируемыми лицами вреда (ущерба) охраняемым законом ценностям, а также случаи возникновения чрезвычайных ситуаций природного и техногенного характера не установлены.</w:t>
      </w:r>
    </w:p>
    <w:p w:rsidR="009065D8" w:rsidRDefault="009065D8" w:rsidP="009065D8">
      <w:pPr>
        <w:spacing w:after="0" w:line="240" w:lineRule="auto"/>
        <w:ind w:firstLine="58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целях профилактики нарушений обязательных требований, соблюдение которых проверяется в ходе осуществления муниципального контроля, Администрацией Медногорского городского поселения в 2021 году проведена следующая работа:</w:t>
      </w:r>
    </w:p>
    <w:p w:rsidR="009065D8" w:rsidRDefault="009065D8" w:rsidP="009065D8">
      <w:pPr>
        <w:widowControl w:val="0"/>
        <w:numPr>
          <w:ilvl w:val="0"/>
          <w:numId w:val="15"/>
        </w:numPr>
        <w:tabs>
          <w:tab w:val="left" w:pos="786"/>
        </w:tabs>
        <w:spacing w:after="0" w:line="240" w:lineRule="auto"/>
        <w:ind w:firstLine="58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информирование о необходимости соблюдения обязательных требований.</w:t>
      </w:r>
    </w:p>
    <w:p w:rsidR="009065D8" w:rsidRDefault="009065D8" w:rsidP="009065D8">
      <w:pPr>
        <w:spacing w:after="0" w:line="240" w:lineRule="auto"/>
        <w:ind w:firstLine="58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процессе осуществления муниципального контроля ведется </w:t>
      </w:r>
      <w:proofErr w:type="spellStart"/>
      <w:r>
        <w:rPr>
          <w:rFonts w:ascii="Times New Roman" w:hAnsi="Times New Roman" w:cs="Times New Roman"/>
          <w:sz w:val="26"/>
          <w:szCs w:val="26"/>
        </w:rPr>
        <w:t>информативно</w:t>
      </w:r>
      <w:r>
        <w:rPr>
          <w:rFonts w:ascii="Times New Roman" w:hAnsi="Times New Roman" w:cs="Times New Roman"/>
          <w:sz w:val="26"/>
          <w:szCs w:val="26"/>
        </w:rPr>
        <w:softHyphen/>
        <w:t>разъяснительная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работа с контролируемыми лицами (оказывается консультативная помощь, даются разъяснения по вопросам соблюдения обязательных требований в устной форме).</w:t>
      </w:r>
    </w:p>
    <w:p w:rsidR="009065D8" w:rsidRDefault="009065D8" w:rsidP="009065D8">
      <w:pPr>
        <w:pStyle w:val="12"/>
        <w:keepNext/>
        <w:keepLines/>
        <w:shd w:val="clear" w:color="auto" w:fill="auto"/>
        <w:spacing w:before="0" w:line="240" w:lineRule="auto"/>
        <w:ind w:left="2260"/>
        <w:jc w:val="left"/>
        <w:rPr>
          <w:sz w:val="26"/>
          <w:szCs w:val="26"/>
        </w:rPr>
      </w:pPr>
      <w:bookmarkStart w:id="2" w:name="bookmark3"/>
    </w:p>
    <w:p w:rsidR="009065D8" w:rsidRDefault="009065D8" w:rsidP="009065D8">
      <w:pPr>
        <w:pStyle w:val="12"/>
        <w:keepNext/>
        <w:keepLines/>
        <w:shd w:val="clear" w:color="auto" w:fill="auto"/>
        <w:spacing w:before="0" w:line="240" w:lineRule="auto"/>
        <w:ind w:left="2260"/>
        <w:jc w:val="left"/>
        <w:rPr>
          <w:sz w:val="26"/>
          <w:szCs w:val="26"/>
        </w:rPr>
      </w:pPr>
      <w:r>
        <w:rPr>
          <w:sz w:val="26"/>
          <w:szCs w:val="26"/>
        </w:rPr>
        <w:t>Раздел 2. Цели и задачи Программы профилактики</w:t>
      </w:r>
      <w:bookmarkEnd w:id="2"/>
    </w:p>
    <w:p w:rsidR="009065D8" w:rsidRDefault="009065D8" w:rsidP="009065D8">
      <w:pPr>
        <w:widowControl w:val="0"/>
        <w:numPr>
          <w:ilvl w:val="0"/>
          <w:numId w:val="16"/>
        </w:numPr>
        <w:tabs>
          <w:tab w:val="left" w:pos="1220"/>
        </w:tabs>
        <w:spacing w:after="0" w:line="240" w:lineRule="auto"/>
        <w:ind w:firstLine="7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Основными целями Программы профилактики являются:</w:t>
      </w:r>
    </w:p>
    <w:p w:rsidR="009065D8" w:rsidRDefault="009065D8" w:rsidP="009065D8">
      <w:pPr>
        <w:widowControl w:val="0"/>
        <w:numPr>
          <w:ilvl w:val="0"/>
          <w:numId w:val="15"/>
        </w:numPr>
        <w:tabs>
          <w:tab w:val="left" w:pos="1137"/>
        </w:tabs>
        <w:spacing w:after="0" w:line="240" w:lineRule="auto"/>
        <w:ind w:firstLine="7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стимулирование добросовестного соблюдения обязательных требований контролируемыми лицами;</w:t>
      </w:r>
    </w:p>
    <w:p w:rsidR="009065D8" w:rsidRDefault="009065D8" w:rsidP="009065D8">
      <w:pPr>
        <w:widowControl w:val="0"/>
        <w:numPr>
          <w:ilvl w:val="0"/>
          <w:numId w:val="15"/>
        </w:numPr>
        <w:tabs>
          <w:tab w:val="left" w:pos="926"/>
        </w:tabs>
        <w:spacing w:after="0" w:line="240" w:lineRule="auto"/>
        <w:ind w:firstLine="7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9065D8" w:rsidRDefault="009065D8" w:rsidP="009065D8">
      <w:pPr>
        <w:widowControl w:val="0"/>
        <w:numPr>
          <w:ilvl w:val="0"/>
          <w:numId w:val="15"/>
        </w:numPr>
        <w:tabs>
          <w:tab w:val="left" w:pos="926"/>
        </w:tabs>
        <w:spacing w:after="0" w:line="240" w:lineRule="auto"/>
        <w:ind w:firstLine="7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9065D8" w:rsidRDefault="009065D8" w:rsidP="009065D8">
      <w:pPr>
        <w:widowControl w:val="0"/>
        <w:numPr>
          <w:ilvl w:val="0"/>
          <w:numId w:val="16"/>
        </w:numPr>
        <w:tabs>
          <w:tab w:val="left" w:pos="1220"/>
        </w:tabs>
        <w:spacing w:after="0" w:line="240" w:lineRule="auto"/>
        <w:ind w:firstLine="7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Задачами Программы профилактики являются:</w:t>
      </w:r>
    </w:p>
    <w:p w:rsidR="009065D8" w:rsidRDefault="009065D8" w:rsidP="009065D8">
      <w:pPr>
        <w:widowControl w:val="0"/>
        <w:numPr>
          <w:ilvl w:val="0"/>
          <w:numId w:val="15"/>
        </w:numPr>
        <w:tabs>
          <w:tab w:val="left" w:pos="773"/>
        </w:tabs>
        <w:spacing w:after="0" w:line="240" w:lineRule="auto"/>
        <w:ind w:firstLine="58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укрепление системы профилактики нарушений рисков причинения вреда (ущерба) охраняемым законом ценностям укрепление системы профилактики нарушений обязательных требований;</w:t>
      </w:r>
    </w:p>
    <w:p w:rsidR="009065D8" w:rsidRDefault="009065D8" w:rsidP="009065D8">
      <w:pPr>
        <w:widowControl w:val="0"/>
        <w:numPr>
          <w:ilvl w:val="0"/>
          <w:numId w:val="15"/>
        </w:numPr>
        <w:tabs>
          <w:tab w:val="left" w:pos="782"/>
        </w:tabs>
        <w:spacing w:after="0" w:line="240" w:lineRule="auto"/>
        <w:ind w:firstLine="58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выявление причин, факторов и условий, способствующих нарушениям обязательных требований, разработка мероприятий, направленных на их устранение;</w:t>
      </w:r>
    </w:p>
    <w:p w:rsidR="009065D8" w:rsidRDefault="009065D8" w:rsidP="009065D8">
      <w:pPr>
        <w:widowControl w:val="0"/>
        <w:numPr>
          <w:ilvl w:val="0"/>
          <w:numId w:val="15"/>
        </w:numPr>
        <w:tabs>
          <w:tab w:val="left" w:pos="773"/>
        </w:tabs>
        <w:spacing w:after="0" w:line="240" w:lineRule="auto"/>
        <w:ind w:firstLine="58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повышение правосознания и правовой культуры юридических лиц, индивидуальных предпринимателей и граждан.</w:t>
      </w:r>
    </w:p>
    <w:p w:rsidR="009065D8" w:rsidRDefault="009065D8" w:rsidP="009065D8">
      <w:pPr>
        <w:widowControl w:val="0"/>
        <w:numPr>
          <w:ilvl w:val="0"/>
          <w:numId w:val="15"/>
        </w:numPr>
        <w:tabs>
          <w:tab w:val="left" w:pos="773"/>
        </w:tabs>
        <w:spacing w:after="0" w:line="240" w:lineRule="auto"/>
        <w:ind w:firstLine="58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9065D8" w:rsidRDefault="009065D8" w:rsidP="009065D8">
      <w:pPr>
        <w:widowControl w:val="0"/>
        <w:numPr>
          <w:ilvl w:val="0"/>
          <w:numId w:val="15"/>
        </w:numPr>
        <w:tabs>
          <w:tab w:val="left" w:pos="773"/>
        </w:tabs>
        <w:spacing w:after="0" w:line="240" w:lineRule="auto"/>
        <w:ind w:firstLine="58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угрозы.</w:t>
      </w:r>
    </w:p>
    <w:p w:rsidR="009065D8" w:rsidRDefault="009065D8" w:rsidP="009065D8">
      <w:pPr>
        <w:widowControl w:val="0"/>
        <w:numPr>
          <w:ilvl w:val="0"/>
          <w:numId w:val="15"/>
        </w:numPr>
        <w:tabs>
          <w:tab w:val="left" w:pos="782"/>
        </w:tabs>
        <w:spacing w:after="0" w:line="240" w:lineRule="auto"/>
        <w:ind w:firstLine="58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риска.</w:t>
      </w:r>
    </w:p>
    <w:p w:rsidR="009065D8" w:rsidRDefault="009065D8" w:rsidP="009065D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547F5" w:rsidRDefault="003547F5">
      <w:pPr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sz w:val="26"/>
          <w:szCs w:val="26"/>
        </w:rPr>
        <w:br w:type="page"/>
      </w:r>
    </w:p>
    <w:p w:rsidR="008047A1" w:rsidRDefault="003547F5" w:rsidP="009065D8">
      <w:pPr>
        <w:pStyle w:val="25"/>
        <w:shd w:val="clear" w:color="auto" w:fill="auto"/>
        <w:spacing w:line="240" w:lineRule="auto"/>
        <w:jc w:val="center"/>
        <w:rPr>
          <w:sz w:val="26"/>
          <w:szCs w:val="26"/>
        </w:rPr>
      </w:pPr>
      <w:r>
        <w:rPr>
          <w:sz w:val="26"/>
          <w:szCs w:val="26"/>
        </w:rPr>
        <w:t>Р</w:t>
      </w:r>
      <w:r w:rsidR="009065D8">
        <w:rPr>
          <w:sz w:val="26"/>
          <w:szCs w:val="26"/>
        </w:rPr>
        <w:t xml:space="preserve">аздел 3. Перечень профилактических мероприятий, </w:t>
      </w:r>
    </w:p>
    <w:p w:rsidR="009065D8" w:rsidRDefault="009065D8" w:rsidP="009065D8">
      <w:pPr>
        <w:pStyle w:val="25"/>
        <w:shd w:val="clear" w:color="auto" w:fill="auto"/>
        <w:spacing w:line="240" w:lineRule="auto"/>
        <w:jc w:val="center"/>
        <w:rPr>
          <w:sz w:val="26"/>
          <w:szCs w:val="26"/>
        </w:rPr>
      </w:pPr>
      <w:r>
        <w:rPr>
          <w:sz w:val="26"/>
          <w:szCs w:val="26"/>
        </w:rPr>
        <w:t>сроки (периодичность) их проведения</w:t>
      </w:r>
    </w:p>
    <w:p w:rsidR="00B45CFC" w:rsidRDefault="00B45CFC" w:rsidP="00B45CFC">
      <w:pPr>
        <w:pStyle w:val="25"/>
        <w:shd w:val="clear" w:color="auto" w:fill="auto"/>
        <w:spacing w:line="240" w:lineRule="auto"/>
        <w:rPr>
          <w:b w:val="0"/>
          <w:sz w:val="26"/>
          <w:szCs w:val="26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59"/>
        <w:gridCol w:w="2497"/>
        <w:gridCol w:w="4112"/>
        <w:gridCol w:w="2361"/>
      </w:tblGrid>
      <w:tr w:rsidR="00B45CFC" w:rsidRPr="00CF65B2" w:rsidTr="003547F5">
        <w:tc>
          <w:tcPr>
            <w:tcW w:w="677" w:type="dxa"/>
          </w:tcPr>
          <w:p w:rsidR="00B45CFC" w:rsidRPr="00CF65B2" w:rsidRDefault="00B45CFC" w:rsidP="00B45CFC">
            <w:pPr>
              <w:ind w:left="16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F65B2">
              <w:rPr>
                <w:rStyle w:val="210pt"/>
                <w:rFonts w:eastAsia="Courier New"/>
                <w:b/>
                <w:sz w:val="24"/>
                <w:szCs w:val="24"/>
              </w:rPr>
              <w:t>№</w:t>
            </w:r>
          </w:p>
          <w:p w:rsidR="00B45CFC" w:rsidRPr="00CF65B2" w:rsidRDefault="00B45CFC" w:rsidP="00B45CFC">
            <w:pPr>
              <w:pStyle w:val="25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CF65B2">
              <w:rPr>
                <w:rStyle w:val="210pt"/>
                <w:rFonts w:eastAsia="Courier New"/>
                <w:sz w:val="24"/>
                <w:szCs w:val="24"/>
              </w:rPr>
              <w:t>п/п</w:t>
            </w:r>
          </w:p>
        </w:tc>
        <w:tc>
          <w:tcPr>
            <w:tcW w:w="2012" w:type="dxa"/>
          </w:tcPr>
          <w:p w:rsidR="00B45CFC" w:rsidRPr="00CF65B2" w:rsidRDefault="00B45CFC" w:rsidP="00B45CF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F65B2">
              <w:rPr>
                <w:rStyle w:val="210pt"/>
                <w:rFonts w:eastAsia="Courier New"/>
                <w:b/>
                <w:sz w:val="24"/>
                <w:szCs w:val="24"/>
              </w:rPr>
              <w:t>Наименование</w:t>
            </w:r>
            <w:r w:rsidRPr="00CF65B2">
              <w:rPr>
                <w:rStyle w:val="210pt"/>
                <w:rFonts w:eastAsia="Courier New"/>
                <w:b/>
                <w:sz w:val="24"/>
                <w:szCs w:val="24"/>
              </w:rPr>
              <w:t xml:space="preserve"> мероприятия</w:t>
            </w:r>
          </w:p>
          <w:p w:rsidR="00B45CFC" w:rsidRPr="00CF65B2" w:rsidRDefault="00B45CFC" w:rsidP="00B45CFC">
            <w:pPr>
              <w:pStyle w:val="25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528" w:type="dxa"/>
            <w:vAlign w:val="center"/>
          </w:tcPr>
          <w:p w:rsidR="00B45CFC" w:rsidRPr="00CF65B2" w:rsidRDefault="00B45CFC" w:rsidP="00B45CFC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  <w:r w:rsidRPr="00CF65B2">
              <w:rPr>
                <w:rStyle w:val="210pt"/>
                <w:rFonts w:eastAsia="Courier New"/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2405" w:type="dxa"/>
          </w:tcPr>
          <w:p w:rsidR="00B45CFC" w:rsidRPr="00CF65B2" w:rsidRDefault="00B45CFC" w:rsidP="00B45CFC">
            <w:pPr>
              <w:pStyle w:val="25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CF65B2">
              <w:rPr>
                <w:rStyle w:val="210pt"/>
                <w:rFonts w:eastAsia="Courier New"/>
                <w:sz w:val="24"/>
                <w:szCs w:val="24"/>
              </w:rPr>
              <w:t>Ответственный исполнитель</w:t>
            </w:r>
          </w:p>
        </w:tc>
      </w:tr>
      <w:tr w:rsidR="00B45CFC" w:rsidRPr="00CF65B2" w:rsidTr="003547F5">
        <w:tc>
          <w:tcPr>
            <w:tcW w:w="677" w:type="dxa"/>
          </w:tcPr>
          <w:p w:rsidR="00B45CFC" w:rsidRPr="00CF65B2" w:rsidRDefault="00B45CFC" w:rsidP="00B45CFC">
            <w:pPr>
              <w:widowControl w:val="0"/>
              <w:ind w:left="160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CF65B2">
              <w:rPr>
                <w:rFonts w:ascii="Times New Roman" w:eastAsia="Courier New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012" w:type="dxa"/>
          </w:tcPr>
          <w:p w:rsidR="00B45CFC" w:rsidRPr="00CF65B2" w:rsidRDefault="00B45CFC" w:rsidP="00B45CFC">
            <w:pPr>
              <w:widowControl w:val="0"/>
              <w:ind w:left="131" w:right="166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CF65B2">
              <w:rPr>
                <w:rFonts w:ascii="Times New Roman" w:eastAsia="Courier New" w:hAnsi="Times New Roman" w:cs="Times New Roman"/>
                <w:sz w:val="24"/>
                <w:szCs w:val="24"/>
              </w:rPr>
              <w:t>Информирование</w:t>
            </w:r>
          </w:p>
        </w:tc>
        <w:tc>
          <w:tcPr>
            <w:tcW w:w="4528" w:type="dxa"/>
          </w:tcPr>
          <w:p w:rsidR="00B45CFC" w:rsidRPr="00CF65B2" w:rsidRDefault="00B45CFC" w:rsidP="00B45CFC">
            <w:pPr>
              <w:ind w:left="131" w:right="16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65B2">
              <w:rPr>
                <w:rFonts w:ascii="Times New Roman" w:eastAsia="Courier New" w:hAnsi="Times New Roman" w:cs="Times New Roman"/>
                <w:sz w:val="24"/>
                <w:szCs w:val="24"/>
              </w:rPr>
              <w:t>Постоянно.</w:t>
            </w:r>
          </w:p>
          <w:p w:rsidR="00B45CFC" w:rsidRPr="00CF65B2" w:rsidRDefault="00B45CFC" w:rsidP="00B45CFC">
            <w:pPr>
              <w:tabs>
                <w:tab w:val="left" w:pos="1454"/>
              </w:tabs>
              <w:ind w:left="131" w:right="166"/>
              <w:rPr>
                <w:rFonts w:ascii="Times New Roman" w:hAnsi="Times New Roman" w:cs="Times New Roman"/>
                <w:sz w:val="24"/>
                <w:szCs w:val="24"/>
              </w:rPr>
            </w:pPr>
            <w:r w:rsidRPr="00CF65B2">
              <w:rPr>
                <w:rFonts w:ascii="Times New Roman" w:eastAsia="Courier New" w:hAnsi="Times New Roman" w:cs="Times New Roman"/>
                <w:sz w:val="24"/>
                <w:szCs w:val="24"/>
              </w:rPr>
              <w:t>Посредством размещения сведений, предусмотренных частью 3 статьи 46 Закона №</w:t>
            </w:r>
            <w:r w:rsidRPr="00CF65B2">
              <w:rPr>
                <w:rFonts w:ascii="Times New Roman" w:eastAsia="Courier New" w:hAnsi="Times New Roman" w:cs="Times New Roman"/>
                <w:sz w:val="24"/>
                <w:szCs w:val="24"/>
              </w:rPr>
              <w:tab/>
              <w:t>248-ФЗ на официальном сайте в сети «Интернет».</w:t>
            </w:r>
          </w:p>
          <w:p w:rsidR="00B45CFC" w:rsidRPr="00CF65B2" w:rsidRDefault="00B45CFC" w:rsidP="00B45CFC">
            <w:pPr>
              <w:ind w:left="131" w:right="166"/>
              <w:rPr>
                <w:rFonts w:ascii="Times New Roman" w:hAnsi="Times New Roman" w:cs="Times New Roman"/>
                <w:sz w:val="24"/>
                <w:szCs w:val="24"/>
              </w:rPr>
            </w:pPr>
            <w:r w:rsidRPr="00CF65B2">
              <w:rPr>
                <w:rFonts w:ascii="Times New Roman" w:eastAsia="Courier New" w:hAnsi="Times New Roman" w:cs="Times New Roman"/>
                <w:sz w:val="24"/>
                <w:szCs w:val="24"/>
              </w:rPr>
              <w:t>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      </w:r>
          </w:p>
          <w:p w:rsidR="00B45CFC" w:rsidRDefault="00B45CFC" w:rsidP="00B45CFC">
            <w:pPr>
              <w:widowControl w:val="0"/>
              <w:ind w:left="131" w:right="166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CF65B2">
              <w:rPr>
                <w:rFonts w:ascii="Times New Roman" w:eastAsia="Courier New" w:hAnsi="Times New Roman" w:cs="Times New Roman"/>
                <w:sz w:val="24"/>
                <w:szCs w:val="24"/>
              </w:rPr>
              <w:t>Размещенные сведения на официальном сайте поддерживаются в актуальном состоянии и обновляются в срок не позднее 5 рабочих дней с момента их изменения.</w:t>
            </w:r>
          </w:p>
          <w:p w:rsidR="00CF65B2" w:rsidRPr="00CF65B2" w:rsidRDefault="00CF65B2" w:rsidP="00B45CFC">
            <w:pPr>
              <w:widowControl w:val="0"/>
              <w:ind w:left="131" w:right="166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405" w:type="dxa"/>
          </w:tcPr>
          <w:p w:rsidR="00B45CFC" w:rsidRPr="00CF65B2" w:rsidRDefault="00B45CFC" w:rsidP="00B45CFC">
            <w:pPr>
              <w:tabs>
                <w:tab w:val="left" w:pos="2626"/>
              </w:tabs>
              <w:ind w:left="131" w:right="16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65B2">
              <w:rPr>
                <w:rFonts w:ascii="Times New Roman" w:eastAsia="Courier New" w:hAnsi="Times New Roman" w:cs="Times New Roman"/>
                <w:sz w:val="24"/>
                <w:szCs w:val="24"/>
              </w:rPr>
              <w:t>Должностное лицо,</w:t>
            </w:r>
          </w:p>
          <w:p w:rsidR="00B45CFC" w:rsidRPr="00CF65B2" w:rsidRDefault="00B45CFC" w:rsidP="00B45CFC">
            <w:pPr>
              <w:tabs>
                <w:tab w:val="left" w:pos="1642"/>
              </w:tabs>
              <w:ind w:left="131" w:right="166"/>
              <w:rPr>
                <w:rFonts w:ascii="Times New Roman" w:hAnsi="Times New Roman" w:cs="Times New Roman"/>
                <w:sz w:val="24"/>
                <w:szCs w:val="24"/>
              </w:rPr>
            </w:pPr>
            <w:r w:rsidRPr="00CF65B2">
              <w:rPr>
                <w:rFonts w:ascii="Times New Roman" w:eastAsia="Courier New" w:hAnsi="Times New Roman" w:cs="Times New Roman"/>
                <w:sz w:val="24"/>
                <w:szCs w:val="24"/>
              </w:rPr>
              <w:t>уполномоченное на осуществление</w:t>
            </w:r>
          </w:p>
          <w:p w:rsidR="00B45CFC" w:rsidRPr="00CF65B2" w:rsidRDefault="00B45CFC" w:rsidP="00B45CFC">
            <w:pPr>
              <w:widowControl w:val="0"/>
              <w:ind w:left="131" w:right="166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CF65B2">
              <w:rPr>
                <w:rFonts w:ascii="Times New Roman" w:eastAsia="Courier New" w:hAnsi="Times New Roman" w:cs="Times New Roman"/>
                <w:sz w:val="24"/>
                <w:szCs w:val="24"/>
              </w:rPr>
              <w:t>муниципального контроля в соответствии с должностной инструкцией</w:t>
            </w:r>
          </w:p>
        </w:tc>
      </w:tr>
      <w:tr w:rsidR="00B45CFC" w:rsidRPr="00CF65B2" w:rsidTr="003547F5">
        <w:tc>
          <w:tcPr>
            <w:tcW w:w="677" w:type="dxa"/>
          </w:tcPr>
          <w:p w:rsidR="00B45CFC" w:rsidRPr="00CF65B2" w:rsidRDefault="00B45CFC" w:rsidP="00B45CFC">
            <w:pPr>
              <w:widowControl w:val="0"/>
              <w:ind w:left="160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CF65B2">
              <w:rPr>
                <w:rFonts w:ascii="Times New Roman" w:eastAsia="Courier New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012" w:type="dxa"/>
          </w:tcPr>
          <w:p w:rsidR="00B45CFC" w:rsidRPr="00CF65B2" w:rsidRDefault="00B45CFC" w:rsidP="00B45CFC">
            <w:pPr>
              <w:widowControl w:val="0"/>
              <w:ind w:left="160" w:right="166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CF65B2">
              <w:rPr>
                <w:rFonts w:ascii="Times New Roman" w:eastAsia="Courier New" w:hAnsi="Times New Roman" w:cs="Times New Roman"/>
                <w:sz w:val="24"/>
                <w:szCs w:val="24"/>
              </w:rPr>
              <w:t>Консультирование</w:t>
            </w:r>
          </w:p>
        </w:tc>
        <w:tc>
          <w:tcPr>
            <w:tcW w:w="4528" w:type="dxa"/>
          </w:tcPr>
          <w:p w:rsidR="00B45CFC" w:rsidRPr="00CF65B2" w:rsidRDefault="00B45CFC" w:rsidP="00B45CFC">
            <w:pPr>
              <w:ind w:left="103" w:right="16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65B2">
              <w:rPr>
                <w:rFonts w:ascii="Times New Roman" w:eastAsia="Courier New" w:hAnsi="Times New Roman" w:cs="Times New Roman"/>
                <w:sz w:val="24"/>
                <w:szCs w:val="24"/>
              </w:rPr>
              <w:t>В течение года по мере поступления обращений.</w:t>
            </w:r>
          </w:p>
          <w:p w:rsidR="00B45CFC" w:rsidRPr="00CF65B2" w:rsidRDefault="00B45CFC" w:rsidP="00B45CFC">
            <w:pPr>
              <w:ind w:left="103" w:right="166"/>
              <w:rPr>
                <w:rFonts w:ascii="Times New Roman" w:hAnsi="Times New Roman" w:cs="Times New Roman"/>
                <w:sz w:val="24"/>
                <w:szCs w:val="24"/>
              </w:rPr>
            </w:pPr>
            <w:r w:rsidRPr="00CF65B2">
              <w:rPr>
                <w:rFonts w:ascii="Times New Roman" w:eastAsia="Courier New" w:hAnsi="Times New Roman" w:cs="Times New Roman"/>
                <w:sz w:val="24"/>
                <w:szCs w:val="24"/>
              </w:rPr>
              <w:t>Осуществляется по обращениям контролируемых лиц и их представителей по вопросам, связанным с организацией и осуществлением муниципального контроля.</w:t>
            </w:r>
          </w:p>
          <w:p w:rsidR="00B45CFC" w:rsidRPr="00CF65B2" w:rsidRDefault="00B45CFC" w:rsidP="00B45CFC">
            <w:pPr>
              <w:ind w:left="103" w:right="166"/>
              <w:rPr>
                <w:rFonts w:ascii="Times New Roman" w:hAnsi="Times New Roman" w:cs="Times New Roman"/>
                <w:sz w:val="24"/>
                <w:szCs w:val="24"/>
              </w:rPr>
            </w:pPr>
            <w:r w:rsidRPr="00CF65B2">
              <w:rPr>
                <w:rFonts w:ascii="Times New Roman" w:eastAsia="Courier New" w:hAnsi="Times New Roman" w:cs="Times New Roman"/>
                <w:sz w:val="24"/>
                <w:szCs w:val="24"/>
              </w:rPr>
              <w:t>Консультирование осуществляется в устной форме по следующим вопросам:</w:t>
            </w:r>
          </w:p>
          <w:p w:rsidR="00B45CFC" w:rsidRPr="00CF65B2" w:rsidRDefault="00B45CFC" w:rsidP="00B45CFC">
            <w:pPr>
              <w:widowControl w:val="0"/>
              <w:numPr>
                <w:ilvl w:val="0"/>
                <w:numId w:val="18"/>
              </w:numPr>
              <w:tabs>
                <w:tab w:val="left" w:pos="799"/>
              </w:tabs>
              <w:ind w:left="103" w:right="166"/>
              <w:rPr>
                <w:rFonts w:ascii="Times New Roman" w:hAnsi="Times New Roman" w:cs="Times New Roman"/>
                <w:sz w:val="24"/>
                <w:szCs w:val="24"/>
              </w:rPr>
            </w:pPr>
            <w:r w:rsidRPr="00CF65B2">
              <w:rPr>
                <w:rFonts w:ascii="Times New Roman" w:eastAsia="Courier New" w:hAnsi="Times New Roman" w:cs="Times New Roman"/>
                <w:sz w:val="24"/>
                <w:szCs w:val="24"/>
              </w:rPr>
              <w:t>о местонахождении и графике работы органа контроля,</w:t>
            </w:r>
          </w:p>
          <w:p w:rsidR="00B45CFC" w:rsidRPr="00CF65B2" w:rsidRDefault="00B45CFC" w:rsidP="00B45CFC">
            <w:pPr>
              <w:widowControl w:val="0"/>
              <w:numPr>
                <w:ilvl w:val="0"/>
                <w:numId w:val="18"/>
              </w:numPr>
              <w:tabs>
                <w:tab w:val="left" w:pos="773"/>
              </w:tabs>
              <w:ind w:left="103" w:right="166"/>
              <w:rPr>
                <w:rFonts w:ascii="Times New Roman" w:hAnsi="Times New Roman" w:cs="Times New Roman"/>
                <w:sz w:val="24"/>
                <w:szCs w:val="24"/>
              </w:rPr>
            </w:pPr>
            <w:r w:rsidRPr="00CF65B2">
              <w:rPr>
                <w:rFonts w:ascii="Times New Roman" w:eastAsia="Courier New" w:hAnsi="Times New Roman" w:cs="Times New Roman"/>
                <w:sz w:val="24"/>
                <w:szCs w:val="24"/>
              </w:rPr>
              <w:t>о реквизитах нормативных правовых актов, регламентирующих осуществление муниципального контроля,</w:t>
            </w:r>
          </w:p>
          <w:p w:rsidR="00B45CFC" w:rsidRPr="00CF65B2" w:rsidRDefault="00B45CFC" w:rsidP="00B45CFC">
            <w:pPr>
              <w:widowControl w:val="0"/>
              <w:numPr>
                <w:ilvl w:val="0"/>
                <w:numId w:val="18"/>
              </w:numPr>
              <w:tabs>
                <w:tab w:val="left" w:pos="799"/>
              </w:tabs>
              <w:ind w:left="103" w:right="166"/>
              <w:rPr>
                <w:rFonts w:ascii="Times New Roman" w:hAnsi="Times New Roman" w:cs="Times New Roman"/>
                <w:sz w:val="24"/>
                <w:szCs w:val="24"/>
              </w:rPr>
            </w:pPr>
            <w:r w:rsidRPr="00CF65B2">
              <w:rPr>
                <w:rFonts w:ascii="Times New Roman" w:eastAsia="Courier New" w:hAnsi="Times New Roman" w:cs="Times New Roman"/>
                <w:sz w:val="24"/>
                <w:szCs w:val="24"/>
              </w:rPr>
              <w:t>о порядке и ходе осуществления муниципального контроля.</w:t>
            </w:r>
          </w:p>
          <w:p w:rsidR="00B45CFC" w:rsidRPr="00CF65B2" w:rsidRDefault="00B45CFC" w:rsidP="00B45CFC">
            <w:pPr>
              <w:ind w:left="103" w:right="166"/>
              <w:rPr>
                <w:rFonts w:ascii="Times New Roman" w:hAnsi="Times New Roman" w:cs="Times New Roman"/>
                <w:sz w:val="24"/>
                <w:szCs w:val="24"/>
              </w:rPr>
            </w:pPr>
            <w:r w:rsidRPr="00CF65B2">
              <w:rPr>
                <w:rFonts w:ascii="Times New Roman" w:eastAsia="Courier New" w:hAnsi="Times New Roman" w:cs="Times New Roman"/>
                <w:sz w:val="24"/>
                <w:szCs w:val="24"/>
              </w:rPr>
              <w:t>Консультирование контролируемых лиц может осуществляться по телефону, посредством видео-конференц-связи, на личном приеме, либо в ходе проведения</w:t>
            </w:r>
            <w:r w:rsidR="00CF65B2"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 </w:t>
            </w:r>
            <w:r w:rsidRPr="00CF65B2">
              <w:rPr>
                <w:rFonts w:ascii="Times New Roman" w:eastAsia="Courier New" w:hAnsi="Times New Roman" w:cs="Times New Roman"/>
                <w:sz w:val="24"/>
                <w:szCs w:val="24"/>
              </w:rPr>
              <w:t>профилактических мероприятий, контрольных мероприятий.</w:t>
            </w:r>
          </w:p>
          <w:p w:rsidR="00B45CFC" w:rsidRPr="00CF65B2" w:rsidRDefault="00B45CFC" w:rsidP="00B45CFC">
            <w:pPr>
              <w:widowControl w:val="0"/>
              <w:ind w:left="103" w:right="166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CF65B2">
              <w:rPr>
                <w:rFonts w:ascii="Times New Roman" w:eastAsia="Courier New" w:hAnsi="Times New Roman" w:cs="Times New Roman"/>
                <w:sz w:val="24"/>
                <w:szCs w:val="24"/>
              </w:rPr>
              <w:t>Время консультирования не должно превышать 10 минут.</w:t>
            </w:r>
          </w:p>
          <w:p w:rsidR="008047A1" w:rsidRPr="00CF65B2" w:rsidRDefault="008047A1" w:rsidP="008047A1">
            <w:pPr>
              <w:ind w:left="103" w:right="126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</w:p>
          <w:p w:rsidR="008047A1" w:rsidRPr="00CF65B2" w:rsidRDefault="008047A1" w:rsidP="008047A1">
            <w:pPr>
              <w:ind w:left="103" w:right="12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65B2">
              <w:rPr>
                <w:rFonts w:ascii="Times New Roman" w:eastAsia="Courier New" w:hAnsi="Times New Roman" w:cs="Times New Roman"/>
                <w:sz w:val="24"/>
                <w:szCs w:val="24"/>
              </w:rPr>
              <w:t>Личный прием граждан проводится инспекторами. Информация о месте приема, а также об установленных для приема днях и часах размещается на официальном сайте.</w:t>
            </w:r>
          </w:p>
          <w:p w:rsidR="008047A1" w:rsidRPr="00CF65B2" w:rsidRDefault="008047A1" w:rsidP="008047A1">
            <w:pPr>
              <w:ind w:left="103" w:right="126"/>
              <w:rPr>
                <w:rFonts w:ascii="Times New Roman" w:hAnsi="Times New Roman" w:cs="Times New Roman"/>
                <w:sz w:val="24"/>
                <w:szCs w:val="24"/>
              </w:rPr>
            </w:pPr>
            <w:r w:rsidRPr="00CF65B2">
              <w:rPr>
                <w:rFonts w:ascii="Times New Roman" w:eastAsia="Courier New" w:hAnsi="Times New Roman" w:cs="Times New Roman"/>
                <w:sz w:val="24"/>
                <w:szCs w:val="24"/>
              </w:rPr>
              <w:t>Контролируемое лицо вправе направить запрос о предоставлении письменного ответа в сроки, установленные Федеральным законом от 02.05.2006 № 59-ФЗ «О порядке рассмотрения обращений граждан Российской Федерации».</w:t>
            </w:r>
          </w:p>
          <w:p w:rsidR="008047A1" w:rsidRPr="00CF65B2" w:rsidRDefault="008047A1" w:rsidP="008047A1">
            <w:pPr>
              <w:ind w:left="103" w:right="126"/>
              <w:rPr>
                <w:rFonts w:ascii="Times New Roman" w:hAnsi="Times New Roman" w:cs="Times New Roman"/>
                <w:sz w:val="24"/>
                <w:szCs w:val="24"/>
              </w:rPr>
            </w:pPr>
            <w:r w:rsidRPr="00CF65B2">
              <w:rPr>
                <w:rFonts w:ascii="Times New Roman" w:eastAsia="Courier New" w:hAnsi="Times New Roman" w:cs="Times New Roman"/>
                <w:sz w:val="24"/>
                <w:szCs w:val="24"/>
              </w:rPr>
              <w:t>Если поставленные во время консультирования вопросы не относятся к муниципальному жилищному контролю, даются необходимые разъяснения по обращению в соответствующие органы власти или к соответствующим должностным лицам.</w:t>
            </w:r>
          </w:p>
          <w:p w:rsidR="008047A1" w:rsidRPr="00CF65B2" w:rsidRDefault="008047A1" w:rsidP="008047A1">
            <w:pPr>
              <w:ind w:left="103" w:right="126"/>
              <w:rPr>
                <w:rFonts w:ascii="Times New Roman" w:hAnsi="Times New Roman" w:cs="Times New Roman"/>
                <w:sz w:val="24"/>
                <w:szCs w:val="24"/>
              </w:rPr>
            </w:pPr>
            <w:r w:rsidRPr="00CF65B2">
              <w:rPr>
                <w:rFonts w:ascii="Times New Roman" w:eastAsia="Courier New" w:hAnsi="Times New Roman" w:cs="Times New Roman"/>
                <w:sz w:val="24"/>
                <w:szCs w:val="24"/>
              </w:rPr>
              <w:t>Контрольный орган осуществляет учет консультирований, который проводится посредством внесения соответствующей записи в журнал консультирования.</w:t>
            </w:r>
          </w:p>
          <w:p w:rsidR="008047A1" w:rsidRPr="00CF65B2" w:rsidRDefault="008047A1" w:rsidP="008047A1">
            <w:pPr>
              <w:ind w:left="103" w:right="126"/>
              <w:rPr>
                <w:rFonts w:ascii="Times New Roman" w:hAnsi="Times New Roman" w:cs="Times New Roman"/>
                <w:sz w:val="24"/>
                <w:szCs w:val="24"/>
              </w:rPr>
            </w:pPr>
            <w:r w:rsidRPr="00CF65B2">
              <w:rPr>
                <w:rFonts w:ascii="Times New Roman" w:eastAsia="Courier New" w:hAnsi="Times New Roman" w:cs="Times New Roman"/>
                <w:sz w:val="24"/>
                <w:szCs w:val="24"/>
              </w:rPr>
              <w:t>При проведении консультирования во время контрольных мероприятий запись о проведенной консультации отражается в акте контрольного мероприятия.</w:t>
            </w:r>
          </w:p>
          <w:p w:rsidR="008047A1" w:rsidRPr="00CF65B2" w:rsidRDefault="008047A1" w:rsidP="008047A1">
            <w:pPr>
              <w:widowControl w:val="0"/>
              <w:ind w:left="103" w:right="166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CF65B2">
              <w:rPr>
                <w:rFonts w:ascii="Times New Roman" w:eastAsia="Courier New" w:hAnsi="Times New Roman" w:cs="Times New Roman"/>
                <w:sz w:val="24"/>
                <w:szCs w:val="24"/>
              </w:rPr>
              <w:t>В случае, если в течение календарного года поступило пять и более однотипных (по одним и тем же вопросам) обращений</w:t>
            </w:r>
          </w:p>
        </w:tc>
        <w:tc>
          <w:tcPr>
            <w:tcW w:w="2405" w:type="dxa"/>
          </w:tcPr>
          <w:p w:rsidR="00B45CFC" w:rsidRPr="00CF65B2" w:rsidRDefault="00B45CFC" w:rsidP="00B45CFC">
            <w:pPr>
              <w:tabs>
                <w:tab w:val="left" w:pos="2626"/>
              </w:tabs>
              <w:ind w:left="160" w:right="16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65B2">
              <w:rPr>
                <w:rFonts w:ascii="Times New Roman" w:eastAsia="Courier New" w:hAnsi="Times New Roman" w:cs="Times New Roman"/>
                <w:sz w:val="24"/>
                <w:szCs w:val="24"/>
              </w:rPr>
              <w:t>Должностное лицо,</w:t>
            </w:r>
          </w:p>
          <w:p w:rsidR="00B45CFC" w:rsidRPr="00CF65B2" w:rsidRDefault="00B45CFC" w:rsidP="008047A1">
            <w:pPr>
              <w:tabs>
                <w:tab w:val="left" w:pos="1642"/>
              </w:tabs>
              <w:ind w:left="160" w:right="166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CF65B2">
              <w:rPr>
                <w:rFonts w:ascii="Times New Roman" w:eastAsia="Courier New" w:hAnsi="Times New Roman" w:cs="Times New Roman"/>
                <w:sz w:val="24"/>
                <w:szCs w:val="24"/>
              </w:rPr>
              <w:t>уполномоченное на осуществление</w:t>
            </w:r>
            <w:r w:rsidR="008047A1" w:rsidRPr="00CF65B2"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 </w:t>
            </w:r>
            <w:r w:rsidRPr="00CF65B2"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 муниципального контроля в соответствии с должностной инструкцией</w:t>
            </w:r>
          </w:p>
        </w:tc>
      </w:tr>
      <w:tr w:rsidR="008047A1" w:rsidRPr="00CF65B2" w:rsidTr="003547F5">
        <w:tc>
          <w:tcPr>
            <w:tcW w:w="677" w:type="dxa"/>
          </w:tcPr>
          <w:p w:rsidR="008047A1" w:rsidRPr="00CF65B2" w:rsidRDefault="008047A1" w:rsidP="008047A1">
            <w:pPr>
              <w:widowControl w:val="0"/>
              <w:ind w:left="160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CF65B2">
              <w:rPr>
                <w:rFonts w:ascii="Times New Roman" w:eastAsia="Courier New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012" w:type="dxa"/>
          </w:tcPr>
          <w:p w:rsidR="008047A1" w:rsidRPr="00CF65B2" w:rsidRDefault="008047A1" w:rsidP="008047A1">
            <w:pPr>
              <w:ind w:left="1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65B2">
              <w:rPr>
                <w:rFonts w:ascii="Times New Roman" w:eastAsia="Courier New" w:hAnsi="Times New Roman" w:cs="Times New Roman"/>
                <w:sz w:val="24"/>
                <w:szCs w:val="24"/>
              </w:rPr>
              <w:t>Объявление</w:t>
            </w:r>
          </w:p>
          <w:p w:rsidR="008047A1" w:rsidRPr="00CF65B2" w:rsidRDefault="008047A1" w:rsidP="008047A1">
            <w:pPr>
              <w:widowControl w:val="0"/>
              <w:ind w:left="1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CF65B2">
              <w:rPr>
                <w:rFonts w:ascii="Times New Roman" w:eastAsia="Courier New" w:hAnsi="Times New Roman" w:cs="Times New Roman"/>
                <w:sz w:val="24"/>
                <w:szCs w:val="24"/>
              </w:rPr>
              <w:t>предостережения</w:t>
            </w:r>
          </w:p>
        </w:tc>
        <w:tc>
          <w:tcPr>
            <w:tcW w:w="4528" w:type="dxa"/>
          </w:tcPr>
          <w:p w:rsidR="008047A1" w:rsidRPr="00CF65B2" w:rsidRDefault="008047A1" w:rsidP="008047A1">
            <w:pPr>
              <w:ind w:left="103" w:right="12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65B2">
              <w:rPr>
                <w:rFonts w:ascii="Times New Roman" w:eastAsia="Courier New" w:hAnsi="Times New Roman" w:cs="Times New Roman"/>
                <w:sz w:val="24"/>
                <w:szCs w:val="24"/>
              </w:rPr>
              <w:t>В случае наличия у контрольного органа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</w:t>
            </w:r>
          </w:p>
          <w:p w:rsidR="008047A1" w:rsidRPr="00CF65B2" w:rsidRDefault="008047A1" w:rsidP="008047A1">
            <w:pPr>
              <w:widowControl w:val="0"/>
              <w:ind w:left="103" w:right="126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CF65B2">
              <w:rPr>
                <w:rFonts w:ascii="Times New Roman" w:eastAsia="Courier New" w:hAnsi="Times New Roman" w:cs="Times New Roman"/>
                <w:sz w:val="24"/>
                <w:szCs w:val="24"/>
              </w:rPr>
              <w:t>Предостережения объявляются не позднее 30 дней со дня получения указанных сведений. Предостережение оформляется в письменной форме или в форме электронного документа и направляется в адрес</w:t>
            </w:r>
          </w:p>
          <w:p w:rsidR="008047A1" w:rsidRPr="00CF65B2" w:rsidRDefault="008047A1" w:rsidP="008047A1">
            <w:pPr>
              <w:ind w:left="103" w:right="12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65B2">
              <w:rPr>
                <w:rFonts w:ascii="Times New Roman" w:eastAsia="Courier New" w:hAnsi="Times New Roman" w:cs="Times New Roman"/>
                <w:sz w:val="24"/>
                <w:szCs w:val="24"/>
              </w:rPr>
              <w:t>контролируемого лица.</w:t>
            </w:r>
          </w:p>
          <w:p w:rsidR="008047A1" w:rsidRPr="00CF65B2" w:rsidRDefault="008047A1" w:rsidP="008047A1">
            <w:pPr>
              <w:ind w:left="103" w:right="126"/>
              <w:rPr>
                <w:rFonts w:ascii="Times New Roman" w:hAnsi="Times New Roman" w:cs="Times New Roman"/>
                <w:sz w:val="24"/>
                <w:szCs w:val="24"/>
              </w:rPr>
            </w:pPr>
            <w:r w:rsidRPr="00CF65B2">
              <w:rPr>
                <w:rFonts w:ascii="Times New Roman" w:eastAsia="Courier New" w:hAnsi="Times New Roman" w:cs="Times New Roman"/>
                <w:sz w:val="24"/>
                <w:szCs w:val="24"/>
              </w:rPr>
              <w:t>Объявляемые предостережения регистрируются в журнале учета предостережений с присвоением регистрационного номера.</w:t>
            </w:r>
          </w:p>
          <w:p w:rsidR="008047A1" w:rsidRPr="00CF65B2" w:rsidRDefault="008047A1" w:rsidP="008047A1">
            <w:pPr>
              <w:ind w:left="103" w:right="126"/>
              <w:rPr>
                <w:rFonts w:ascii="Times New Roman" w:hAnsi="Times New Roman" w:cs="Times New Roman"/>
                <w:sz w:val="24"/>
                <w:szCs w:val="24"/>
              </w:rPr>
            </w:pPr>
            <w:r w:rsidRPr="00CF65B2">
              <w:rPr>
                <w:rFonts w:ascii="Times New Roman" w:eastAsia="Courier New" w:hAnsi="Times New Roman" w:cs="Times New Roman"/>
                <w:sz w:val="24"/>
                <w:szCs w:val="24"/>
              </w:rPr>
              <w:t>Предостережение составляется по форме, утвержденной приказом Минэкономразвития России от 31.03.2021 № 151 «О типовых формах документов, используемых контрольным (надзорным) органом».</w:t>
            </w:r>
          </w:p>
          <w:p w:rsidR="008047A1" w:rsidRPr="00CF65B2" w:rsidRDefault="008047A1" w:rsidP="008047A1">
            <w:pPr>
              <w:tabs>
                <w:tab w:val="left" w:pos="1045"/>
                <w:tab w:val="left" w:pos="3560"/>
                <w:tab w:val="left" w:pos="4875"/>
                <w:tab w:val="left" w:pos="6910"/>
              </w:tabs>
              <w:ind w:left="103" w:right="126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CF65B2">
              <w:rPr>
                <w:rFonts w:ascii="Times New Roman" w:eastAsia="Courier New" w:hAnsi="Times New Roman" w:cs="Times New Roman"/>
                <w:sz w:val="24"/>
                <w:szCs w:val="24"/>
              </w:rPr>
              <w:t>В</w:t>
            </w:r>
            <w:r w:rsidRPr="00CF65B2">
              <w:rPr>
                <w:rFonts w:ascii="Times New Roman" w:eastAsia="Courier New" w:hAnsi="Times New Roman" w:cs="Times New Roman"/>
                <w:sz w:val="24"/>
                <w:szCs w:val="24"/>
              </w:rPr>
              <w:tab/>
              <w:t>случае объявления органом</w:t>
            </w:r>
            <w:r w:rsidRPr="00CF65B2">
              <w:rPr>
                <w:rFonts w:ascii="Times New Roman" w:eastAsia="Courier New" w:hAnsi="Times New Roman" w:cs="Times New Roman"/>
                <w:sz w:val="24"/>
                <w:szCs w:val="24"/>
              </w:rPr>
              <w:tab/>
              <w:t>муниципального контроля предостережения контролируемое лицо вправе подать возражение в отношении предостережения (далее - возражение) в срок не позднее 30 дней со дня получения им предостережения</w:t>
            </w:r>
          </w:p>
        </w:tc>
        <w:tc>
          <w:tcPr>
            <w:tcW w:w="2405" w:type="dxa"/>
          </w:tcPr>
          <w:p w:rsidR="008047A1" w:rsidRPr="00CF65B2" w:rsidRDefault="008047A1" w:rsidP="008047A1">
            <w:pPr>
              <w:tabs>
                <w:tab w:val="left" w:pos="2626"/>
              </w:tabs>
              <w:ind w:left="160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  <w:r w:rsidRPr="00CF65B2">
              <w:rPr>
                <w:rFonts w:ascii="Times New Roman" w:eastAsia="Courier New" w:hAnsi="Times New Roman" w:cs="Times New Roman"/>
                <w:sz w:val="24"/>
                <w:szCs w:val="24"/>
              </w:rPr>
              <w:t>Должностное лицо,</w:t>
            </w:r>
            <w:r w:rsidRPr="00CF6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F65B2">
              <w:rPr>
                <w:rFonts w:ascii="Times New Roman" w:eastAsia="Courier New" w:hAnsi="Times New Roman" w:cs="Times New Roman"/>
                <w:sz w:val="24"/>
                <w:szCs w:val="24"/>
              </w:rPr>
              <w:t>уполномоченное на осуществление</w:t>
            </w:r>
          </w:p>
          <w:p w:rsidR="008047A1" w:rsidRPr="00CF65B2" w:rsidRDefault="008047A1" w:rsidP="008047A1">
            <w:pPr>
              <w:widowControl w:val="0"/>
              <w:ind w:left="160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CF65B2">
              <w:rPr>
                <w:rFonts w:ascii="Times New Roman" w:eastAsia="Courier New" w:hAnsi="Times New Roman" w:cs="Times New Roman"/>
                <w:sz w:val="24"/>
                <w:szCs w:val="24"/>
              </w:rPr>
              <w:t>муниципального контроля в соответствии с должностной инструкцией</w:t>
            </w:r>
          </w:p>
        </w:tc>
      </w:tr>
      <w:tr w:rsidR="008047A1" w:rsidRPr="00CF65B2" w:rsidTr="003547F5">
        <w:tc>
          <w:tcPr>
            <w:tcW w:w="677" w:type="dxa"/>
          </w:tcPr>
          <w:p w:rsidR="008047A1" w:rsidRPr="00CF65B2" w:rsidRDefault="008047A1" w:rsidP="008047A1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CF65B2">
              <w:rPr>
                <w:rFonts w:ascii="Times New Roman" w:eastAsia="Courier New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012" w:type="dxa"/>
          </w:tcPr>
          <w:p w:rsidR="008047A1" w:rsidRPr="00CF65B2" w:rsidRDefault="008047A1" w:rsidP="008047A1">
            <w:pPr>
              <w:ind w:left="3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65B2">
              <w:rPr>
                <w:rFonts w:ascii="Times New Roman" w:eastAsia="Courier New" w:hAnsi="Times New Roman" w:cs="Times New Roman"/>
                <w:sz w:val="24"/>
                <w:szCs w:val="24"/>
              </w:rPr>
              <w:t>Профилактический</w:t>
            </w:r>
          </w:p>
          <w:p w:rsidR="008047A1" w:rsidRPr="00CF65B2" w:rsidRDefault="008047A1" w:rsidP="008047A1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CF65B2">
              <w:rPr>
                <w:rFonts w:ascii="Times New Roman" w:eastAsia="Courier New" w:hAnsi="Times New Roman" w:cs="Times New Roman"/>
                <w:sz w:val="24"/>
                <w:szCs w:val="24"/>
              </w:rPr>
              <w:t>визит</w:t>
            </w:r>
          </w:p>
        </w:tc>
        <w:tc>
          <w:tcPr>
            <w:tcW w:w="4528" w:type="dxa"/>
          </w:tcPr>
          <w:p w:rsidR="008047A1" w:rsidRPr="00CF65B2" w:rsidRDefault="008047A1" w:rsidP="008047A1">
            <w:pPr>
              <w:ind w:left="103" w:right="12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65B2">
              <w:rPr>
                <w:rFonts w:ascii="Times New Roman" w:eastAsia="Courier New" w:hAnsi="Times New Roman" w:cs="Times New Roman"/>
                <w:sz w:val="24"/>
                <w:szCs w:val="24"/>
              </w:rPr>
              <w:t>По мере необходимости, но не реже одного раза в год.</w:t>
            </w:r>
          </w:p>
          <w:p w:rsidR="008047A1" w:rsidRPr="00CF65B2" w:rsidRDefault="008047A1" w:rsidP="008047A1">
            <w:pPr>
              <w:ind w:left="103" w:right="126"/>
              <w:rPr>
                <w:rFonts w:ascii="Times New Roman" w:hAnsi="Times New Roman" w:cs="Times New Roman"/>
                <w:sz w:val="24"/>
                <w:szCs w:val="24"/>
              </w:rPr>
            </w:pPr>
            <w:r w:rsidRPr="00CF65B2">
              <w:rPr>
                <w:rFonts w:ascii="Times New Roman" w:eastAsia="Courier New" w:hAnsi="Times New Roman" w:cs="Times New Roman"/>
                <w:sz w:val="24"/>
                <w:szCs w:val="24"/>
              </w:rPr>
              <w:t>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      </w:r>
          </w:p>
          <w:p w:rsidR="008047A1" w:rsidRPr="00CF65B2" w:rsidRDefault="008047A1" w:rsidP="008047A1">
            <w:pPr>
              <w:tabs>
                <w:tab w:val="left" w:pos="1098"/>
                <w:tab w:val="left" w:pos="1933"/>
                <w:tab w:val="left" w:pos="4261"/>
                <w:tab w:val="left" w:pos="5274"/>
              </w:tabs>
              <w:ind w:left="103" w:right="126"/>
              <w:rPr>
                <w:rFonts w:ascii="Times New Roman" w:hAnsi="Times New Roman" w:cs="Times New Roman"/>
                <w:sz w:val="24"/>
                <w:szCs w:val="24"/>
              </w:rPr>
            </w:pPr>
            <w:r w:rsidRPr="00CF65B2">
              <w:rPr>
                <w:rFonts w:ascii="Times New Roman" w:eastAsia="Courier New" w:hAnsi="Times New Roman" w:cs="Times New Roman"/>
                <w:sz w:val="24"/>
                <w:szCs w:val="24"/>
              </w:rPr>
              <w:t>В</w:t>
            </w:r>
            <w:r w:rsidRPr="00CF65B2">
              <w:rPr>
                <w:rFonts w:ascii="Times New Roman" w:eastAsia="Courier New" w:hAnsi="Times New Roman" w:cs="Times New Roman"/>
                <w:sz w:val="24"/>
                <w:szCs w:val="24"/>
              </w:rPr>
              <w:tab/>
              <w:t>ходе</w:t>
            </w:r>
            <w:r w:rsidRPr="00CF65B2"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 </w:t>
            </w:r>
            <w:r w:rsidRPr="00CF65B2">
              <w:rPr>
                <w:rFonts w:ascii="Times New Roman" w:eastAsia="Courier New" w:hAnsi="Times New Roman" w:cs="Times New Roman"/>
                <w:sz w:val="24"/>
                <w:szCs w:val="24"/>
              </w:rPr>
              <w:t>профилактического</w:t>
            </w:r>
            <w:r w:rsidRPr="00CF65B2"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 </w:t>
            </w:r>
            <w:r w:rsidRPr="00CF65B2">
              <w:rPr>
                <w:rFonts w:ascii="Times New Roman" w:eastAsia="Courier New" w:hAnsi="Times New Roman" w:cs="Times New Roman"/>
                <w:sz w:val="24"/>
                <w:szCs w:val="24"/>
              </w:rPr>
              <w:t>визита</w:t>
            </w:r>
            <w:r w:rsidRPr="00CF65B2">
              <w:rPr>
                <w:rFonts w:ascii="Times New Roman" w:eastAsia="Courier New" w:hAnsi="Times New Roman" w:cs="Times New Roman"/>
                <w:sz w:val="24"/>
                <w:szCs w:val="24"/>
              </w:rPr>
              <w:tab/>
              <w:t>контролируемое лицо</w:t>
            </w:r>
          </w:p>
          <w:p w:rsidR="008047A1" w:rsidRPr="00CF65B2" w:rsidRDefault="008047A1" w:rsidP="008047A1">
            <w:pPr>
              <w:ind w:left="103" w:right="126"/>
              <w:rPr>
                <w:rFonts w:ascii="Times New Roman" w:hAnsi="Times New Roman" w:cs="Times New Roman"/>
                <w:sz w:val="24"/>
                <w:szCs w:val="24"/>
              </w:rPr>
            </w:pPr>
            <w:r w:rsidRPr="00CF65B2">
              <w:rPr>
                <w:rFonts w:ascii="Times New Roman" w:eastAsia="Courier New" w:hAnsi="Times New Roman" w:cs="Times New Roman"/>
                <w:sz w:val="24"/>
                <w:szCs w:val="24"/>
              </w:rPr>
              <w:t>информируется об обязательных требованиях, предъявляемых к объектам контроля.</w:t>
            </w:r>
          </w:p>
          <w:p w:rsidR="008047A1" w:rsidRPr="00CF65B2" w:rsidRDefault="008047A1" w:rsidP="008047A1">
            <w:pPr>
              <w:tabs>
                <w:tab w:val="left" w:pos="1098"/>
                <w:tab w:val="left" w:pos="1933"/>
                <w:tab w:val="left" w:pos="4261"/>
                <w:tab w:val="left" w:pos="5274"/>
              </w:tabs>
              <w:ind w:left="103" w:right="126"/>
              <w:rPr>
                <w:rFonts w:ascii="Times New Roman" w:hAnsi="Times New Roman" w:cs="Times New Roman"/>
                <w:sz w:val="24"/>
                <w:szCs w:val="24"/>
              </w:rPr>
            </w:pPr>
            <w:r w:rsidRPr="00CF65B2">
              <w:rPr>
                <w:rFonts w:ascii="Times New Roman" w:eastAsia="Courier New" w:hAnsi="Times New Roman" w:cs="Times New Roman"/>
                <w:sz w:val="24"/>
                <w:szCs w:val="24"/>
              </w:rPr>
              <w:t>В</w:t>
            </w:r>
            <w:r w:rsidRPr="00CF65B2">
              <w:rPr>
                <w:rFonts w:ascii="Times New Roman" w:eastAsia="Courier New" w:hAnsi="Times New Roman" w:cs="Times New Roman"/>
                <w:sz w:val="24"/>
                <w:szCs w:val="24"/>
              </w:rPr>
              <w:tab/>
              <w:t>ходе</w:t>
            </w:r>
            <w:r w:rsidRPr="00CF65B2"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 </w:t>
            </w:r>
            <w:r w:rsidRPr="00CF65B2">
              <w:rPr>
                <w:rFonts w:ascii="Times New Roman" w:eastAsia="Courier New" w:hAnsi="Times New Roman" w:cs="Times New Roman"/>
                <w:sz w:val="24"/>
                <w:szCs w:val="24"/>
              </w:rPr>
              <w:t>профилактического</w:t>
            </w:r>
            <w:r w:rsidRPr="00CF65B2"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 </w:t>
            </w:r>
            <w:r w:rsidRPr="00CF65B2">
              <w:rPr>
                <w:rFonts w:ascii="Times New Roman" w:eastAsia="Courier New" w:hAnsi="Times New Roman" w:cs="Times New Roman"/>
                <w:sz w:val="24"/>
                <w:szCs w:val="24"/>
              </w:rPr>
              <w:t>визита</w:t>
            </w:r>
            <w:r w:rsidRPr="00CF65B2">
              <w:rPr>
                <w:rFonts w:ascii="Times New Roman" w:eastAsia="Courier New" w:hAnsi="Times New Roman" w:cs="Times New Roman"/>
                <w:sz w:val="24"/>
                <w:szCs w:val="24"/>
              </w:rPr>
              <w:tab/>
              <w:t>может</w:t>
            </w:r>
            <w:r w:rsidRPr="00CF65B2"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 </w:t>
            </w:r>
            <w:r w:rsidRPr="00CF65B2">
              <w:rPr>
                <w:rFonts w:ascii="Times New Roman" w:eastAsia="Courier New" w:hAnsi="Times New Roman" w:cs="Times New Roman"/>
                <w:sz w:val="24"/>
                <w:szCs w:val="24"/>
              </w:rPr>
              <w:t>осуществляться</w:t>
            </w:r>
          </w:p>
          <w:p w:rsidR="008047A1" w:rsidRPr="00CF65B2" w:rsidRDefault="008047A1" w:rsidP="008047A1">
            <w:pPr>
              <w:widowControl w:val="0"/>
              <w:ind w:left="103" w:right="126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CF65B2">
              <w:rPr>
                <w:rFonts w:ascii="Times New Roman" w:eastAsia="Courier New" w:hAnsi="Times New Roman" w:cs="Times New Roman"/>
                <w:sz w:val="24"/>
                <w:szCs w:val="24"/>
              </w:rPr>
              <w:t>консультирование контролируемого лица.</w:t>
            </w:r>
          </w:p>
        </w:tc>
        <w:tc>
          <w:tcPr>
            <w:tcW w:w="2405" w:type="dxa"/>
          </w:tcPr>
          <w:p w:rsidR="008047A1" w:rsidRPr="00CF65B2" w:rsidRDefault="008047A1" w:rsidP="008047A1">
            <w:pPr>
              <w:tabs>
                <w:tab w:val="left" w:pos="2626"/>
              </w:tabs>
              <w:ind w:left="103" w:right="12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65B2">
              <w:rPr>
                <w:rFonts w:ascii="Times New Roman" w:eastAsia="Courier New" w:hAnsi="Times New Roman" w:cs="Times New Roman"/>
                <w:sz w:val="24"/>
                <w:szCs w:val="24"/>
              </w:rPr>
              <w:t>Должностное лицо,</w:t>
            </w:r>
          </w:p>
          <w:p w:rsidR="008047A1" w:rsidRPr="00CF65B2" w:rsidRDefault="008047A1" w:rsidP="008047A1">
            <w:pPr>
              <w:tabs>
                <w:tab w:val="left" w:pos="1642"/>
              </w:tabs>
              <w:ind w:left="103" w:right="126"/>
              <w:rPr>
                <w:rFonts w:ascii="Times New Roman" w:hAnsi="Times New Roman" w:cs="Times New Roman"/>
                <w:sz w:val="24"/>
                <w:szCs w:val="24"/>
              </w:rPr>
            </w:pPr>
            <w:r w:rsidRPr="00CF65B2">
              <w:rPr>
                <w:rFonts w:ascii="Times New Roman" w:eastAsia="Courier New" w:hAnsi="Times New Roman" w:cs="Times New Roman"/>
                <w:sz w:val="24"/>
                <w:szCs w:val="24"/>
              </w:rPr>
              <w:t>уполномоченное на осуществление</w:t>
            </w:r>
          </w:p>
          <w:p w:rsidR="008047A1" w:rsidRPr="00CF65B2" w:rsidRDefault="008047A1" w:rsidP="008047A1">
            <w:pPr>
              <w:widowControl w:val="0"/>
              <w:ind w:left="103" w:right="126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CF65B2">
              <w:rPr>
                <w:rFonts w:ascii="Times New Roman" w:eastAsia="Courier New" w:hAnsi="Times New Roman" w:cs="Times New Roman"/>
                <w:sz w:val="24"/>
                <w:szCs w:val="24"/>
              </w:rPr>
              <w:t>муниципального контроля в соответствии с должностной инструкцией</w:t>
            </w:r>
          </w:p>
        </w:tc>
      </w:tr>
    </w:tbl>
    <w:p w:rsidR="00B45CFC" w:rsidRPr="00B45CFC" w:rsidRDefault="00B45CFC" w:rsidP="00B45CFC">
      <w:pPr>
        <w:pStyle w:val="25"/>
        <w:shd w:val="clear" w:color="auto" w:fill="auto"/>
        <w:spacing w:line="240" w:lineRule="auto"/>
        <w:rPr>
          <w:b w:val="0"/>
          <w:sz w:val="26"/>
          <w:szCs w:val="26"/>
        </w:rPr>
      </w:pPr>
    </w:p>
    <w:p w:rsidR="00CF43B1" w:rsidRDefault="00CF43B1">
      <w:pPr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bookmarkStart w:id="3" w:name="bookmark4"/>
      <w:r>
        <w:rPr>
          <w:sz w:val="26"/>
          <w:szCs w:val="26"/>
        </w:rPr>
        <w:br w:type="page"/>
      </w:r>
    </w:p>
    <w:p w:rsidR="00CF65B2" w:rsidRDefault="009065D8" w:rsidP="009065D8">
      <w:pPr>
        <w:pStyle w:val="12"/>
        <w:keepNext/>
        <w:keepLines/>
        <w:shd w:val="clear" w:color="auto" w:fill="auto"/>
        <w:spacing w:before="0" w:line="240" w:lineRule="auto"/>
        <w:ind w:firstLine="709"/>
        <w:rPr>
          <w:sz w:val="26"/>
          <w:szCs w:val="26"/>
        </w:rPr>
      </w:pPr>
      <w:bookmarkStart w:id="4" w:name="_GoBack"/>
      <w:bookmarkEnd w:id="4"/>
      <w:r>
        <w:rPr>
          <w:sz w:val="26"/>
          <w:szCs w:val="26"/>
        </w:rPr>
        <w:t xml:space="preserve">Раздел 4. Показатели результативности и эффективности </w:t>
      </w:r>
    </w:p>
    <w:p w:rsidR="009065D8" w:rsidRDefault="009065D8" w:rsidP="009065D8">
      <w:pPr>
        <w:pStyle w:val="12"/>
        <w:keepNext/>
        <w:keepLines/>
        <w:shd w:val="clear" w:color="auto" w:fill="auto"/>
        <w:spacing w:before="0" w:line="240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>программы</w:t>
      </w:r>
      <w:bookmarkEnd w:id="3"/>
      <w:r>
        <w:rPr>
          <w:sz w:val="26"/>
          <w:szCs w:val="26"/>
        </w:rPr>
        <w:t xml:space="preserve"> профилактики</w:t>
      </w:r>
    </w:p>
    <w:p w:rsidR="009065D8" w:rsidRDefault="009065D8" w:rsidP="009065D8">
      <w:pPr>
        <w:spacing w:after="0" w:line="240" w:lineRule="auto"/>
        <w:ind w:firstLine="7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Результатом реализации Программы профилактики является предупреждение нарушений обязательных требований, соблюдение которых оценивается при осуществлении муниципального контроля.</w:t>
      </w:r>
    </w:p>
    <w:p w:rsidR="009065D8" w:rsidRDefault="009065D8" w:rsidP="009065D8">
      <w:pPr>
        <w:spacing w:after="0" w:line="240" w:lineRule="auto"/>
        <w:ind w:firstLine="7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Эффективность Программы профилактики оценивается по отчетным показателям. Отчетные показатели отражаются в Программе профилактики на плановый период по итогам календарного года.</w:t>
      </w:r>
    </w:p>
    <w:p w:rsidR="009065D8" w:rsidRDefault="009065D8" w:rsidP="009065D8">
      <w:pPr>
        <w:spacing w:after="0" w:line="240" w:lineRule="auto"/>
        <w:ind w:firstLine="7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Программа профилактики считается эффективной в случае, если все мероприятия, запланированные на отчетный год, выполнены в полном объеме. Если реализация Программы профилактики не отвечает вышеуказанному критерию, уровень эффективности ее реализации признается неудовлетворительным.</w:t>
      </w:r>
    </w:p>
    <w:p w:rsidR="009065D8" w:rsidRDefault="009065D8" w:rsidP="009065D8">
      <w:pPr>
        <w:spacing w:after="0" w:line="240" w:lineRule="auto"/>
        <w:ind w:firstLine="74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4"/>
        <w:gridCol w:w="8589"/>
      </w:tblGrid>
      <w:tr w:rsidR="009065D8" w:rsidTr="00FF560C">
        <w:trPr>
          <w:trHeight w:hRule="exact" w:val="67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065D8" w:rsidRDefault="009065D8" w:rsidP="00FF560C">
            <w:pPr>
              <w:spacing w:after="0" w:line="240" w:lineRule="auto"/>
              <w:ind w:left="24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Style w:val="210pt"/>
                <w:rFonts w:eastAsia="Courier New"/>
                <w:sz w:val="26"/>
                <w:szCs w:val="26"/>
              </w:rPr>
              <w:t>№</w:t>
            </w:r>
          </w:p>
          <w:p w:rsidR="009065D8" w:rsidRDefault="009065D8" w:rsidP="00FF560C">
            <w:pPr>
              <w:widowControl w:val="0"/>
              <w:spacing w:after="0" w:line="240" w:lineRule="auto"/>
              <w:ind w:left="240"/>
              <w:rPr>
                <w:rFonts w:ascii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>
              <w:rPr>
                <w:rStyle w:val="210pt"/>
                <w:rFonts w:eastAsia="Courier New"/>
                <w:sz w:val="26"/>
                <w:szCs w:val="26"/>
              </w:rPr>
              <w:t>п/п</w:t>
            </w:r>
          </w:p>
        </w:tc>
        <w:tc>
          <w:tcPr>
            <w:tcW w:w="85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9065D8" w:rsidRDefault="009065D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>
              <w:rPr>
                <w:rStyle w:val="210pt"/>
                <w:rFonts w:eastAsia="Courier New"/>
                <w:sz w:val="26"/>
                <w:szCs w:val="26"/>
              </w:rPr>
              <w:t>Наименование показателя</w:t>
            </w:r>
          </w:p>
        </w:tc>
      </w:tr>
      <w:tr w:rsidR="009065D8" w:rsidTr="00303887">
        <w:trPr>
          <w:trHeight w:hRule="exact" w:val="14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065D8" w:rsidRDefault="009065D8" w:rsidP="00FF560C">
            <w:pPr>
              <w:widowControl w:val="0"/>
              <w:spacing w:after="0" w:line="240" w:lineRule="auto"/>
              <w:ind w:left="104"/>
              <w:rPr>
                <w:rFonts w:ascii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>
              <w:rPr>
                <w:rFonts w:ascii="Times New Roman" w:eastAsia="Courier New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85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9065D8" w:rsidRDefault="009065D8" w:rsidP="00303887">
            <w:pPr>
              <w:widowControl w:val="0"/>
              <w:spacing w:after="0" w:line="240" w:lineRule="auto"/>
              <w:ind w:left="107" w:right="95"/>
              <w:rPr>
                <w:rFonts w:ascii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>
              <w:rPr>
                <w:rFonts w:ascii="Times New Roman" w:eastAsia="Courier New" w:hAnsi="Times New Roman" w:cs="Times New Roman"/>
                <w:sz w:val="26"/>
                <w:szCs w:val="26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31.07.2021 г. № 248-ФЗ «О государственном контроле (надзоре) и муниципальном контроле в Российской Федерации»</w:t>
            </w:r>
          </w:p>
        </w:tc>
      </w:tr>
      <w:tr w:rsidR="009065D8" w:rsidTr="00303887">
        <w:trPr>
          <w:trHeight w:hRule="exact" w:val="71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065D8" w:rsidRDefault="009065D8" w:rsidP="00FF560C">
            <w:pPr>
              <w:widowControl w:val="0"/>
              <w:spacing w:after="0" w:line="240" w:lineRule="auto"/>
              <w:ind w:left="104"/>
              <w:rPr>
                <w:rFonts w:ascii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>
              <w:rPr>
                <w:rFonts w:ascii="Times New Roman" w:eastAsia="Courier New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85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9065D8" w:rsidRDefault="009065D8" w:rsidP="00303887">
            <w:pPr>
              <w:tabs>
                <w:tab w:val="left" w:pos="2462"/>
                <w:tab w:val="left" w:pos="4646"/>
                <w:tab w:val="left" w:pos="5477"/>
                <w:tab w:val="left" w:pos="6058"/>
                <w:tab w:val="left" w:pos="6758"/>
              </w:tabs>
              <w:spacing w:after="0" w:line="240" w:lineRule="auto"/>
              <w:ind w:left="107" w:right="95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ourier New" w:hAnsi="Times New Roman" w:cs="Times New Roman"/>
                <w:sz w:val="26"/>
                <w:szCs w:val="26"/>
              </w:rPr>
              <w:t>Удовлетворенность</w:t>
            </w:r>
            <w:r>
              <w:rPr>
                <w:rFonts w:ascii="Times New Roman" w:eastAsia="Courier New" w:hAnsi="Times New Roman" w:cs="Times New Roman"/>
                <w:sz w:val="26"/>
                <w:szCs w:val="26"/>
              </w:rPr>
              <w:tab/>
              <w:t>контролируемых</w:t>
            </w:r>
            <w:r>
              <w:rPr>
                <w:rFonts w:ascii="Times New Roman" w:eastAsia="Courier New" w:hAnsi="Times New Roman" w:cs="Times New Roman"/>
                <w:sz w:val="26"/>
                <w:szCs w:val="26"/>
              </w:rPr>
              <w:tab/>
              <w:t>лиц</w:t>
            </w:r>
            <w:r>
              <w:rPr>
                <w:rFonts w:ascii="Times New Roman" w:eastAsia="Courier New" w:hAnsi="Times New Roman" w:cs="Times New Roman"/>
                <w:sz w:val="26"/>
                <w:szCs w:val="26"/>
              </w:rPr>
              <w:tab/>
              <w:t>и</w:t>
            </w:r>
            <w:r>
              <w:rPr>
                <w:rFonts w:ascii="Times New Roman" w:eastAsia="Courier New" w:hAnsi="Times New Roman" w:cs="Times New Roman"/>
                <w:sz w:val="26"/>
                <w:szCs w:val="26"/>
              </w:rPr>
              <w:tab/>
              <w:t>их представителями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Courier New" w:hAnsi="Times New Roman" w:cs="Times New Roman"/>
                <w:sz w:val="26"/>
                <w:szCs w:val="26"/>
              </w:rPr>
              <w:t>консультированием контрольного (надзорного) органа</w:t>
            </w:r>
          </w:p>
        </w:tc>
      </w:tr>
      <w:tr w:rsidR="009065D8" w:rsidTr="00303887">
        <w:trPr>
          <w:trHeight w:hRule="exact" w:val="76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065D8" w:rsidRDefault="009065D8" w:rsidP="00FF560C">
            <w:pPr>
              <w:widowControl w:val="0"/>
              <w:spacing w:after="0" w:line="240" w:lineRule="auto"/>
              <w:ind w:left="104"/>
              <w:rPr>
                <w:rFonts w:ascii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>
              <w:rPr>
                <w:rFonts w:ascii="Times New Roman" w:eastAsia="Courier New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85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9065D8" w:rsidRDefault="009065D8" w:rsidP="00303887">
            <w:pPr>
              <w:widowControl w:val="0"/>
              <w:spacing w:after="0" w:line="240" w:lineRule="auto"/>
              <w:ind w:left="107" w:right="95"/>
              <w:rPr>
                <w:rFonts w:ascii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>
              <w:rPr>
                <w:rFonts w:ascii="Times New Roman" w:eastAsia="Courier New" w:hAnsi="Times New Roman" w:cs="Times New Roman"/>
                <w:sz w:val="26"/>
                <w:szCs w:val="26"/>
              </w:rPr>
              <w:t>Обоснованность направления контролируемым лицам предостережений о недопустимости нарушения обязательных требований</w:t>
            </w:r>
          </w:p>
        </w:tc>
      </w:tr>
      <w:tr w:rsidR="009065D8" w:rsidTr="00303887">
        <w:trPr>
          <w:trHeight w:hRule="exact" w:val="133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065D8" w:rsidRDefault="009065D8" w:rsidP="00FF560C">
            <w:pPr>
              <w:widowControl w:val="0"/>
              <w:spacing w:after="0" w:line="240" w:lineRule="auto"/>
              <w:ind w:left="104"/>
              <w:rPr>
                <w:rFonts w:ascii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>
              <w:rPr>
                <w:rFonts w:ascii="Times New Roman" w:eastAsia="Courier New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8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065D8" w:rsidRDefault="009065D8" w:rsidP="00303887">
            <w:pPr>
              <w:widowControl w:val="0"/>
              <w:spacing w:after="0" w:line="240" w:lineRule="auto"/>
              <w:ind w:left="107" w:right="95"/>
              <w:rPr>
                <w:rFonts w:ascii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>
              <w:rPr>
                <w:rFonts w:ascii="Times New Roman" w:eastAsia="Courier New" w:hAnsi="Times New Roman" w:cs="Times New Roman"/>
                <w:sz w:val="26"/>
                <w:szCs w:val="26"/>
              </w:rPr>
              <w:t>Повышение уровня правовой грамотности контролируемых лиц в вопросах исполнения обязательных требований, степени их информированности об обязательных требованиях, о принятых и готовящихся изменениях в системе обязательных требований</w:t>
            </w:r>
          </w:p>
        </w:tc>
      </w:tr>
    </w:tbl>
    <w:p w:rsidR="009065D8" w:rsidRDefault="009065D8" w:rsidP="009065D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065D8" w:rsidRDefault="009065D8" w:rsidP="009065D8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lang w:bidi="ru-RU"/>
        </w:rPr>
      </w:pPr>
      <w:r>
        <w:rPr>
          <w:rFonts w:ascii="Times New Roman" w:hAnsi="Times New Roman" w:cs="Times New Roman"/>
          <w:sz w:val="26"/>
          <w:szCs w:val="26"/>
        </w:rPr>
        <w:t>Оценка эффективности реализации программы по итогам года осуществляется по следующим показателям:</w:t>
      </w:r>
    </w:p>
    <w:p w:rsidR="009065D8" w:rsidRDefault="009065D8" w:rsidP="009065D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34"/>
        <w:gridCol w:w="6240"/>
        <w:gridCol w:w="2352"/>
      </w:tblGrid>
      <w:tr w:rsidR="009065D8" w:rsidTr="009065D8">
        <w:trPr>
          <w:trHeight w:hRule="exact" w:val="682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065D8" w:rsidRDefault="009065D8">
            <w:pPr>
              <w:spacing w:after="0" w:line="240" w:lineRule="auto"/>
              <w:ind w:left="24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Style w:val="210pt"/>
                <w:rFonts w:eastAsia="Courier New"/>
                <w:sz w:val="26"/>
                <w:szCs w:val="26"/>
              </w:rPr>
              <w:t>№</w:t>
            </w:r>
          </w:p>
          <w:p w:rsidR="009065D8" w:rsidRDefault="009065D8">
            <w:pPr>
              <w:widowControl w:val="0"/>
              <w:spacing w:after="0" w:line="240" w:lineRule="auto"/>
              <w:ind w:left="240"/>
              <w:rPr>
                <w:rFonts w:ascii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>
              <w:rPr>
                <w:rStyle w:val="210pt"/>
                <w:rFonts w:eastAsia="Courier New"/>
                <w:sz w:val="26"/>
                <w:szCs w:val="26"/>
              </w:rPr>
              <w:t>п/п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065D8" w:rsidRDefault="009065D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>
              <w:rPr>
                <w:rStyle w:val="210pt"/>
                <w:rFonts w:eastAsia="Courier New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9065D8" w:rsidRDefault="009065D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>
              <w:rPr>
                <w:rStyle w:val="210pt"/>
                <w:rFonts w:eastAsia="Courier New"/>
                <w:sz w:val="26"/>
                <w:szCs w:val="26"/>
              </w:rPr>
              <w:t>Величина</w:t>
            </w:r>
          </w:p>
        </w:tc>
      </w:tr>
      <w:tr w:rsidR="009065D8" w:rsidTr="00FF560C">
        <w:trPr>
          <w:trHeight w:hRule="exact" w:val="2030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065D8" w:rsidRDefault="009065D8">
            <w:pPr>
              <w:widowControl w:val="0"/>
              <w:spacing w:after="0" w:line="240" w:lineRule="auto"/>
              <w:ind w:left="240"/>
              <w:rPr>
                <w:rFonts w:ascii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>
              <w:rPr>
                <w:rFonts w:ascii="Times New Roman" w:eastAsia="Courier New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9065D8" w:rsidRDefault="009065D8">
            <w:pPr>
              <w:widowControl w:val="0"/>
              <w:spacing w:after="0" w:line="240" w:lineRule="auto"/>
              <w:ind w:left="139" w:right="119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>
              <w:rPr>
                <w:rFonts w:ascii="Times New Roman" w:eastAsia="Courier New" w:hAnsi="Times New Roman" w:cs="Times New Roman"/>
                <w:sz w:val="26"/>
                <w:szCs w:val="26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065D8" w:rsidRDefault="009065D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>
              <w:rPr>
                <w:rFonts w:ascii="Times New Roman" w:eastAsia="Courier New" w:hAnsi="Times New Roman" w:cs="Times New Roman"/>
                <w:sz w:val="26"/>
                <w:szCs w:val="26"/>
              </w:rPr>
              <w:t>100 %</w:t>
            </w:r>
          </w:p>
        </w:tc>
      </w:tr>
      <w:tr w:rsidR="009065D8" w:rsidTr="00FF560C">
        <w:trPr>
          <w:trHeight w:hRule="exact" w:val="1046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065D8" w:rsidRDefault="009065D8">
            <w:pPr>
              <w:widowControl w:val="0"/>
              <w:spacing w:after="0" w:line="240" w:lineRule="auto"/>
              <w:ind w:left="240"/>
              <w:rPr>
                <w:rFonts w:ascii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>
              <w:rPr>
                <w:rFonts w:ascii="Times New Roman" w:eastAsia="Courier New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065D8" w:rsidRDefault="009065D8">
            <w:pPr>
              <w:widowControl w:val="0"/>
              <w:spacing w:after="0" w:line="240" w:lineRule="auto"/>
              <w:ind w:left="139" w:right="119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>
              <w:rPr>
                <w:rFonts w:ascii="Times New Roman" w:eastAsia="Courier New" w:hAnsi="Times New Roman" w:cs="Times New Roman"/>
                <w:sz w:val="26"/>
                <w:szCs w:val="26"/>
              </w:rPr>
              <w:t>Удовлетворенность контролируемых лиц и их представителями консультированием контрольного (надзорного) органа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065D8" w:rsidRDefault="009065D8">
            <w:pPr>
              <w:widowControl w:val="0"/>
              <w:spacing w:after="0" w:line="240" w:lineRule="auto"/>
              <w:ind w:left="44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>
              <w:rPr>
                <w:rFonts w:ascii="Times New Roman" w:eastAsia="Courier New" w:hAnsi="Times New Roman" w:cs="Times New Roman"/>
                <w:sz w:val="26"/>
                <w:szCs w:val="26"/>
              </w:rPr>
              <w:t>100 % от числа обратившихся</w:t>
            </w:r>
          </w:p>
        </w:tc>
      </w:tr>
      <w:tr w:rsidR="009065D8" w:rsidTr="00FF560C">
        <w:trPr>
          <w:trHeight w:hRule="exact" w:val="1051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065D8" w:rsidRDefault="009065D8">
            <w:pPr>
              <w:widowControl w:val="0"/>
              <w:spacing w:after="0" w:line="240" w:lineRule="auto"/>
              <w:ind w:left="240"/>
              <w:rPr>
                <w:rFonts w:ascii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>
              <w:rPr>
                <w:rFonts w:ascii="Times New Roman" w:eastAsia="Courier New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9065D8" w:rsidRDefault="009065D8">
            <w:pPr>
              <w:widowControl w:val="0"/>
              <w:spacing w:after="0" w:line="240" w:lineRule="auto"/>
              <w:ind w:left="139" w:right="119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>
              <w:rPr>
                <w:rFonts w:ascii="Times New Roman" w:eastAsia="Courier New" w:hAnsi="Times New Roman" w:cs="Times New Roman"/>
                <w:sz w:val="26"/>
                <w:szCs w:val="26"/>
              </w:rPr>
              <w:t>Обоснованность объявления контролируемым лицам предостережений о недопустимости нарушения обязательных требований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065D8" w:rsidRDefault="009065D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>
              <w:rPr>
                <w:rFonts w:ascii="Times New Roman" w:eastAsia="Courier New" w:hAnsi="Times New Roman" w:cs="Times New Roman"/>
                <w:sz w:val="26"/>
                <w:szCs w:val="26"/>
              </w:rPr>
              <w:t>100 %</w:t>
            </w:r>
          </w:p>
        </w:tc>
      </w:tr>
      <w:tr w:rsidR="009065D8" w:rsidTr="009065D8">
        <w:trPr>
          <w:trHeight w:hRule="exact" w:val="1855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9065D8" w:rsidRDefault="009065D8">
            <w:pPr>
              <w:widowControl w:val="0"/>
              <w:spacing w:after="0" w:line="240" w:lineRule="auto"/>
              <w:ind w:left="74"/>
              <w:jc w:val="center"/>
              <w:rPr>
                <w:rFonts w:ascii="Times New Roman" w:eastAsia="Courier New" w:hAnsi="Times New Roman" w:cs="Times New Roman"/>
                <w:sz w:val="26"/>
                <w:szCs w:val="26"/>
              </w:rPr>
            </w:pPr>
            <w:r>
              <w:rPr>
                <w:rFonts w:ascii="Times New Roman" w:eastAsia="Courier New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9065D8" w:rsidRDefault="009065D8">
            <w:pPr>
              <w:widowControl w:val="0"/>
              <w:spacing w:after="0" w:line="240" w:lineRule="auto"/>
              <w:ind w:left="139" w:right="119"/>
              <w:jc w:val="both"/>
              <w:rPr>
                <w:rFonts w:ascii="Times New Roman" w:eastAsia="Courier New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Повышение уровня правовой грамотности контролируемых лиц в вопросах исполнения обязательных требований, степени их информированности об обязательных требованиях, о принятых и готовящихся изменениях в системе обязательных требований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65D8" w:rsidRDefault="009065D8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6"/>
                <w:szCs w:val="26"/>
              </w:rPr>
            </w:pPr>
          </w:p>
          <w:p w:rsidR="009065D8" w:rsidRDefault="009065D8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6"/>
                <w:szCs w:val="26"/>
              </w:rPr>
            </w:pPr>
          </w:p>
          <w:p w:rsidR="009065D8" w:rsidRDefault="009065D8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6"/>
                <w:szCs w:val="26"/>
              </w:rPr>
            </w:pPr>
            <w:r>
              <w:rPr>
                <w:rFonts w:ascii="Times New Roman" w:eastAsia="Courier New" w:hAnsi="Times New Roman" w:cs="Times New Roman"/>
                <w:sz w:val="26"/>
                <w:szCs w:val="26"/>
              </w:rPr>
              <w:t>100 %</w:t>
            </w:r>
          </w:p>
        </w:tc>
      </w:tr>
    </w:tbl>
    <w:p w:rsidR="009065D8" w:rsidRDefault="009065D8" w:rsidP="009065D8">
      <w:pPr>
        <w:spacing w:after="0" w:line="240" w:lineRule="auto"/>
        <w:rPr>
          <w:rFonts w:ascii="Times New Roman" w:eastAsiaTheme="minorHAnsi" w:hAnsi="Times New Roman" w:cs="Times New Roman"/>
          <w:color w:val="000000"/>
          <w:sz w:val="26"/>
          <w:szCs w:val="26"/>
          <w:lang w:bidi="ru-RU"/>
        </w:rPr>
      </w:pPr>
    </w:p>
    <w:p w:rsidR="009065D8" w:rsidRDefault="009065D8" w:rsidP="009065D8">
      <w:pPr>
        <w:tabs>
          <w:tab w:val="left" w:leader="underscore" w:pos="3696"/>
          <w:tab w:val="left" w:leader="underscore" w:pos="5496"/>
          <w:tab w:val="left" w:leader="underscore" w:pos="7138"/>
          <w:tab w:val="left" w:leader="underscore" w:pos="9077"/>
        </w:tabs>
        <w:spacing w:after="0" w:line="240" w:lineRule="auto"/>
        <w:rPr>
          <w:rStyle w:val="afd"/>
          <w:rFonts w:eastAsia="Courier New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Для оценки эффективности и результативности программы используются </w:t>
      </w:r>
      <w:r>
        <w:rPr>
          <w:rStyle w:val="afd"/>
          <w:rFonts w:eastAsia="Courier New"/>
          <w:sz w:val="26"/>
          <w:szCs w:val="26"/>
        </w:rPr>
        <w:t>следующие показатели:</w:t>
      </w:r>
    </w:p>
    <w:p w:rsidR="009065D8" w:rsidRDefault="009065D8" w:rsidP="009065D8">
      <w:pPr>
        <w:tabs>
          <w:tab w:val="left" w:leader="underscore" w:pos="3696"/>
          <w:tab w:val="left" w:leader="underscore" w:pos="5496"/>
          <w:tab w:val="left" w:leader="underscore" w:pos="7138"/>
          <w:tab w:val="left" w:leader="underscore" w:pos="9077"/>
        </w:tabs>
        <w:spacing w:after="0" w:line="240" w:lineRule="auto"/>
        <w:rPr>
          <w:rFonts w:eastAsiaTheme="minorHAnsi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10"/>
        <w:gridCol w:w="1872"/>
        <w:gridCol w:w="1800"/>
        <w:gridCol w:w="1642"/>
        <w:gridCol w:w="2064"/>
      </w:tblGrid>
      <w:tr w:rsidR="009065D8" w:rsidTr="009065D8">
        <w:trPr>
          <w:trHeight w:hRule="exact" w:val="288"/>
          <w:jc w:val="center"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065D8" w:rsidRDefault="009065D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>
              <w:rPr>
                <w:rFonts w:ascii="Times New Roman" w:eastAsia="Courier New" w:hAnsi="Times New Roman" w:cs="Times New Roman"/>
                <w:sz w:val="26"/>
                <w:szCs w:val="26"/>
              </w:rPr>
              <w:t>Показатель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065D8" w:rsidRDefault="009065D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>
              <w:rPr>
                <w:rFonts w:ascii="Times New Roman" w:eastAsia="Courier New" w:hAnsi="Times New Roman" w:cs="Times New Roman"/>
                <w:sz w:val="26"/>
                <w:szCs w:val="26"/>
              </w:rPr>
              <w:t>50% и менее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065D8" w:rsidRDefault="009065D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>
              <w:rPr>
                <w:rFonts w:ascii="Times New Roman" w:eastAsia="Courier New" w:hAnsi="Times New Roman" w:cs="Times New Roman"/>
                <w:sz w:val="26"/>
                <w:szCs w:val="26"/>
              </w:rPr>
              <w:t>51-75%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065D8" w:rsidRDefault="009065D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>
              <w:rPr>
                <w:rFonts w:ascii="Times New Roman" w:eastAsia="Courier New" w:hAnsi="Times New Roman" w:cs="Times New Roman"/>
                <w:sz w:val="26"/>
                <w:szCs w:val="26"/>
              </w:rPr>
              <w:t>76-99%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065D8" w:rsidRDefault="009065D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>
              <w:rPr>
                <w:rFonts w:ascii="Times New Roman" w:eastAsia="Courier New" w:hAnsi="Times New Roman" w:cs="Times New Roman"/>
                <w:sz w:val="26"/>
                <w:szCs w:val="26"/>
              </w:rPr>
              <w:t>100% и более</w:t>
            </w:r>
          </w:p>
        </w:tc>
      </w:tr>
      <w:tr w:rsidR="009065D8" w:rsidTr="009065D8">
        <w:trPr>
          <w:trHeight w:hRule="exact" w:val="298"/>
          <w:jc w:val="center"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9065D8" w:rsidRDefault="009065D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>
              <w:rPr>
                <w:rFonts w:ascii="Times New Roman" w:eastAsia="Courier New" w:hAnsi="Times New Roman" w:cs="Times New Roman"/>
                <w:sz w:val="26"/>
                <w:szCs w:val="26"/>
              </w:rPr>
              <w:t>Эффект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9065D8" w:rsidRDefault="009065D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>
              <w:rPr>
                <w:rFonts w:ascii="Times New Roman" w:eastAsia="Courier New" w:hAnsi="Times New Roman" w:cs="Times New Roman"/>
                <w:sz w:val="26"/>
                <w:szCs w:val="26"/>
              </w:rPr>
              <w:t>Недопустимый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9065D8" w:rsidRDefault="009065D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>
              <w:rPr>
                <w:rFonts w:ascii="Times New Roman" w:eastAsia="Courier New" w:hAnsi="Times New Roman" w:cs="Times New Roman"/>
                <w:sz w:val="26"/>
                <w:szCs w:val="26"/>
              </w:rPr>
              <w:t>Низкий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9065D8" w:rsidRDefault="009065D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>
              <w:rPr>
                <w:rFonts w:ascii="Times New Roman" w:eastAsia="Courier New" w:hAnsi="Times New Roman" w:cs="Times New Roman"/>
                <w:sz w:val="26"/>
                <w:szCs w:val="26"/>
              </w:rPr>
              <w:t>Плановый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065D8" w:rsidRDefault="009065D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>
              <w:rPr>
                <w:rFonts w:ascii="Times New Roman" w:eastAsia="Courier New" w:hAnsi="Times New Roman" w:cs="Times New Roman"/>
                <w:sz w:val="26"/>
                <w:szCs w:val="26"/>
              </w:rPr>
              <w:t>Эффективный</w:t>
            </w:r>
          </w:p>
        </w:tc>
      </w:tr>
    </w:tbl>
    <w:p w:rsidR="009065D8" w:rsidRDefault="009065D8" w:rsidP="009065D8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lang w:bidi="ru-RU"/>
        </w:rPr>
      </w:pPr>
    </w:p>
    <w:p w:rsidR="009065D8" w:rsidRDefault="009065D8" w:rsidP="009065D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26132" w:rsidRDefault="00E26132" w:rsidP="009065D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26132" w:rsidRDefault="00E26132" w:rsidP="009065D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065D8" w:rsidRDefault="009065D8" w:rsidP="009065D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D7AC0" w:rsidRDefault="00E26132" w:rsidP="00E2613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Главы местной администрации</w:t>
      </w:r>
    </w:p>
    <w:p w:rsidR="00E26132" w:rsidRPr="00B74B99" w:rsidRDefault="00E26132" w:rsidP="003547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6132">
        <w:rPr>
          <w:rFonts w:ascii="Times New Roman" w:hAnsi="Times New Roman" w:cs="Times New Roman"/>
          <w:sz w:val="28"/>
          <w:szCs w:val="28"/>
        </w:rPr>
        <w:t>Медногорского городского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Г.Н. Байрамукова</w:t>
      </w:r>
    </w:p>
    <w:sectPr w:rsidR="00E26132" w:rsidRPr="00B74B99" w:rsidSect="003547F5">
      <w:footerReference w:type="default" r:id="rId8"/>
      <w:pgSz w:w="11906" w:h="16838"/>
      <w:pgMar w:top="567" w:right="566" w:bottom="709" w:left="1701" w:header="709" w:footer="1085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004D" w:rsidRDefault="00D7004D" w:rsidP="003D1EE9">
      <w:pPr>
        <w:spacing w:after="0" w:line="240" w:lineRule="auto"/>
      </w:pPr>
      <w:r>
        <w:separator/>
      </w:r>
    </w:p>
  </w:endnote>
  <w:endnote w:type="continuationSeparator" w:id="0">
    <w:p w:rsidR="00D7004D" w:rsidRDefault="00D7004D" w:rsidP="003D1E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600A" w:rsidRPr="001C0FFD" w:rsidRDefault="0059600A">
    <w:pPr>
      <w:pStyle w:val="a9"/>
      <w:jc w:val="center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004D" w:rsidRDefault="00D7004D" w:rsidP="003D1EE9">
      <w:pPr>
        <w:spacing w:after="0" w:line="240" w:lineRule="auto"/>
      </w:pPr>
      <w:r>
        <w:separator/>
      </w:r>
    </w:p>
  </w:footnote>
  <w:footnote w:type="continuationSeparator" w:id="0">
    <w:p w:rsidR="00D7004D" w:rsidRDefault="00D7004D" w:rsidP="003D1E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36205"/>
    <w:multiLevelType w:val="multilevel"/>
    <w:tmpl w:val="28ACD30C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3BB39E7"/>
    <w:multiLevelType w:val="multilevel"/>
    <w:tmpl w:val="2EAE588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059C6936"/>
    <w:multiLevelType w:val="multilevel"/>
    <w:tmpl w:val="01F0A2E6"/>
    <w:lvl w:ilvl="0">
      <w:start w:val="1"/>
      <w:numFmt w:val="decimal"/>
      <w:lvlText w:val="2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7556CFD"/>
    <w:multiLevelType w:val="multilevel"/>
    <w:tmpl w:val="9DB22B00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4" w15:restartNumberingAfterBreak="0">
    <w:nsid w:val="0D343352"/>
    <w:multiLevelType w:val="hybridMultilevel"/>
    <w:tmpl w:val="7CDA2DAA"/>
    <w:lvl w:ilvl="0" w:tplc="DA64F284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A64741"/>
    <w:multiLevelType w:val="multilevel"/>
    <w:tmpl w:val="7F9E5AC8"/>
    <w:lvl w:ilvl="0">
      <w:start w:val="1"/>
      <w:numFmt w:val="decimal"/>
      <w:lvlText w:val="1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182631B4"/>
    <w:multiLevelType w:val="hybridMultilevel"/>
    <w:tmpl w:val="0D1417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D23722"/>
    <w:multiLevelType w:val="hybridMultilevel"/>
    <w:tmpl w:val="FE0CCE2C"/>
    <w:lvl w:ilvl="0" w:tplc="3796ED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0A4D62"/>
    <w:multiLevelType w:val="hybridMultilevel"/>
    <w:tmpl w:val="CD38736C"/>
    <w:lvl w:ilvl="0" w:tplc="0DCEE116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417C40"/>
    <w:multiLevelType w:val="hybridMultilevel"/>
    <w:tmpl w:val="FA4A98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D26C83"/>
    <w:multiLevelType w:val="hybridMultilevel"/>
    <w:tmpl w:val="48BEF98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474566F7"/>
    <w:multiLevelType w:val="hybridMultilevel"/>
    <w:tmpl w:val="AFDE7D7A"/>
    <w:lvl w:ilvl="0" w:tplc="9912B782">
      <w:start w:val="6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8471FC"/>
    <w:multiLevelType w:val="hybridMultilevel"/>
    <w:tmpl w:val="4B7655B8"/>
    <w:lvl w:ilvl="0" w:tplc="B630CF4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1861C68"/>
    <w:multiLevelType w:val="hybridMultilevel"/>
    <w:tmpl w:val="D90ACE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A354A3"/>
    <w:multiLevelType w:val="multilevel"/>
    <w:tmpl w:val="9378F21A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5" w15:restartNumberingAfterBreak="0">
    <w:nsid w:val="6DA527B9"/>
    <w:multiLevelType w:val="hybridMultilevel"/>
    <w:tmpl w:val="96944514"/>
    <w:lvl w:ilvl="0" w:tplc="151E7C2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7F1347D3"/>
    <w:multiLevelType w:val="multilevel"/>
    <w:tmpl w:val="7404565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3"/>
  </w:num>
  <w:num w:numId="2">
    <w:abstractNumId w:val="10"/>
  </w:num>
  <w:num w:numId="3">
    <w:abstractNumId w:val="9"/>
  </w:num>
  <w:num w:numId="4">
    <w:abstractNumId w:val="6"/>
  </w:num>
  <w:num w:numId="5">
    <w:abstractNumId w:val="7"/>
  </w:num>
  <w:num w:numId="6">
    <w:abstractNumId w:val="3"/>
  </w:num>
  <w:num w:numId="7">
    <w:abstractNumId w:val="12"/>
  </w:num>
  <w:num w:numId="8">
    <w:abstractNumId w:val="15"/>
  </w:num>
  <w:num w:numId="9">
    <w:abstractNumId w:val="4"/>
  </w:num>
  <w:num w:numId="10">
    <w:abstractNumId w:val="8"/>
  </w:num>
  <w:num w:numId="11">
    <w:abstractNumId w:val="11"/>
  </w:num>
  <w:num w:numId="12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0"/>
  </w:num>
  <w:num w:numId="16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4"/>
  </w:num>
  <w:num w:numId="18">
    <w:abstractNumId w:val="1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proofState w:spelling="clean" w:grammar="clean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E03"/>
    <w:rsid w:val="000125EC"/>
    <w:rsid w:val="0001666C"/>
    <w:rsid w:val="00020AC4"/>
    <w:rsid w:val="0002135E"/>
    <w:rsid w:val="00057B73"/>
    <w:rsid w:val="00074F7E"/>
    <w:rsid w:val="000768E3"/>
    <w:rsid w:val="000921B1"/>
    <w:rsid w:val="000A23D1"/>
    <w:rsid w:val="000A2D4C"/>
    <w:rsid w:val="000A68F4"/>
    <w:rsid w:val="000D2EF2"/>
    <w:rsid w:val="000E70BD"/>
    <w:rsid w:val="00130C9D"/>
    <w:rsid w:val="001311FD"/>
    <w:rsid w:val="001403C0"/>
    <w:rsid w:val="00146F46"/>
    <w:rsid w:val="001678F3"/>
    <w:rsid w:val="001845DC"/>
    <w:rsid w:val="001A2707"/>
    <w:rsid w:val="001A5508"/>
    <w:rsid w:val="001C0FFD"/>
    <w:rsid w:val="001D1EC1"/>
    <w:rsid w:val="001F023D"/>
    <w:rsid w:val="001F6647"/>
    <w:rsid w:val="002021CF"/>
    <w:rsid w:val="00216838"/>
    <w:rsid w:val="002243AD"/>
    <w:rsid w:val="00240E0E"/>
    <w:rsid w:val="00242C83"/>
    <w:rsid w:val="002438E1"/>
    <w:rsid w:val="00260B78"/>
    <w:rsid w:val="00263FD8"/>
    <w:rsid w:val="0026454C"/>
    <w:rsid w:val="00271261"/>
    <w:rsid w:val="0028098B"/>
    <w:rsid w:val="002B58C8"/>
    <w:rsid w:val="002B5F57"/>
    <w:rsid w:val="00303887"/>
    <w:rsid w:val="003144EA"/>
    <w:rsid w:val="003262C9"/>
    <w:rsid w:val="00327E40"/>
    <w:rsid w:val="0034259E"/>
    <w:rsid w:val="003547F5"/>
    <w:rsid w:val="0035542D"/>
    <w:rsid w:val="00357218"/>
    <w:rsid w:val="00373312"/>
    <w:rsid w:val="00376CC9"/>
    <w:rsid w:val="00381E1F"/>
    <w:rsid w:val="0038420D"/>
    <w:rsid w:val="003A32AD"/>
    <w:rsid w:val="003D1EE9"/>
    <w:rsid w:val="003D5650"/>
    <w:rsid w:val="003E1105"/>
    <w:rsid w:val="003F37AE"/>
    <w:rsid w:val="003F39A1"/>
    <w:rsid w:val="00406293"/>
    <w:rsid w:val="00407E8A"/>
    <w:rsid w:val="004409D5"/>
    <w:rsid w:val="00460D08"/>
    <w:rsid w:val="0047539A"/>
    <w:rsid w:val="004957DA"/>
    <w:rsid w:val="004959B2"/>
    <w:rsid w:val="004E2BFF"/>
    <w:rsid w:val="00506F1A"/>
    <w:rsid w:val="00514843"/>
    <w:rsid w:val="00530795"/>
    <w:rsid w:val="00560D58"/>
    <w:rsid w:val="00565697"/>
    <w:rsid w:val="00572D17"/>
    <w:rsid w:val="00584944"/>
    <w:rsid w:val="0059600A"/>
    <w:rsid w:val="005A4A63"/>
    <w:rsid w:val="005B02A5"/>
    <w:rsid w:val="005D7EB0"/>
    <w:rsid w:val="005F3823"/>
    <w:rsid w:val="005F5792"/>
    <w:rsid w:val="00603C76"/>
    <w:rsid w:val="00605A6A"/>
    <w:rsid w:val="00622BB9"/>
    <w:rsid w:val="00667BAE"/>
    <w:rsid w:val="006938F1"/>
    <w:rsid w:val="006B6AA4"/>
    <w:rsid w:val="006C1632"/>
    <w:rsid w:val="006D7412"/>
    <w:rsid w:val="006E14AC"/>
    <w:rsid w:val="006E2568"/>
    <w:rsid w:val="006E6637"/>
    <w:rsid w:val="006F5D43"/>
    <w:rsid w:val="0071161E"/>
    <w:rsid w:val="00731D17"/>
    <w:rsid w:val="00734F50"/>
    <w:rsid w:val="00747E94"/>
    <w:rsid w:val="00750D79"/>
    <w:rsid w:val="0075693A"/>
    <w:rsid w:val="0075737F"/>
    <w:rsid w:val="00780E1D"/>
    <w:rsid w:val="0079306B"/>
    <w:rsid w:val="007B75A9"/>
    <w:rsid w:val="007C453B"/>
    <w:rsid w:val="007C47B6"/>
    <w:rsid w:val="0080179A"/>
    <w:rsid w:val="008047A1"/>
    <w:rsid w:val="00815A28"/>
    <w:rsid w:val="00823E30"/>
    <w:rsid w:val="00824F2D"/>
    <w:rsid w:val="008410ED"/>
    <w:rsid w:val="00845A10"/>
    <w:rsid w:val="00850298"/>
    <w:rsid w:val="00853EA5"/>
    <w:rsid w:val="00861E66"/>
    <w:rsid w:val="00873519"/>
    <w:rsid w:val="00897929"/>
    <w:rsid w:val="008C2C59"/>
    <w:rsid w:val="008C382B"/>
    <w:rsid w:val="008D3304"/>
    <w:rsid w:val="008F1319"/>
    <w:rsid w:val="009034E3"/>
    <w:rsid w:val="00904B11"/>
    <w:rsid w:val="009065D8"/>
    <w:rsid w:val="009411BE"/>
    <w:rsid w:val="00961B42"/>
    <w:rsid w:val="0096400C"/>
    <w:rsid w:val="00970CC7"/>
    <w:rsid w:val="00981D82"/>
    <w:rsid w:val="00996D41"/>
    <w:rsid w:val="009A0D94"/>
    <w:rsid w:val="009A6944"/>
    <w:rsid w:val="009B341E"/>
    <w:rsid w:val="009C0F7C"/>
    <w:rsid w:val="009C4039"/>
    <w:rsid w:val="00A102F5"/>
    <w:rsid w:val="00A23CC3"/>
    <w:rsid w:val="00A27767"/>
    <w:rsid w:val="00A348CC"/>
    <w:rsid w:val="00A55639"/>
    <w:rsid w:val="00A61459"/>
    <w:rsid w:val="00A94831"/>
    <w:rsid w:val="00AB73A6"/>
    <w:rsid w:val="00AD7AC0"/>
    <w:rsid w:val="00B27F3F"/>
    <w:rsid w:val="00B41B9A"/>
    <w:rsid w:val="00B448D2"/>
    <w:rsid w:val="00B45CFC"/>
    <w:rsid w:val="00B60293"/>
    <w:rsid w:val="00B65E03"/>
    <w:rsid w:val="00B662DA"/>
    <w:rsid w:val="00B67A90"/>
    <w:rsid w:val="00B720A7"/>
    <w:rsid w:val="00B74B99"/>
    <w:rsid w:val="00B84850"/>
    <w:rsid w:val="00B875EB"/>
    <w:rsid w:val="00BB2EB4"/>
    <w:rsid w:val="00BC4EC8"/>
    <w:rsid w:val="00BD0830"/>
    <w:rsid w:val="00C0688B"/>
    <w:rsid w:val="00C26D37"/>
    <w:rsid w:val="00C46111"/>
    <w:rsid w:val="00C8240A"/>
    <w:rsid w:val="00CA09B3"/>
    <w:rsid w:val="00CC2E4D"/>
    <w:rsid w:val="00CE4A9A"/>
    <w:rsid w:val="00CF2089"/>
    <w:rsid w:val="00CF323F"/>
    <w:rsid w:val="00CF43B1"/>
    <w:rsid w:val="00CF65B2"/>
    <w:rsid w:val="00D02BCC"/>
    <w:rsid w:val="00D31C99"/>
    <w:rsid w:val="00D32F60"/>
    <w:rsid w:val="00D431B7"/>
    <w:rsid w:val="00D5558A"/>
    <w:rsid w:val="00D568F5"/>
    <w:rsid w:val="00D677A3"/>
    <w:rsid w:val="00D7004D"/>
    <w:rsid w:val="00D76579"/>
    <w:rsid w:val="00D9019E"/>
    <w:rsid w:val="00D96073"/>
    <w:rsid w:val="00D971A9"/>
    <w:rsid w:val="00DA5C33"/>
    <w:rsid w:val="00DA78B8"/>
    <w:rsid w:val="00E24791"/>
    <w:rsid w:val="00E26132"/>
    <w:rsid w:val="00E26A86"/>
    <w:rsid w:val="00E51DC3"/>
    <w:rsid w:val="00E66AB0"/>
    <w:rsid w:val="00E742D6"/>
    <w:rsid w:val="00E7493D"/>
    <w:rsid w:val="00E838D4"/>
    <w:rsid w:val="00E903FE"/>
    <w:rsid w:val="00E97FCB"/>
    <w:rsid w:val="00ED121B"/>
    <w:rsid w:val="00ED2A49"/>
    <w:rsid w:val="00EF04C1"/>
    <w:rsid w:val="00EF370F"/>
    <w:rsid w:val="00F044BF"/>
    <w:rsid w:val="00F35D45"/>
    <w:rsid w:val="00F43B6A"/>
    <w:rsid w:val="00F5170F"/>
    <w:rsid w:val="00F7147B"/>
    <w:rsid w:val="00F76A72"/>
    <w:rsid w:val="00F76FA1"/>
    <w:rsid w:val="00F90262"/>
    <w:rsid w:val="00F94BED"/>
    <w:rsid w:val="00FB13EE"/>
    <w:rsid w:val="00FB2DDB"/>
    <w:rsid w:val="00FB5EFC"/>
    <w:rsid w:val="00FC5BE6"/>
    <w:rsid w:val="00FD6BC7"/>
    <w:rsid w:val="00FE7F9A"/>
    <w:rsid w:val="00FF56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3A2AC7"/>
  <w15:docId w15:val="{DCAEDF96-E9A2-46C5-B792-D59B88864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11FD"/>
  </w:style>
  <w:style w:type="paragraph" w:styleId="1">
    <w:name w:val="heading 1"/>
    <w:basedOn w:val="a"/>
    <w:next w:val="a"/>
    <w:link w:val="10"/>
    <w:uiPriority w:val="9"/>
    <w:qFormat/>
    <w:rsid w:val="001C0FF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0FF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0FF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0FF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0FF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0FF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0FF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0FF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0FF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27F3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B27F3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930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9306B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C26D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3D1E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D1EE9"/>
  </w:style>
  <w:style w:type="paragraph" w:styleId="a9">
    <w:name w:val="footer"/>
    <w:basedOn w:val="a"/>
    <w:link w:val="aa"/>
    <w:uiPriority w:val="99"/>
    <w:unhideWhenUsed/>
    <w:rsid w:val="003D1E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D1EE9"/>
  </w:style>
  <w:style w:type="character" w:customStyle="1" w:styleId="ab">
    <w:name w:val="Основной текст_"/>
    <w:basedOn w:val="a0"/>
    <w:link w:val="21"/>
    <w:rsid w:val="003D1EE9"/>
    <w:rPr>
      <w:rFonts w:ascii="Times New Roman" w:eastAsia="Times New Roman" w:hAnsi="Times New Roman" w:cs="Times New Roman"/>
      <w:spacing w:val="-1"/>
      <w:sz w:val="25"/>
      <w:szCs w:val="25"/>
      <w:shd w:val="clear" w:color="auto" w:fill="FFFFFF"/>
    </w:rPr>
  </w:style>
  <w:style w:type="character" w:customStyle="1" w:styleId="31">
    <w:name w:val="Основной текст (3)_"/>
    <w:basedOn w:val="a0"/>
    <w:link w:val="32"/>
    <w:rsid w:val="003D1EE9"/>
    <w:rPr>
      <w:rFonts w:ascii="Times New Roman" w:eastAsia="Times New Roman" w:hAnsi="Times New Roman" w:cs="Times New Roman"/>
      <w:b/>
      <w:bCs/>
      <w:sz w:val="25"/>
      <w:szCs w:val="25"/>
      <w:shd w:val="clear" w:color="auto" w:fill="FFFFFF"/>
    </w:rPr>
  </w:style>
  <w:style w:type="character" w:customStyle="1" w:styleId="0pt">
    <w:name w:val="Основной текст + Полужирный;Интервал 0 pt"/>
    <w:basedOn w:val="ab"/>
    <w:rsid w:val="003D1EE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21">
    <w:name w:val="Основной текст2"/>
    <w:basedOn w:val="a"/>
    <w:link w:val="ab"/>
    <w:rsid w:val="003D1EE9"/>
    <w:pPr>
      <w:widowControl w:val="0"/>
      <w:shd w:val="clear" w:color="auto" w:fill="FFFFFF"/>
      <w:spacing w:after="0" w:line="317" w:lineRule="exact"/>
      <w:jc w:val="right"/>
    </w:pPr>
    <w:rPr>
      <w:rFonts w:ascii="Times New Roman" w:eastAsia="Times New Roman" w:hAnsi="Times New Roman" w:cs="Times New Roman"/>
      <w:spacing w:val="-1"/>
      <w:sz w:val="25"/>
      <w:szCs w:val="25"/>
    </w:rPr>
  </w:style>
  <w:style w:type="paragraph" w:customStyle="1" w:styleId="32">
    <w:name w:val="Основной текст (3)"/>
    <w:basedOn w:val="a"/>
    <w:link w:val="31"/>
    <w:rsid w:val="003D1EE9"/>
    <w:pPr>
      <w:widowControl w:val="0"/>
      <w:shd w:val="clear" w:color="auto" w:fill="FFFFFF"/>
      <w:spacing w:before="540" w:after="420" w:line="0" w:lineRule="atLeast"/>
      <w:jc w:val="center"/>
    </w:pPr>
    <w:rPr>
      <w:rFonts w:ascii="Times New Roman" w:eastAsia="Times New Roman" w:hAnsi="Times New Roman" w:cs="Times New Roman"/>
      <w:b/>
      <w:bCs/>
      <w:sz w:val="25"/>
      <w:szCs w:val="25"/>
    </w:rPr>
  </w:style>
  <w:style w:type="character" w:customStyle="1" w:styleId="11pt0pt">
    <w:name w:val="Основной текст + 11 pt;Интервал 0 pt"/>
    <w:basedOn w:val="ab"/>
    <w:rsid w:val="003D1E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10">
    <w:name w:val="Заголовок 1 Знак"/>
    <w:basedOn w:val="a0"/>
    <w:link w:val="1"/>
    <w:uiPriority w:val="9"/>
    <w:rsid w:val="001C0FF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1C0FF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1C0FF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1C0FF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1C0FF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1C0FF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1C0FF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1C0FFD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1C0FF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c">
    <w:name w:val="caption"/>
    <w:basedOn w:val="a"/>
    <w:next w:val="a"/>
    <w:uiPriority w:val="35"/>
    <w:semiHidden/>
    <w:unhideWhenUsed/>
    <w:qFormat/>
    <w:rsid w:val="001C0FFD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d">
    <w:name w:val="Title"/>
    <w:basedOn w:val="a"/>
    <w:next w:val="a"/>
    <w:link w:val="ae"/>
    <w:uiPriority w:val="10"/>
    <w:qFormat/>
    <w:rsid w:val="001C0FF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ae">
    <w:name w:val="Заголовок Знак"/>
    <w:basedOn w:val="a0"/>
    <w:link w:val="ad"/>
    <w:uiPriority w:val="10"/>
    <w:rsid w:val="001C0FFD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af">
    <w:name w:val="Subtitle"/>
    <w:basedOn w:val="a"/>
    <w:next w:val="a"/>
    <w:link w:val="af0"/>
    <w:uiPriority w:val="11"/>
    <w:qFormat/>
    <w:rsid w:val="001C0FF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0">
    <w:name w:val="Подзаголовок Знак"/>
    <w:basedOn w:val="a0"/>
    <w:link w:val="af"/>
    <w:uiPriority w:val="11"/>
    <w:rsid w:val="001C0FF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1">
    <w:name w:val="Strong"/>
    <w:basedOn w:val="a0"/>
    <w:uiPriority w:val="22"/>
    <w:qFormat/>
    <w:rsid w:val="001C0FFD"/>
    <w:rPr>
      <w:b/>
      <w:bCs/>
    </w:rPr>
  </w:style>
  <w:style w:type="character" w:styleId="af2">
    <w:name w:val="Emphasis"/>
    <w:basedOn w:val="a0"/>
    <w:uiPriority w:val="20"/>
    <w:qFormat/>
    <w:rsid w:val="001C0FFD"/>
    <w:rPr>
      <w:i/>
      <w:iCs/>
    </w:rPr>
  </w:style>
  <w:style w:type="paragraph" w:styleId="af3">
    <w:name w:val="No Spacing"/>
    <w:uiPriority w:val="1"/>
    <w:qFormat/>
    <w:rsid w:val="001C0FFD"/>
    <w:pPr>
      <w:spacing w:after="0" w:line="240" w:lineRule="auto"/>
    </w:pPr>
  </w:style>
  <w:style w:type="paragraph" w:styleId="22">
    <w:name w:val="Quote"/>
    <w:basedOn w:val="a"/>
    <w:next w:val="a"/>
    <w:link w:val="23"/>
    <w:uiPriority w:val="29"/>
    <w:qFormat/>
    <w:rsid w:val="001C0FFD"/>
    <w:rPr>
      <w:i/>
      <w:iCs/>
      <w:color w:val="000000" w:themeColor="text1"/>
    </w:rPr>
  </w:style>
  <w:style w:type="character" w:customStyle="1" w:styleId="23">
    <w:name w:val="Цитата 2 Знак"/>
    <w:basedOn w:val="a0"/>
    <w:link w:val="22"/>
    <w:uiPriority w:val="29"/>
    <w:rsid w:val="001C0FFD"/>
    <w:rPr>
      <w:i/>
      <w:iCs/>
      <w:color w:val="000000" w:themeColor="text1"/>
    </w:rPr>
  </w:style>
  <w:style w:type="paragraph" w:styleId="af4">
    <w:name w:val="Intense Quote"/>
    <w:basedOn w:val="a"/>
    <w:next w:val="a"/>
    <w:link w:val="af5"/>
    <w:uiPriority w:val="30"/>
    <w:qFormat/>
    <w:rsid w:val="001C0FF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5">
    <w:name w:val="Выделенная цитата Знак"/>
    <w:basedOn w:val="a0"/>
    <w:link w:val="af4"/>
    <w:uiPriority w:val="30"/>
    <w:rsid w:val="001C0FFD"/>
    <w:rPr>
      <w:b/>
      <w:bCs/>
      <w:i/>
      <w:iCs/>
      <w:color w:val="4F81BD" w:themeColor="accent1"/>
    </w:rPr>
  </w:style>
  <w:style w:type="character" w:styleId="af6">
    <w:name w:val="Subtle Emphasis"/>
    <w:basedOn w:val="a0"/>
    <w:uiPriority w:val="19"/>
    <w:qFormat/>
    <w:rsid w:val="001C0FFD"/>
    <w:rPr>
      <w:i/>
      <w:iCs/>
      <w:color w:val="808080" w:themeColor="text1" w:themeTint="7F"/>
    </w:rPr>
  </w:style>
  <w:style w:type="character" w:styleId="af7">
    <w:name w:val="Intense Emphasis"/>
    <w:basedOn w:val="a0"/>
    <w:uiPriority w:val="21"/>
    <w:qFormat/>
    <w:rsid w:val="001C0FFD"/>
    <w:rPr>
      <w:b/>
      <w:bCs/>
      <w:i/>
      <w:iCs/>
      <w:color w:val="4F81BD" w:themeColor="accent1"/>
    </w:rPr>
  </w:style>
  <w:style w:type="character" w:styleId="af8">
    <w:name w:val="Subtle Reference"/>
    <w:basedOn w:val="a0"/>
    <w:uiPriority w:val="31"/>
    <w:qFormat/>
    <w:rsid w:val="001C0FFD"/>
    <w:rPr>
      <w:smallCaps/>
      <w:color w:val="C0504D" w:themeColor="accent2"/>
      <w:u w:val="single"/>
    </w:rPr>
  </w:style>
  <w:style w:type="character" w:styleId="af9">
    <w:name w:val="Intense Reference"/>
    <w:basedOn w:val="a0"/>
    <w:uiPriority w:val="32"/>
    <w:qFormat/>
    <w:rsid w:val="001C0FFD"/>
    <w:rPr>
      <w:b/>
      <w:bCs/>
      <w:smallCaps/>
      <w:color w:val="C0504D" w:themeColor="accent2"/>
      <w:spacing w:val="5"/>
      <w:u w:val="single"/>
    </w:rPr>
  </w:style>
  <w:style w:type="character" w:styleId="afa">
    <w:name w:val="Book Title"/>
    <w:basedOn w:val="a0"/>
    <w:uiPriority w:val="33"/>
    <w:qFormat/>
    <w:rsid w:val="001C0FFD"/>
    <w:rPr>
      <w:b/>
      <w:bCs/>
      <w:smallCaps/>
      <w:spacing w:val="5"/>
    </w:rPr>
  </w:style>
  <w:style w:type="paragraph" w:styleId="afb">
    <w:name w:val="TOC Heading"/>
    <w:basedOn w:val="1"/>
    <w:next w:val="a"/>
    <w:uiPriority w:val="39"/>
    <w:semiHidden/>
    <w:unhideWhenUsed/>
    <w:qFormat/>
    <w:rsid w:val="001C0FFD"/>
    <w:pPr>
      <w:outlineLvl w:val="9"/>
    </w:pPr>
  </w:style>
  <w:style w:type="character" w:styleId="afc">
    <w:name w:val="Placeholder Text"/>
    <w:basedOn w:val="a0"/>
    <w:uiPriority w:val="99"/>
    <w:semiHidden/>
    <w:rsid w:val="008C382B"/>
    <w:rPr>
      <w:color w:val="808080"/>
    </w:rPr>
  </w:style>
  <w:style w:type="character" w:customStyle="1" w:styleId="11pt">
    <w:name w:val="Основной текст + 11 pt"/>
    <w:aliases w:val="Интервал 0 pt"/>
    <w:basedOn w:val="a0"/>
    <w:rsid w:val="008C382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-2"/>
      <w:w w:val="100"/>
      <w:position w:val="0"/>
      <w:sz w:val="22"/>
      <w:szCs w:val="22"/>
      <w:u w:val="none"/>
      <w:effect w:val="none"/>
      <w:shd w:val="clear" w:color="auto" w:fill="FFFFFF"/>
      <w:lang w:val="ru-RU"/>
    </w:rPr>
  </w:style>
  <w:style w:type="character" w:customStyle="1" w:styleId="11">
    <w:name w:val="Заголовок №1_"/>
    <w:basedOn w:val="a0"/>
    <w:link w:val="12"/>
    <w:locked/>
    <w:rsid w:val="009065D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2">
    <w:name w:val="Заголовок №1"/>
    <w:basedOn w:val="a"/>
    <w:link w:val="11"/>
    <w:rsid w:val="009065D8"/>
    <w:pPr>
      <w:widowControl w:val="0"/>
      <w:shd w:val="clear" w:color="auto" w:fill="FFFFFF"/>
      <w:spacing w:before="960" w:after="0" w:line="274" w:lineRule="exact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character" w:customStyle="1" w:styleId="61">
    <w:name w:val="Основной текст (6)_"/>
    <w:basedOn w:val="a0"/>
    <w:link w:val="62"/>
    <w:locked/>
    <w:rsid w:val="009065D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62">
    <w:name w:val="Основной текст (6)"/>
    <w:basedOn w:val="a"/>
    <w:link w:val="61"/>
    <w:rsid w:val="009065D8"/>
    <w:pPr>
      <w:widowControl w:val="0"/>
      <w:shd w:val="clear" w:color="auto" w:fill="FFFFFF"/>
      <w:spacing w:after="280" w:line="274" w:lineRule="exact"/>
      <w:jc w:val="center"/>
    </w:pPr>
    <w:rPr>
      <w:rFonts w:ascii="Times New Roman" w:eastAsia="Times New Roman" w:hAnsi="Times New Roman" w:cs="Times New Roman"/>
      <w:b/>
      <w:bCs/>
    </w:rPr>
  </w:style>
  <w:style w:type="character" w:customStyle="1" w:styleId="24">
    <w:name w:val="Подпись к таблице (2)_"/>
    <w:basedOn w:val="a0"/>
    <w:link w:val="25"/>
    <w:locked/>
    <w:rsid w:val="009065D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5">
    <w:name w:val="Подпись к таблице (2)"/>
    <w:basedOn w:val="a"/>
    <w:link w:val="24"/>
    <w:rsid w:val="009065D8"/>
    <w:pPr>
      <w:widowControl w:val="0"/>
      <w:shd w:val="clear" w:color="auto" w:fill="FFFFFF"/>
      <w:spacing w:after="0" w:line="266" w:lineRule="exact"/>
    </w:pPr>
    <w:rPr>
      <w:rFonts w:ascii="Times New Roman" w:eastAsia="Times New Roman" w:hAnsi="Times New Roman" w:cs="Times New Roman"/>
      <w:b/>
      <w:bCs/>
    </w:rPr>
  </w:style>
  <w:style w:type="character" w:customStyle="1" w:styleId="210pt">
    <w:name w:val="Основной текст (2) + 10 pt"/>
    <w:basedOn w:val="a0"/>
    <w:rsid w:val="009065D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ru-RU" w:eastAsia="ru-RU" w:bidi="ru-RU"/>
    </w:rPr>
  </w:style>
  <w:style w:type="character" w:customStyle="1" w:styleId="afd">
    <w:name w:val="Подпись к таблице"/>
    <w:basedOn w:val="a0"/>
    <w:rsid w:val="009065D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97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1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4C13CA-3E26-44DC-99F5-F59FCCBB0B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8</Pages>
  <Words>2060</Words>
  <Characters>11743</Characters>
  <Application>Microsoft Office Word</Application>
  <DocSecurity>0</DocSecurity>
  <Lines>97</Lines>
  <Paragraphs>27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10</vt:i4>
      </vt:variant>
    </vt:vector>
  </HeadingPairs>
  <TitlesOfParts>
    <vt:vector size="11" baseType="lpstr">
      <vt:lpstr/>
      <vt:lpstr>ПРОГРАММА</vt:lpstr>
      <vt:lpstr/>
      <vt:lpstr>Общие положения</vt:lpstr>
      <vt:lpstr/>
      <vt:lpstr>Раздел 1. Анализ и оценка состояния подконтрольной сферы</vt:lpstr>
      <vt:lpstr/>
      <vt:lpstr/>
      <vt:lpstr>Раздел 2. Цели и задачи Программы профилактики</vt:lpstr>
      <vt:lpstr>Раздел 4. Показатели результативности и эффективности </vt:lpstr>
      <vt:lpstr>программы профилактики</vt:lpstr>
    </vt:vector>
  </TitlesOfParts>
  <Company>SPecialiST RePack</Company>
  <LinksUpToDate>false</LinksUpToDate>
  <CharactersWithSpaces>13776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Байрамкулова Светлана Аубекировна</dc:creator>
  <cp:lastModifiedBy>Галина Байрамукова</cp:lastModifiedBy>
  <cp:revision>14</cp:revision>
  <cp:lastPrinted>2022-12-26T12:34:00Z</cp:lastPrinted>
  <dcterms:created xsi:type="dcterms:W3CDTF">2021-12-28T08:43:00Z</dcterms:created>
  <dcterms:modified xsi:type="dcterms:W3CDTF">2022-12-26T12:52:00Z</dcterms:modified>
</cp:coreProperties>
</file>